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8C0" w:rsidRPr="00FD3EB5" w:rsidRDefault="00193560" w:rsidP="00FD3EB5">
      <w:pPr>
        <w:spacing w:line="360" w:lineRule="auto"/>
        <w:rPr>
          <w:rFonts w:ascii="Berlin Sans FB" w:hAnsi="Berlin Sans FB"/>
          <w:sz w:val="28"/>
          <w:szCs w:val="28"/>
        </w:rPr>
      </w:pPr>
      <w:r w:rsidRPr="00FD3EB5">
        <w:rPr>
          <w:rFonts w:ascii="Berlin Sans FB" w:hAnsi="Berlin Sans FB"/>
          <w:i/>
          <w:sz w:val="28"/>
          <w:szCs w:val="28"/>
        </w:rPr>
        <w:t>Night</w:t>
      </w:r>
      <w:r w:rsidRPr="00FD3EB5">
        <w:rPr>
          <w:rFonts w:ascii="Berlin Sans FB" w:hAnsi="Berlin Sans FB"/>
          <w:sz w:val="28"/>
          <w:szCs w:val="28"/>
        </w:rPr>
        <w:t xml:space="preserve"> Short Answer Example: #2 </w:t>
      </w:r>
      <w:proofErr w:type="gramStart"/>
      <w:r w:rsidRPr="00FD3EB5">
        <w:rPr>
          <w:rFonts w:ascii="Berlin Sans FB" w:hAnsi="Berlin Sans FB"/>
          <w:sz w:val="28"/>
          <w:szCs w:val="28"/>
        </w:rPr>
        <w:t>Theme</w:t>
      </w:r>
      <w:proofErr w:type="gramEnd"/>
    </w:p>
    <w:p w:rsidR="00193560" w:rsidRPr="00FD3EB5" w:rsidRDefault="00193560" w:rsidP="00FD3EB5">
      <w:pPr>
        <w:spacing w:line="360" w:lineRule="auto"/>
        <w:rPr>
          <w:rFonts w:ascii="Berlin Sans FB" w:hAnsi="Berlin Sans FB"/>
          <w:sz w:val="28"/>
          <w:szCs w:val="28"/>
        </w:rPr>
      </w:pPr>
    </w:p>
    <w:p w:rsidR="00193560" w:rsidRPr="00FD3EB5" w:rsidRDefault="00193560" w:rsidP="00FD3EB5">
      <w:pPr>
        <w:spacing w:line="360" w:lineRule="auto"/>
        <w:rPr>
          <w:rFonts w:ascii="Berlin Sans FB" w:hAnsi="Berlin Sans FB"/>
        </w:rPr>
      </w:pPr>
      <w:r w:rsidRPr="00FD3EB5">
        <w:rPr>
          <w:rFonts w:ascii="Berlin Sans FB" w:hAnsi="Berlin Sans FB"/>
        </w:rPr>
        <w:tab/>
        <w:t xml:space="preserve">The Holocaust memoir </w:t>
      </w:r>
      <w:r w:rsidRPr="00FD3EB5">
        <w:rPr>
          <w:rFonts w:ascii="Berlin Sans FB" w:hAnsi="Berlin Sans FB"/>
          <w:i/>
        </w:rPr>
        <w:t>Night</w:t>
      </w:r>
      <w:r w:rsidRPr="00FD3EB5">
        <w:rPr>
          <w:rFonts w:ascii="Berlin Sans FB" w:hAnsi="Berlin Sans FB"/>
        </w:rPr>
        <w:t xml:space="preserve"> by Elie Wiesel examines the truths about human nature during times of crises and </w:t>
      </w:r>
      <w:r w:rsidR="00FD3EB5" w:rsidRPr="00FD3EB5">
        <w:rPr>
          <w:rFonts w:ascii="Berlin Sans FB" w:hAnsi="Berlin Sans FB"/>
        </w:rPr>
        <w:t>sadly</w:t>
      </w:r>
      <w:r w:rsidRPr="00FD3EB5">
        <w:rPr>
          <w:rFonts w:ascii="Berlin Sans FB" w:hAnsi="Berlin Sans FB"/>
        </w:rPr>
        <w:t xml:space="preserve"> shares with its readers that “even the best men can be made into brutes”.  While many are not surprised by the atrocities committed by the Nazis during World War II, Wiesel also remembers the acts of horror committed by the prisoners who were trying to </w:t>
      </w:r>
      <w:r w:rsidR="00FD3EB5" w:rsidRPr="00FD3EB5">
        <w:rPr>
          <w:rFonts w:ascii="Berlin Sans FB" w:hAnsi="Berlin Sans FB"/>
        </w:rPr>
        <w:t>survive</w:t>
      </w:r>
      <w:r w:rsidRPr="00FD3EB5">
        <w:rPr>
          <w:rFonts w:ascii="Berlin Sans FB" w:hAnsi="Berlin Sans FB"/>
        </w:rPr>
        <w:t xml:space="preserve"> the concentration camps.  In his novel Wiesel writes, “I once saw one of them, a boy of thirteen, beat his father for not making his bed properly” (63).  Wiesel depicts many scenes in his memoir similar to this one</w:t>
      </w:r>
      <w:r w:rsidR="00FD3EB5">
        <w:rPr>
          <w:rFonts w:ascii="Berlin Sans FB" w:hAnsi="Berlin Sans FB"/>
        </w:rPr>
        <w:t>,</w:t>
      </w:r>
      <w:r w:rsidRPr="00FD3EB5">
        <w:rPr>
          <w:rFonts w:ascii="Berlin Sans FB" w:hAnsi="Berlin Sans FB"/>
        </w:rPr>
        <w:t xml:space="preserve"> in which boys turn on their fathers.  In another instance</w:t>
      </w:r>
      <w:r w:rsidR="00FD3EB5">
        <w:rPr>
          <w:rFonts w:ascii="Berlin Sans FB" w:hAnsi="Berlin Sans FB"/>
        </w:rPr>
        <w:t>,</w:t>
      </w:r>
      <w:r w:rsidRPr="00FD3EB5">
        <w:rPr>
          <w:rFonts w:ascii="Berlin Sans FB" w:hAnsi="Berlin Sans FB"/>
        </w:rPr>
        <w:t xml:space="preserve"> a boy runs away from his father during a death march, and in </w:t>
      </w:r>
      <w:r w:rsidR="00FD3EB5">
        <w:rPr>
          <w:rFonts w:ascii="Berlin Sans FB" w:hAnsi="Berlin Sans FB"/>
        </w:rPr>
        <w:t>third,</w:t>
      </w:r>
      <w:r w:rsidRPr="00FD3EB5">
        <w:rPr>
          <w:rFonts w:ascii="Berlin Sans FB" w:hAnsi="Berlin Sans FB"/>
        </w:rPr>
        <w:t xml:space="preserve"> a son kills his father for bread.  When faced with death, Wiesel shows the brutality that one can act with in order to survive.  In this instance, the young boy beats his father so that he can stay in the good graces of the Nazi guards.  </w:t>
      </w:r>
      <w:r w:rsidR="00781E46">
        <w:rPr>
          <w:rFonts w:ascii="Berlin Sans FB" w:hAnsi="Berlin Sans FB"/>
        </w:rPr>
        <w:t xml:space="preserve">This is a scenario that most could not imagine themselves capable of during ordinary circumstances, but in a life and death situation, Wiesel depicts the depths to which people will act in order to stay alive. </w:t>
      </w:r>
      <w:r w:rsidR="00FD3EB5" w:rsidRPr="00FD3EB5">
        <w:rPr>
          <w:rFonts w:ascii="Berlin Sans FB" w:hAnsi="Berlin Sans FB"/>
        </w:rPr>
        <w:t>Instead</w:t>
      </w:r>
      <w:r w:rsidRPr="00FD3EB5">
        <w:rPr>
          <w:rFonts w:ascii="Berlin Sans FB" w:hAnsi="Berlin Sans FB"/>
        </w:rPr>
        <w:t xml:space="preserve"> of working with his father to survive the camps, the boy cruelly turns his back on him.  </w:t>
      </w:r>
      <w:r w:rsidR="00FD3EB5" w:rsidRPr="00FD3EB5">
        <w:rPr>
          <w:rFonts w:ascii="Berlin Sans FB" w:hAnsi="Berlin Sans FB"/>
        </w:rPr>
        <w:t>He</w:t>
      </w:r>
      <w:r w:rsidRPr="00FD3EB5">
        <w:rPr>
          <w:rFonts w:ascii="Berlin Sans FB" w:hAnsi="Berlin Sans FB"/>
        </w:rPr>
        <w:t xml:space="preserve"> sacrifices </w:t>
      </w:r>
      <w:r w:rsidR="00FD3EB5" w:rsidRPr="00FD3EB5">
        <w:rPr>
          <w:rFonts w:ascii="Berlin Sans FB" w:hAnsi="Berlin Sans FB"/>
        </w:rPr>
        <w:t>his</w:t>
      </w:r>
      <w:r w:rsidRPr="00FD3EB5">
        <w:rPr>
          <w:rFonts w:ascii="Berlin Sans FB" w:hAnsi="Berlin Sans FB"/>
        </w:rPr>
        <w:t xml:space="preserve"> father so that he may </w:t>
      </w:r>
      <w:r w:rsidR="00781E46">
        <w:rPr>
          <w:rFonts w:ascii="Berlin Sans FB" w:hAnsi="Berlin Sans FB"/>
        </w:rPr>
        <w:t>continue to live</w:t>
      </w:r>
      <w:r w:rsidRPr="00FD3EB5">
        <w:rPr>
          <w:rFonts w:ascii="Berlin Sans FB" w:hAnsi="Berlin Sans FB"/>
        </w:rPr>
        <w:t xml:space="preserve">.  </w:t>
      </w:r>
      <w:proofErr w:type="gramStart"/>
      <w:r w:rsidRPr="00FD3EB5">
        <w:rPr>
          <w:rFonts w:ascii="Berlin Sans FB" w:hAnsi="Berlin Sans FB"/>
        </w:rPr>
        <w:t>Sons turning on their fathers is</w:t>
      </w:r>
      <w:proofErr w:type="gramEnd"/>
      <w:r w:rsidRPr="00FD3EB5">
        <w:rPr>
          <w:rFonts w:ascii="Berlin Sans FB" w:hAnsi="Berlin Sans FB"/>
        </w:rPr>
        <w:t xml:space="preserve"> only one of the </w:t>
      </w:r>
      <w:r w:rsidR="00781E46">
        <w:rPr>
          <w:rFonts w:ascii="Berlin Sans FB" w:hAnsi="Berlin Sans FB"/>
        </w:rPr>
        <w:t xml:space="preserve">atypical </w:t>
      </w:r>
      <w:r w:rsidRPr="00FD3EB5">
        <w:rPr>
          <w:rFonts w:ascii="Berlin Sans FB" w:hAnsi="Berlin Sans FB"/>
        </w:rPr>
        <w:t xml:space="preserve">cruelties described in </w:t>
      </w:r>
      <w:r w:rsidRPr="00FD3EB5">
        <w:rPr>
          <w:rFonts w:ascii="Berlin Sans FB" w:hAnsi="Berlin Sans FB"/>
          <w:i/>
        </w:rPr>
        <w:t>Night</w:t>
      </w:r>
      <w:r w:rsidRPr="00FD3EB5">
        <w:rPr>
          <w:rFonts w:ascii="Berlin Sans FB" w:hAnsi="Berlin Sans FB"/>
        </w:rPr>
        <w:t>, however.</w:t>
      </w:r>
    </w:p>
    <w:p w:rsidR="00FD3EB5" w:rsidRDefault="00FD3EB5" w:rsidP="00FD3EB5">
      <w:pPr>
        <w:spacing w:line="360" w:lineRule="auto"/>
        <w:rPr>
          <w:rFonts w:ascii="Berlin Sans FB" w:hAnsi="Berlin Sans FB"/>
        </w:rPr>
      </w:pPr>
      <w:r w:rsidRPr="00FD3EB5">
        <w:rPr>
          <w:rFonts w:ascii="Berlin Sans FB" w:hAnsi="Berlin Sans FB"/>
        </w:rPr>
        <w:tab/>
        <w:t>Another example of how “men can be made into brutes” is described during the final scenes in the transports.</w:t>
      </w:r>
    </w:p>
    <w:p w:rsidR="00FD3EB5" w:rsidRDefault="00FD3EB5" w:rsidP="00FD3EB5">
      <w:pPr>
        <w:rPr>
          <w:rFonts w:ascii="Berlin Sans FB" w:hAnsi="Berlin Sans FB"/>
        </w:rPr>
      </w:pPr>
    </w:p>
    <w:p w:rsidR="00FD3EB5" w:rsidRDefault="00FD3EB5" w:rsidP="00FD3EB5">
      <w:pPr>
        <w:rPr>
          <w:rFonts w:ascii="Berlin Sans FB" w:hAnsi="Berlin Sans FB"/>
        </w:rPr>
      </w:pPr>
    </w:p>
    <w:p w:rsidR="00FD3EB5" w:rsidRDefault="00FD3EB5" w:rsidP="00FD3EB5">
      <w:pPr>
        <w:rPr>
          <w:rFonts w:ascii="Berlin Sans FB" w:hAnsi="Berlin Sans FB"/>
        </w:rPr>
      </w:pPr>
    </w:p>
    <w:p w:rsidR="004307D0" w:rsidRPr="00FD3EB5" w:rsidRDefault="004307D0" w:rsidP="004307D0">
      <w:pPr>
        <w:spacing w:line="360" w:lineRule="auto"/>
        <w:rPr>
          <w:rFonts w:ascii="Berlin Sans FB" w:hAnsi="Berlin Sans FB"/>
          <w:sz w:val="28"/>
          <w:szCs w:val="28"/>
        </w:rPr>
      </w:pPr>
      <w:r w:rsidRPr="00FD3EB5">
        <w:rPr>
          <w:rFonts w:ascii="Berlin Sans FB" w:hAnsi="Berlin Sans FB"/>
          <w:i/>
          <w:sz w:val="28"/>
          <w:szCs w:val="28"/>
        </w:rPr>
        <w:t>Night</w:t>
      </w:r>
      <w:r w:rsidRPr="00FD3EB5">
        <w:rPr>
          <w:rFonts w:ascii="Berlin Sans FB" w:hAnsi="Berlin Sans FB"/>
          <w:sz w:val="28"/>
          <w:szCs w:val="28"/>
        </w:rPr>
        <w:t xml:space="preserve"> Short Answer Example: #2 </w:t>
      </w:r>
      <w:proofErr w:type="gramStart"/>
      <w:r w:rsidRPr="00FD3EB5">
        <w:rPr>
          <w:rFonts w:ascii="Berlin Sans FB" w:hAnsi="Berlin Sans FB"/>
          <w:sz w:val="28"/>
          <w:szCs w:val="28"/>
        </w:rPr>
        <w:t>Theme</w:t>
      </w:r>
      <w:proofErr w:type="gramEnd"/>
    </w:p>
    <w:p w:rsidR="004307D0" w:rsidRPr="00FD3EB5" w:rsidRDefault="004307D0" w:rsidP="004307D0">
      <w:pPr>
        <w:spacing w:line="360" w:lineRule="auto"/>
        <w:rPr>
          <w:rFonts w:ascii="Berlin Sans FB" w:hAnsi="Berlin Sans FB"/>
          <w:sz w:val="28"/>
          <w:szCs w:val="28"/>
        </w:rPr>
      </w:pPr>
    </w:p>
    <w:p w:rsidR="004307D0" w:rsidRPr="00FD3EB5" w:rsidRDefault="004307D0" w:rsidP="004307D0">
      <w:pPr>
        <w:spacing w:line="360" w:lineRule="auto"/>
        <w:rPr>
          <w:rFonts w:ascii="Berlin Sans FB" w:hAnsi="Berlin Sans FB"/>
        </w:rPr>
      </w:pPr>
      <w:r w:rsidRPr="00FD3EB5">
        <w:rPr>
          <w:rFonts w:ascii="Berlin Sans FB" w:hAnsi="Berlin Sans FB"/>
        </w:rPr>
        <w:tab/>
        <w:t xml:space="preserve">The Holocaust memoir </w:t>
      </w:r>
      <w:r w:rsidRPr="00FD3EB5">
        <w:rPr>
          <w:rFonts w:ascii="Berlin Sans FB" w:hAnsi="Berlin Sans FB"/>
          <w:i/>
        </w:rPr>
        <w:t>Night</w:t>
      </w:r>
      <w:r w:rsidRPr="00FD3EB5">
        <w:rPr>
          <w:rFonts w:ascii="Berlin Sans FB" w:hAnsi="Berlin Sans FB"/>
        </w:rPr>
        <w:t xml:space="preserve"> by Elie Wiesel examines the truths about human nature during times of crises and sadly shares with its readers that “even the best men can be made into brutes”.  While many are not surprised by the atrocities committed by the Nazis during World War II, Wiesel also remembers the acts of horror committed by the prisoners who were trying to survive the concentration camps.  In his novel Wiesel writes, “I once saw one of them, a boy of thirteen, beat his father for not making his bed properly” (63).  Wiesel depicts many scenes in his memoir similar to this one</w:t>
      </w:r>
      <w:r>
        <w:rPr>
          <w:rFonts w:ascii="Berlin Sans FB" w:hAnsi="Berlin Sans FB"/>
        </w:rPr>
        <w:t>,</w:t>
      </w:r>
      <w:r w:rsidRPr="00FD3EB5">
        <w:rPr>
          <w:rFonts w:ascii="Berlin Sans FB" w:hAnsi="Berlin Sans FB"/>
        </w:rPr>
        <w:t xml:space="preserve"> in which boys turn on their fathers.  In another instance</w:t>
      </w:r>
      <w:r>
        <w:rPr>
          <w:rFonts w:ascii="Berlin Sans FB" w:hAnsi="Berlin Sans FB"/>
        </w:rPr>
        <w:t>,</w:t>
      </w:r>
      <w:r w:rsidRPr="00FD3EB5">
        <w:rPr>
          <w:rFonts w:ascii="Berlin Sans FB" w:hAnsi="Berlin Sans FB"/>
        </w:rPr>
        <w:t xml:space="preserve"> a boy runs away from his father during a death march, and in </w:t>
      </w:r>
      <w:r>
        <w:rPr>
          <w:rFonts w:ascii="Berlin Sans FB" w:hAnsi="Berlin Sans FB"/>
        </w:rPr>
        <w:t>third,</w:t>
      </w:r>
      <w:r w:rsidRPr="00FD3EB5">
        <w:rPr>
          <w:rFonts w:ascii="Berlin Sans FB" w:hAnsi="Berlin Sans FB"/>
        </w:rPr>
        <w:t xml:space="preserve"> a son kills his father for bread.  When faced with death, Wiesel shows the brutality that one can act with in order to survive.  In this instance, the young boy beats his father so that he can stay in the good graces of the Nazi guards.  </w:t>
      </w:r>
      <w:r>
        <w:rPr>
          <w:rFonts w:ascii="Berlin Sans FB" w:hAnsi="Berlin Sans FB"/>
        </w:rPr>
        <w:t xml:space="preserve">This is a scenario that most could not imagine themselves capable of during ordinary circumstances, but in a life and death situation, Wiesel depicts the depths to which people will act in order to stay alive. </w:t>
      </w:r>
      <w:r w:rsidRPr="00FD3EB5">
        <w:rPr>
          <w:rFonts w:ascii="Berlin Sans FB" w:hAnsi="Berlin Sans FB"/>
        </w:rPr>
        <w:t xml:space="preserve">Instead of working with his father to survive the camps, the boy cruelly turns his back on him.  He sacrifices his father so that he may </w:t>
      </w:r>
      <w:r>
        <w:rPr>
          <w:rFonts w:ascii="Berlin Sans FB" w:hAnsi="Berlin Sans FB"/>
        </w:rPr>
        <w:t>continue to live</w:t>
      </w:r>
      <w:r w:rsidRPr="00FD3EB5">
        <w:rPr>
          <w:rFonts w:ascii="Berlin Sans FB" w:hAnsi="Berlin Sans FB"/>
        </w:rPr>
        <w:t xml:space="preserve">.  </w:t>
      </w:r>
      <w:proofErr w:type="gramStart"/>
      <w:r w:rsidRPr="00FD3EB5">
        <w:rPr>
          <w:rFonts w:ascii="Berlin Sans FB" w:hAnsi="Berlin Sans FB"/>
        </w:rPr>
        <w:t>Sons turning on their fathers is</w:t>
      </w:r>
      <w:proofErr w:type="gramEnd"/>
      <w:r w:rsidRPr="00FD3EB5">
        <w:rPr>
          <w:rFonts w:ascii="Berlin Sans FB" w:hAnsi="Berlin Sans FB"/>
        </w:rPr>
        <w:t xml:space="preserve"> only one of the </w:t>
      </w:r>
      <w:r>
        <w:rPr>
          <w:rFonts w:ascii="Berlin Sans FB" w:hAnsi="Berlin Sans FB"/>
        </w:rPr>
        <w:t xml:space="preserve">atypical </w:t>
      </w:r>
      <w:r w:rsidRPr="00FD3EB5">
        <w:rPr>
          <w:rFonts w:ascii="Berlin Sans FB" w:hAnsi="Berlin Sans FB"/>
        </w:rPr>
        <w:t xml:space="preserve">cruelties described in </w:t>
      </w:r>
      <w:r w:rsidRPr="00FD3EB5">
        <w:rPr>
          <w:rFonts w:ascii="Berlin Sans FB" w:hAnsi="Berlin Sans FB"/>
          <w:i/>
        </w:rPr>
        <w:t>Night</w:t>
      </w:r>
      <w:r w:rsidRPr="00FD3EB5">
        <w:rPr>
          <w:rFonts w:ascii="Berlin Sans FB" w:hAnsi="Berlin Sans FB"/>
        </w:rPr>
        <w:t>, however.</w:t>
      </w:r>
    </w:p>
    <w:p w:rsidR="00193560" w:rsidRPr="00FD3EB5" w:rsidRDefault="004307D0" w:rsidP="004307D0">
      <w:pPr>
        <w:rPr>
          <w:rFonts w:ascii="Berlin Sans FB" w:hAnsi="Berlin Sans FB"/>
        </w:rPr>
      </w:pPr>
      <w:r w:rsidRPr="00FD3EB5">
        <w:rPr>
          <w:rFonts w:ascii="Berlin Sans FB" w:hAnsi="Berlin Sans FB"/>
        </w:rPr>
        <w:tab/>
        <w:t>Another example of how “men can be made into brutes” is described during the final scenes in the transports.</w:t>
      </w:r>
    </w:p>
    <w:sectPr w:rsidR="00193560" w:rsidRPr="00FD3EB5" w:rsidSect="00FD3EB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compat/>
  <w:rsids>
    <w:rsidRoot w:val="00193560"/>
    <w:rsid w:val="000778C0"/>
    <w:rsid w:val="000C6E71"/>
    <w:rsid w:val="00193560"/>
    <w:rsid w:val="00254535"/>
    <w:rsid w:val="003C44E2"/>
    <w:rsid w:val="004307D0"/>
    <w:rsid w:val="00460CBA"/>
    <w:rsid w:val="00781E46"/>
    <w:rsid w:val="008F3450"/>
    <w:rsid w:val="00E23DE3"/>
    <w:rsid w:val="00FD3E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aur" w:eastAsiaTheme="minorHAnsi" w:hAnsi="Centaur"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8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cp:lastPrinted>2014-04-10T15:12:00Z</cp:lastPrinted>
  <dcterms:created xsi:type="dcterms:W3CDTF">2014-04-10T21:15:00Z</dcterms:created>
  <dcterms:modified xsi:type="dcterms:W3CDTF">2014-04-10T21:15:00Z</dcterms:modified>
</cp:coreProperties>
</file>