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EF4BC5" w:rsidRPr="00EF4BC5" w:rsidRDefault="00EF4BC5" w:rsidP="00EF4BC5">
      <w:pPr>
        <w:pStyle w:val="Default"/>
        <w:jc w:val="center"/>
        <w:rPr>
          <w:rFonts w:ascii="Arial Black" w:hAnsi="Arial Black" w:cs="Arial"/>
          <w:sz w:val="36"/>
          <w:szCs w:val="36"/>
        </w:rPr>
      </w:pPr>
      <w:bookmarkStart w:id="0" w:name="_GoBack"/>
      <w:bookmarkEnd w:id="0"/>
      <w:r w:rsidRPr="00EF4BC5">
        <w:rPr>
          <w:rFonts w:ascii="Arial Black" w:hAnsi="Arial Black" w:cs="Arial"/>
          <w:sz w:val="36"/>
          <w:szCs w:val="36"/>
        </w:rPr>
        <w:t>MESA Bridge Project</w:t>
      </w:r>
    </w:p>
    <w:p w:rsidR="00EF4BC5" w:rsidRPr="00EF4BC5" w:rsidRDefault="00EF4BC5" w:rsidP="00EF4BC5">
      <w:pPr>
        <w:pStyle w:val="Default"/>
        <w:tabs>
          <w:tab w:val="left" w:pos="4133"/>
        </w:tabs>
        <w:rPr>
          <w:rFonts w:ascii="Arial" w:hAnsi="Arial" w:cs="Arial"/>
        </w:rPr>
      </w:pPr>
      <w:r w:rsidRPr="00EF4BC5">
        <w:rPr>
          <w:rFonts w:ascii="Arial" w:hAnsi="Arial" w:cs="Arial"/>
        </w:rPr>
        <w:tab/>
      </w:r>
    </w:p>
    <w:p w:rsidR="00EF4BC5" w:rsidRDefault="00EF4BC5" w:rsidP="00EF4BC5">
      <w:pPr>
        <w:pStyle w:val="Default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LEVEL: Grades 9 – 12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TYPE OF CONTEST: </w:t>
      </w:r>
      <w:r>
        <w:rPr>
          <w:rFonts w:ascii="Arial" w:hAnsi="Arial" w:cs="Arial"/>
          <w:sz w:val="23"/>
          <w:szCs w:val="23"/>
        </w:rPr>
        <w:t>Team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COMPOSITION OF TEAMS: </w:t>
      </w:r>
      <w:r w:rsidRPr="00EF4BC5">
        <w:rPr>
          <w:rFonts w:ascii="Arial" w:hAnsi="Arial" w:cs="Arial"/>
          <w:sz w:val="23"/>
          <w:szCs w:val="23"/>
        </w:rPr>
        <w:t xml:space="preserve">1 - 2 students per team 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NUMBER OF TEAMS: </w:t>
      </w:r>
      <w:r w:rsidRPr="00EF4BC5">
        <w:rPr>
          <w:rFonts w:ascii="Arial" w:hAnsi="Arial" w:cs="Arial"/>
          <w:sz w:val="23"/>
          <w:szCs w:val="23"/>
        </w:rPr>
        <w:t xml:space="preserve">Period </w:t>
      </w:r>
      <w:r>
        <w:rPr>
          <w:rFonts w:ascii="Arial" w:hAnsi="Arial" w:cs="Arial"/>
          <w:sz w:val="23"/>
          <w:szCs w:val="23"/>
        </w:rPr>
        <w:t>Class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OVERVIEW: </w:t>
      </w:r>
      <w:r w:rsidRPr="00EF4BC5">
        <w:rPr>
          <w:rFonts w:ascii="Arial" w:hAnsi="Arial" w:cs="Arial"/>
          <w:sz w:val="23"/>
          <w:szCs w:val="23"/>
        </w:rPr>
        <w:t xml:space="preserve">Students will design and construct a model </w:t>
      </w:r>
      <w:r w:rsidR="00113A4D">
        <w:rPr>
          <w:rFonts w:ascii="Arial" w:hAnsi="Arial" w:cs="Arial"/>
          <w:sz w:val="23"/>
          <w:szCs w:val="23"/>
        </w:rPr>
        <w:t>popsicle stick</w:t>
      </w:r>
      <w:r w:rsidRPr="00EF4BC5">
        <w:rPr>
          <w:rFonts w:ascii="Arial" w:hAnsi="Arial" w:cs="Arial"/>
          <w:sz w:val="23"/>
          <w:szCs w:val="23"/>
        </w:rPr>
        <w:t xml:space="preserve"> bridge from their own plans that will carry a maximum load while using as little wood as possible, stressing neatness,</w:t>
      </w:r>
      <w:r>
        <w:rPr>
          <w:rFonts w:ascii="Arial" w:hAnsi="Arial" w:cs="Arial"/>
          <w:sz w:val="23"/>
          <w:szCs w:val="23"/>
        </w:rPr>
        <w:t xml:space="preserve"> craftsmanship, and creativity.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MATERIALS: </w:t>
      </w:r>
      <w:r w:rsidRPr="00EF4BC5">
        <w:rPr>
          <w:rFonts w:ascii="Arial" w:hAnsi="Arial" w:cs="Arial"/>
          <w:sz w:val="23"/>
          <w:szCs w:val="23"/>
        </w:rPr>
        <w:t xml:space="preserve">¼” x ¼” square </w:t>
      </w:r>
      <w:proofErr w:type="gramStart"/>
      <w:r>
        <w:rPr>
          <w:rFonts w:ascii="Arial" w:hAnsi="Arial" w:cs="Arial"/>
          <w:sz w:val="23"/>
          <w:szCs w:val="23"/>
        </w:rPr>
        <w:t>popsicle</w:t>
      </w:r>
      <w:proofErr w:type="gramEnd"/>
      <w:r>
        <w:rPr>
          <w:rFonts w:ascii="Arial" w:hAnsi="Arial" w:cs="Arial"/>
          <w:sz w:val="23"/>
          <w:szCs w:val="23"/>
        </w:rPr>
        <w:t xml:space="preserve"> sticks</w:t>
      </w:r>
      <w:r w:rsidRPr="00EF4BC5">
        <w:rPr>
          <w:rFonts w:ascii="Arial" w:hAnsi="Arial" w:cs="Arial"/>
          <w:sz w:val="23"/>
          <w:szCs w:val="23"/>
        </w:rPr>
        <w:t xml:space="preserve"> (ten 3 </w:t>
      </w:r>
      <w:r w:rsidR="00D74F3A" w:rsidRPr="00EF4BC5">
        <w:rPr>
          <w:rFonts w:ascii="Arial" w:hAnsi="Arial" w:cs="Arial"/>
          <w:sz w:val="23"/>
          <w:szCs w:val="23"/>
        </w:rPr>
        <w:t>ft.</w:t>
      </w:r>
      <w:r w:rsidRPr="00EF4BC5">
        <w:rPr>
          <w:rFonts w:ascii="Arial" w:hAnsi="Arial" w:cs="Arial"/>
          <w:sz w:val="23"/>
          <w:szCs w:val="23"/>
        </w:rPr>
        <w:t xml:space="preserve"> lengths usually sufficient) and </w:t>
      </w:r>
      <w:r w:rsidRPr="00EF4BC5">
        <w:rPr>
          <w:rFonts w:ascii="Arial" w:hAnsi="Arial" w:cs="Arial"/>
          <w:sz w:val="23"/>
          <w:szCs w:val="23"/>
          <w:u w:val="single"/>
        </w:rPr>
        <w:t>water soluble Elmer’s white glue</w:t>
      </w:r>
      <w:r>
        <w:rPr>
          <w:rFonts w:ascii="Arial" w:hAnsi="Arial" w:cs="Arial"/>
          <w:sz w:val="23"/>
          <w:szCs w:val="23"/>
        </w:rPr>
        <w:t>.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b/>
          <w:bCs/>
          <w:sz w:val="23"/>
          <w:szCs w:val="23"/>
        </w:rPr>
        <w:t xml:space="preserve">RULES FOR SIZE: </w:t>
      </w:r>
      <w:r w:rsidRPr="00EF4BC5">
        <w:rPr>
          <w:rFonts w:ascii="Arial" w:hAnsi="Arial" w:cs="Arial"/>
          <w:sz w:val="23"/>
          <w:szCs w:val="23"/>
        </w:rPr>
        <w:t xml:space="preserve">Bridge Dimensions (see attached Testing Apparatus Figures in Attachment B): </w:t>
      </w:r>
    </w:p>
    <w:p w:rsidR="00EF4BC5" w:rsidRPr="00EF4BC5" w:rsidRDefault="00EF4BC5" w:rsidP="00EF4BC5">
      <w:pPr>
        <w:pStyle w:val="Default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 xml:space="preserve">Maximum 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length 40 cm </w:t>
      </w:r>
      <w:r>
        <w:rPr>
          <w:rFonts w:ascii="Arial" w:hAnsi="Arial" w:cs="Arial"/>
          <w:sz w:val="23"/>
          <w:szCs w:val="23"/>
        </w:rPr>
        <w:t xml:space="preserve"> (a</w:t>
      </w:r>
      <w:r w:rsidR="00D74F3A">
        <w:rPr>
          <w:rFonts w:ascii="Arial" w:hAnsi="Arial" w:cs="Arial"/>
          <w:sz w:val="23"/>
          <w:szCs w:val="23"/>
        </w:rPr>
        <w:t>p</w:t>
      </w:r>
      <w:r>
        <w:rPr>
          <w:rFonts w:ascii="Arial" w:hAnsi="Arial" w:cs="Arial"/>
          <w:sz w:val="23"/>
          <w:szCs w:val="23"/>
        </w:rPr>
        <w:t>prox. 15 ½ inches)</w:t>
      </w:r>
    </w:p>
    <w:p w:rsidR="00EF4BC5" w:rsidRDefault="00EF4BC5" w:rsidP="00EF4BC5">
      <w:pPr>
        <w:pStyle w:val="Default"/>
        <w:ind w:left="720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>Maximum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width 10 cm </w:t>
      </w:r>
      <w:r>
        <w:rPr>
          <w:rFonts w:ascii="Arial" w:hAnsi="Arial" w:cs="Arial"/>
          <w:sz w:val="23"/>
          <w:szCs w:val="23"/>
        </w:rPr>
        <w:t xml:space="preserve"> (approx.</w:t>
      </w:r>
      <w:r w:rsidR="009C13DA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4 inches)</w:t>
      </w:r>
    </w:p>
    <w:p w:rsidR="00EF4BC5" w:rsidRPr="00EF4BC5" w:rsidRDefault="00EF4BC5" w:rsidP="00EF4BC5">
      <w:pPr>
        <w:pStyle w:val="Default"/>
        <w:ind w:left="720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>Maximum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 height 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21 cm </w:t>
      </w:r>
      <w:r>
        <w:rPr>
          <w:rFonts w:ascii="Arial" w:hAnsi="Arial" w:cs="Arial"/>
          <w:sz w:val="23"/>
          <w:szCs w:val="23"/>
        </w:rPr>
        <w:t xml:space="preserve">(approx. 8 </w:t>
      </w:r>
      <w:r w:rsidR="00905780">
        <w:rPr>
          <w:rFonts w:ascii="Arial" w:hAnsi="Arial" w:cs="Arial"/>
          <w:sz w:val="23"/>
          <w:szCs w:val="23"/>
        </w:rPr>
        <w:t>5/16</w:t>
      </w:r>
      <w:r>
        <w:rPr>
          <w:rFonts w:ascii="Arial" w:hAnsi="Arial" w:cs="Arial"/>
          <w:sz w:val="23"/>
          <w:szCs w:val="23"/>
        </w:rPr>
        <w:t xml:space="preserve"> inches)</w:t>
      </w:r>
    </w:p>
    <w:p w:rsidR="00EF4BC5" w:rsidRPr="00EF4BC5" w:rsidRDefault="00EF4BC5" w:rsidP="00EF4BC5">
      <w:pPr>
        <w:pStyle w:val="Default"/>
        <w:ind w:left="720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>Minimum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 clearance 10 cm </w:t>
      </w:r>
      <w:r>
        <w:rPr>
          <w:rFonts w:ascii="Arial" w:hAnsi="Arial" w:cs="Arial"/>
          <w:sz w:val="23"/>
          <w:szCs w:val="23"/>
        </w:rPr>
        <w:t>(approx. 4 inches)</w:t>
      </w:r>
    </w:p>
    <w:p w:rsidR="00EF4BC5" w:rsidRPr="00EF4BC5" w:rsidRDefault="00EF4BC5" w:rsidP="00EF4BC5">
      <w:pPr>
        <w:pStyle w:val="Default"/>
        <w:ind w:left="720"/>
        <w:rPr>
          <w:rFonts w:ascii="Arial" w:hAnsi="Arial" w:cs="Arial"/>
          <w:sz w:val="23"/>
          <w:szCs w:val="23"/>
        </w:rPr>
      </w:pPr>
    </w:p>
    <w:p w:rsid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 xml:space="preserve">Minimum 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span 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 xml:space="preserve">25 cm </w:t>
      </w:r>
      <w:r>
        <w:rPr>
          <w:rFonts w:ascii="Arial" w:hAnsi="Arial" w:cs="Arial"/>
          <w:sz w:val="23"/>
          <w:szCs w:val="23"/>
        </w:rPr>
        <w:t xml:space="preserve"> (approx. 9 7/8 inches)</w:t>
      </w:r>
    </w:p>
    <w:p w:rsidR="00EF4BC5" w:rsidRPr="00EF4BC5" w:rsidRDefault="00EF4BC5" w:rsidP="00EF4BC5">
      <w:pPr>
        <w:pStyle w:val="Default"/>
        <w:ind w:left="720"/>
        <w:rPr>
          <w:rFonts w:ascii="Arial" w:hAnsi="Arial" w:cs="Arial"/>
          <w:sz w:val="23"/>
          <w:szCs w:val="23"/>
        </w:rPr>
      </w:pPr>
    </w:p>
    <w:p w:rsidR="0093482F" w:rsidRPr="00EF4BC5" w:rsidRDefault="00EF4BC5" w:rsidP="00EF4BC5">
      <w:pPr>
        <w:pStyle w:val="Defaul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EF4BC5">
        <w:rPr>
          <w:rFonts w:ascii="Arial" w:hAnsi="Arial" w:cs="Arial"/>
          <w:sz w:val="23"/>
          <w:szCs w:val="23"/>
        </w:rPr>
        <w:t xml:space="preserve">Maximum </w:t>
      </w:r>
      <w:r w:rsidR="00E423CC">
        <w:rPr>
          <w:rFonts w:ascii="Arial" w:hAnsi="Arial" w:cs="Arial"/>
          <w:sz w:val="23"/>
          <w:szCs w:val="23"/>
        </w:rPr>
        <w:t xml:space="preserve"> </w:t>
      </w:r>
      <w:r w:rsidRPr="00EF4BC5">
        <w:rPr>
          <w:rFonts w:ascii="Arial" w:hAnsi="Arial" w:cs="Arial"/>
          <w:sz w:val="23"/>
          <w:szCs w:val="23"/>
        </w:rPr>
        <w:t>Bridge weight 95 grams</w:t>
      </w:r>
      <w:r>
        <w:rPr>
          <w:rFonts w:ascii="Arial" w:hAnsi="Arial" w:cs="Arial"/>
          <w:sz w:val="23"/>
          <w:szCs w:val="23"/>
        </w:rPr>
        <w:t xml:space="preserve">  (approx. 3.35 ounces)</w:t>
      </w:r>
    </w:p>
    <w:sectPr w:rsidR="0093482F" w:rsidRPr="00EF4BC5" w:rsidSect="005C3BD2">
      <w:headerReference w:type="default" r:id="rId7"/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0F6B67" w:rsidRDefault="000F6B67" w:rsidP="00EF4BC5">
      <w:pPr>
        <w:spacing w:after="0" w:line="240" w:lineRule="auto"/>
      </w:pPr>
      <w:r>
        <w:separator/>
      </w:r>
    </w:p>
  </w:endnote>
  <w:endnote w:type="continuationSeparator" w:id="1">
    <w:p w:rsidR="000F6B67" w:rsidRDefault="000F6B67" w:rsidP="00EF4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0F6B67" w:rsidRDefault="000F6B67" w:rsidP="00EF4BC5">
      <w:pPr>
        <w:spacing w:after="0" w:line="240" w:lineRule="auto"/>
      </w:pPr>
      <w:r>
        <w:separator/>
      </w:r>
    </w:p>
  </w:footnote>
  <w:footnote w:type="continuationSeparator" w:id="1">
    <w:p w:rsidR="000F6B67" w:rsidRDefault="000F6B67" w:rsidP="00EF4B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F4BC5" w:rsidRDefault="004F3185" w:rsidP="00EF4BC5">
    <w:pPr>
      <w:pStyle w:val="Header"/>
      <w:jc w:val="right"/>
    </w:pPr>
    <w:r>
      <w:t>Architectural Design</w:t>
    </w:r>
  </w:p>
  <w:p w:rsidR="00EF4BC5" w:rsidRDefault="00EF4BC5" w:rsidP="00EF4BC5">
    <w:pPr>
      <w:pStyle w:val="Header"/>
      <w:jc w:val="right"/>
    </w:pPr>
    <w:r>
      <w:t xml:space="preserve">Mr. Gonzales, </w:t>
    </w:r>
    <w:proofErr w:type="spellStart"/>
    <w:r>
      <w:t>Rm</w:t>
    </w:r>
    <w:proofErr w:type="spellEnd"/>
    <w:r>
      <w:t xml:space="preserve"> 207</w:t>
    </w:r>
  </w:p>
  <w:p w:rsidR="00EF4BC5" w:rsidRDefault="00EF4BC5" w:rsidP="00EF4BC5">
    <w:pPr>
      <w:pStyle w:val="Header"/>
      <w:jc w:val="right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52F63CB"/>
    <w:multiLevelType w:val="hybridMultilevel"/>
    <w:tmpl w:val="3F7A9F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EF4BC5"/>
    <w:rsid w:val="000F6B67"/>
    <w:rsid w:val="00113A4D"/>
    <w:rsid w:val="0039419D"/>
    <w:rsid w:val="004F3185"/>
    <w:rsid w:val="0055239E"/>
    <w:rsid w:val="005C3BD2"/>
    <w:rsid w:val="00772C63"/>
    <w:rsid w:val="007F21A6"/>
    <w:rsid w:val="00905780"/>
    <w:rsid w:val="009C13DA"/>
    <w:rsid w:val="00D74F3A"/>
    <w:rsid w:val="00E423CC"/>
    <w:rsid w:val="00EF4BC5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D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Default">
    <w:name w:val="Default"/>
    <w:rsid w:val="00EF4B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F4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BC5"/>
  </w:style>
  <w:style w:type="paragraph" w:styleId="Footer">
    <w:name w:val="footer"/>
    <w:basedOn w:val="Normal"/>
    <w:link w:val="FooterChar"/>
    <w:uiPriority w:val="99"/>
    <w:unhideWhenUsed/>
    <w:rsid w:val="00EF4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B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F4B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F4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BC5"/>
  </w:style>
  <w:style w:type="paragraph" w:styleId="Footer">
    <w:name w:val="footer"/>
    <w:basedOn w:val="Normal"/>
    <w:link w:val="FooterChar"/>
    <w:uiPriority w:val="99"/>
    <w:unhideWhenUsed/>
    <w:rsid w:val="00EF4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B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 X64</dc:creator>
  <cp:lastModifiedBy>LAUSD User</cp:lastModifiedBy>
  <cp:revision>3</cp:revision>
  <cp:lastPrinted>2013-04-10T15:30:00Z</cp:lastPrinted>
  <dcterms:created xsi:type="dcterms:W3CDTF">2014-05-05T16:31:00Z</dcterms:created>
  <dcterms:modified xsi:type="dcterms:W3CDTF">2014-05-05T19:55:00Z</dcterms:modified>
</cp:coreProperties>
</file>