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C54" w:rsidRDefault="00226C54" w:rsidP="00226C54">
      <w:pPr>
        <w:pStyle w:val="NormalWeb"/>
        <w:jc w:val="both"/>
      </w:pPr>
      <w:r>
        <w:t>William Jennings Bryan, “Cross of Gold” speech excerpt</w:t>
      </w:r>
    </w:p>
    <w:p w:rsidR="00226C54" w:rsidRDefault="00226C54" w:rsidP="00226C54">
      <w:pPr>
        <w:pStyle w:val="NormalWeb"/>
        <w:jc w:val="both"/>
      </w:pPr>
      <w:r>
        <w:t>Democratic National Convention 1896</w:t>
      </w:r>
      <w:bookmarkStart w:id="0" w:name="_GoBack"/>
      <w:bookmarkEnd w:id="0"/>
    </w:p>
    <w:p w:rsidR="00226C54" w:rsidRDefault="00226C54" w:rsidP="00226C54">
      <w:pPr>
        <w:pStyle w:val="NormalWeb"/>
        <w:jc w:val="both"/>
      </w:pPr>
    </w:p>
    <w:p w:rsidR="00226C54" w:rsidRDefault="00226C54" w:rsidP="00226C54">
      <w:pPr>
        <w:pStyle w:val="NormalWeb"/>
        <w:jc w:val="both"/>
      </w:pPr>
      <w:r>
        <w:t>You come to us and tell us that the great cities are in favor of the gold standard; we reply that the great cities rest upon our broad and fertile prairies. Burn down your cities and leave our farms, and your cities will spring up again as if by magic; but destroy our farms and the grass will grow in the streets of every city in the country.</w:t>
      </w:r>
    </w:p>
    <w:p w:rsidR="00226C54" w:rsidRDefault="00226C54" w:rsidP="00226C54">
      <w:pPr>
        <w:pStyle w:val="NormalWeb"/>
        <w:jc w:val="both"/>
      </w:pPr>
      <w:r>
        <w:t xml:space="preserve">My friends, we declare that this nation is able to legislate for its own people on every question, without waiting for the aid or consent of any other nation on earth; and upon that issue we expect to carry every state in the Union. I shall not slander the inhabitants of the fair state of Massachusetts </w:t>
      </w:r>
      <w:proofErr w:type="gramStart"/>
      <w:r>
        <w:t>nor</w:t>
      </w:r>
      <w:proofErr w:type="gramEnd"/>
      <w:r>
        <w:t xml:space="preserve"> the inhabitants of the state of New York by saying that, when they are confronted with the proposition, they will declare that this nation is not able to attend to its own business. It is the issue of 1776 over again. Our ancestors, when but three million in number, had the courage to declare their political independence of every other nation; shall we, their descendants, when we have grown to seventy millions, declare that we are less independent than our forefathers?</w:t>
      </w:r>
    </w:p>
    <w:p w:rsidR="00226C54" w:rsidRDefault="00226C54" w:rsidP="00226C54">
      <w:pPr>
        <w:pStyle w:val="NormalWeb"/>
        <w:jc w:val="both"/>
      </w:pPr>
      <w:r>
        <w:t xml:space="preserve">No, my </w:t>
      </w:r>
      <w:proofErr w:type="gramStart"/>
      <w:r>
        <w:t>friends, that</w:t>
      </w:r>
      <w:proofErr w:type="gramEnd"/>
      <w:r>
        <w:t xml:space="preserve"> will never be the verdict of our people. Therefore, we care not upon what lines the battle is fought. If they say bimetallism is good, but that we cannot have it until other nations help us, we reply, that instead of having a gold standard because England has, we will restore bimetallism, and then let England have bimetallism because the United States has it. If they dare to come out in the open field and defend the gold standard as a good thing, we will fight them to the uttermost. Having behind us the producing masses of this nation and the world, supported by the commercial interests, the laboring interests and the toilers everywhere, we will answer their demand for a gold standard by saying to them: You shall not press down upon the brow of labor this crown of thorns, you shall not crucify mankind upon a cross of gold.</w:t>
      </w:r>
    </w:p>
    <w:p w:rsidR="00192EAB" w:rsidRDefault="00192EAB"/>
    <w:sectPr w:rsidR="00192E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6C54"/>
    <w:rsid w:val="00192EAB"/>
    <w:rsid w:val="00226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6C5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6C5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1766</Characters>
  <Application>Microsoft Office Word</Application>
  <DocSecurity>0</DocSecurity>
  <Lines>14</Lines>
  <Paragraphs>4</Paragraphs>
  <ScaleCrop>false</ScaleCrop>
  <Company>MBUSD</Company>
  <LinksUpToDate>false</LinksUpToDate>
  <CharactersWithSpaces>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Fauver</dc:creator>
  <cp:keywords/>
  <dc:description/>
  <cp:lastModifiedBy>William Fauver</cp:lastModifiedBy>
  <cp:revision>1</cp:revision>
  <dcterms:created xsi:type="dcterms:W3CDTF">2012-02-10T22:30:00Z</dcterms:created>
  <dcterms:modified xsi:type="dcterms:W3CDTF">2012-02-10T22:31:00Z</dcterms:modified>
</cp:coreProperties>
</file>