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40"/>
        <w:gridCol w:w="7094"/>
        <w:gridCol w:w="1055"/>
        <w:gridCol w:w="1727"/>
      </w:tblGrid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Date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Assignment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Page #</w:t>
            </w: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Score</w:t>
            </w: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2/16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Anticipatory Set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2/22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Quickwrite</w:t>
            </w:r>
            <w:proofErr w:type="spellEnd"/>
            <w:r w:rsidRPr="000D43F7">
              <w:rPr>
                <w:sz w:val="23"/>
                <w:szCs w:val="23"/>
              </w:rPr>
              <w:t xml:space="preserve"> 1 and 2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The Big Question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2/24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  <w:r w:rsidRPr="000D43F7">
              <w:rPr>
                <w:sz w:val="23"/>
                <w:szCs w:val="23"/>
                <w:lang w:val="fr-FR"/>
              </w:rPr>
              <w:t>T-</w:t>
            </w:r>
            <w:proofErr w:type="spellStart"/>
            <w:r w:rsidRPr="000D43F7">
              <w:rPr>
                <w:sz w:val="23"/>
                <w:szCs w:val="23"/>
                <w:lang w:val="fr-FR"/>
              </w:rPr>
              <w:t>Chart</w:t>
            </w:r>
            <w:proofErr w:type="spellEnd"/>
            <w:r w:rsidRPr="000D43F7">
              <w:rPr>
                <w:sz w:val="23"/>
                <w:szCs w:val="23"/>
                <w:lang w:val="fr-FR"/>
              </w:rPr>
              <w:t>: Effective vs. Ineffective Communication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2/27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Seinfeld Frame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>: Prediction</w:t>
            </w:r>
            <w:r w:rsidR="000D43F7" w:rsidRPr="000D43F7">
              <w:rPr>
                <w:sz w:val="23"/>
                <w:szCs w:val="23"/>
              </w:rPr>
              <w:t xml:space="preserve"> &amp; </w:t>
            </w:r>
            <w:r w:rsidR="000D43F7" w:rsidRPr="000D43F7">
              <w:rPr>
                <w:sz w:val="23"/>
                <w:szCs w:val="23"/>
              </w:rPr>
              <w:t>Paraphrase Thesis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2/29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>: First Reading Questions (3)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3/2</w:t>
            </w:r>
          </w:p>
        </w:tc>
        <w:tc>
          <w:tcPr>
            <w:tcW w:w="3219" w:type="pct"/>
          </w:tcPr>
          <w:p w:rsidR="00381965" w:rsidRPr="000D43F7" w:rsidRDefault="00381965" w:rsidP="000D43F7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 xml:space="preserve"> Response </w:t>
            </w:r>
            <w:r w:rsidR="000D43F7" w:rsidRPr="000D43F7">
              <w:rPr>
                <w:sz w:val="23"/>
                <w:szCs w:val="23"/>
              </w:rPr>
              <w:t xml:space="preserve">Paragraph </w:t>
            </w:r>
            <w:r w:rsidRPr="000D43F7">
              <w:rPr>
                <w:sz w:val="23"/>
                <w:szCs w:val="23"/>
              </w:rPr>
              <w:t xml:space="preserve">A or B 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3/5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Quickwrite</w:t>
            </w:r>
            <w:proofErr w:type="spellEnd"/>
            <w:r w:rsidRPr="000D43F7">
              <w:rPr>
                <w:sz w:val="23"/>
                <w:szCs w:val="23"/>
              </w:rPr>
              <w:t>: Men are from Mars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Connection: 3 Questions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3/7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Sentence frame for Gender Roles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 xml:space="preserve">John Gray: Gender Role Notes 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 Paragraphs: Compare/Contrast how men and women deal with stress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3/9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</w:t>
            </w:r>
            <w:r w:rsidRPr="000D43F7">
              <w:rPr>
                <w:sz w:val="23"/>
                <w:szCs w:val="23"/>
                <w:vertAlign w:val="superscript"/>
              </w:rPr>
              <w:t>rd</w:t>
            </w:r>
            <w:r w:rsidRPr="000D43F7">
              <w:rPr>
                <w:sz w:val="23"/>
                <w:szCs w:val="23"/>
              </w:rPr>
              <w:t xml:space="preserve"> Body Paragraph + Intro and Conclusion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3/12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Socratic Seminar Questions (may also be on 3/5) and Reflection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3/14</w:t>
            </w: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Cultural Connection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Video Clip Response Frame</w:t>
            </w:r>
            <w:r w:rsidR="000D43F7" w:rsidRPr="000D43F7">
              <w:rPr>
                <w:sz w:val="23"/>
                <w:szCs w:val="23"/>
              </w:rPr>
              <w:t xml:space="preserve"> 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T-Chart: Chinese vs. American Values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Pink articles: Annotated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381965" w:rsidRPr="000D43F7" w:rsidTr="001D3B00">
        <w:tc>
          <w:tcPr>
            <w:tcW w:w="517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Organized/Neat/Easy to read</w:t>
            </w:r>
          </w:p>
        </w:tc>
        <w:tc>
          <w:tcPr>
            <w:tcW w:w="479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381965" w:rsidRPr="000D43F7" w:rsidRDefault="00381965" w:rsidP="00EC45E9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</w:tbl>
    <w:p w:rsidR="00381965" w:rsidRDefault="00381965">
      <w:pPr>
        <w:rPr>
          <w:sz w:val="23"/>
          <w:szCs w:val="23"/>
        </w:rPr>
      </w:pPr>
    </w:p>
    <w:p w:rsidR="000D43F7" w:rsidRPr="000D43F7" w:rsidRDefault="000D43F7">
      <w:pPr>
        <w:rPr>
          <w:sz w:val="23"/>
          <w:szCs w:val="23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40"/>
        <w:gridCol w:w="7094"/>
        <w:gridCol w:w="1055"/>
        <w:gridCol w:w="1727"/>
      </w:tblGrid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Date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Assignment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Page #</w:t>
            </w: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b/>
                <w:sz w:val="23"/>
                <w:szCs w:val="23"/>
              </w:rPr>
            </w:pPr>
            <w:r w:rsidRPr="000D43F7">
              <w:rPr>
                <w:b/>
                <w:sz w:val="23"/>
                <w:szCs w:val="23"/>
              </w:rPr>
              <w:t>Score</w:t>
            </w: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2/16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Anticipatory Set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2/22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Quickwrite</w:t>
            </w:r>
            <w:proofErr w:type="spellEnd"/>
            <w:r w:rsidRPr="000D43F7">
              <w:rPr>
                <w:sz w:val="23"/>
                <w:szCs w:val="23"/>
              </w:rPr>
              <w:t xml:space="preserve"> 1 and 2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The Big Question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2/24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  <w:r w:rsidRPr="000D43F7">
              <w:rPr>
                <w:sz w:val="23"/>
                <w:szCs w:val="23"/>
                <w:lang w:val="fr-FR"/>
              </w:rPr>
              <w:t>T-</w:t>
            </w:r>
            <w:proofErr w:type="spellStart"/>
            <w:r w:rsidRPr="000D43F7">
              <w:rPr>
                <w:sz w:val="23"/>
                <w:szCs w:val="23"/>
                <w:lang w:val="fr-FR"/>
              </w:rPr>
              <w:t>Chart</w:t>
            </w:r>
            <w:proofErr w:type="spellEnd"/>
            <w:r w:rsidRPr="000D43F7">
              <w:rPr>
                <w:sz w:val="23"/>
                <w:szCs w:val="23"/>
                <w:lang w:val="fr-FR"/>
              </w:rPr>
              <w:t>: Effective vs. Ineffective Communication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  <w:lang w:val="fr-FR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2/27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Seinfeld Frame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>: Prediction &amp; Paraphrase Thesis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2/29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>: First Reading Questions (3)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3/2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Tannen</w:t>
            </w:r>
            <w:proofErr w:type="spellEnd"/>
            <w:r w:rsidRPr="000D43F7">
              <w:rPr>
                <w:sz w:val="23"/>
                <w:szCs w:val="23"/>
              </w:rPr>
              <w:t xml:space="preserve"> Response Paragraph A or B 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3/5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proofErr w:type="spellStart"/>
            <w:r w:rsidRPr="000D43F7">
              <w:rPr>
                <w:sz w:val="23"/>
                <w:szCs w:val="23"/>
              </w:rPr>
              <w:t>Quickwrite</w:t>
            </w:r>
            <w:proofErr w:type="spellEnd"/>
            <w:r w:rsidRPr="000D43F7">
              <w:rPr>
                <w:sz w:val="23"/>
                <w:szCs w:val="23"/>
              </w:rPr>
              <w:t>: Men are from Mars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Connection: 3 Questions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3/7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Sentence frame for Gender Roles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 xml:space="preserve">John Gray: Gender Role Notes 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2 Paragraphs: Compare/Contrast how men and women deal with stress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3/9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</w:t>
            </w:r>
            <w:r w:rsidRPr="000D43F7">
              <w:rPr>
                <w:sz w:val="23"/>
                <w:szCs w:val="23"/>
                <w:vertAlign w:val="superscript"/>
              </w:rPr>
              <w:t>rd</w:t>
            </w:r>
            <w:r w:rsidRPr="000D43F7">
              <w:rPr>
                <w:sz w:val="23"/>
                <w:szCs w:val="23"/>
              </w:rPr>
              <w:t xml:space="preserve"> Body Paragraph + Intro and Conclusion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3/12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Socratic Seminar Questions (may also be on 3/5) and Reflection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3/14</w:t>
            </w: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Cultural Connection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 xml:space="preserve">Video Clip Response Frame 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T-Chart: Chinese vs. American Values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Pink articles: Annotated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  <w:tr w:rsidR="000D43F7" w:rsidRPr="000D43F7" w:rsidTr="001D3B00">
        <w:tc>
          <w:tcPr>
            <w:tcW w:w="517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321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  <w:r w:rsidRPr="000D43F7">
              <w:rPr>
                <w:sz w:val="23"/>
                <w:szCs w:val="23"/>
              </w:rPr>
              <w:t>Organized/Neat/Easy to read</w:t>
            </w:r>
          </w:p>
        </w:tc>
        <w:tc>
          <w:tcPr>
            <w:tcW w:w="479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  <w:tc>
          <w:tcPr>
            <w:tcW w:w="784" w:type="pct"/>
          </w:tcPr>
          <w:p w:rsidR="000D43F7" w:rsidRPr="000D43F7" w:rsidRDefault="000D43F7" w:rsidP="00814FCE">
            <w:pPr>
              <w:spacing w:after="0" w:line="240" w:lineRule="auto"/>
              <w:rPr>
                <w:sz w:val="23"/>
                <w:szCs w:val="23"/>
              </w:rPr>
            </w:pPr>
          </w:p>
        </w:tc>
      </w:tr>
    </w:tbl>
    <w:p w:rsidR="00381965" w:rsidRPr="000D43F7" w:rsidRDefault="00381965">
      <w:pPr>
        <w:rPr>
          <w:sz w:val="23"/>
          <w:szCs w:val="23"/>
        </w:rPr>
      </w:pPr>
    </w:p>
    <w:sectPr w:rsidR="00381965" w:rsidRPr="000D43F7" w:rsidSect="009C19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09A2"/>
    <w:rsid w:val="000D43F7"/>
    <w:rsid w:val="0017175D"/>
    <w:rsid w:val="001C190F"/>
    <w:rsid w:val="001D3B00"/>
    <w:rsid w:val="003709A2"/>
    <w:rsid w:val="00381965"/>
    <w:rsid w:val="00422FF6"/>
    <w:rsid w:val="00867757"/>
    <w:rsid w:val="00885A3F"/>
    <w:rsid w:val="00975847"/>
    <w:rsid w:val="009C1902"/>
    <w:rsid w:val="00D1077B"/>
    <w:rsid w:val="00EC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3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709A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infosys</dc:creator>
  <cp:keywords/>
  <dc:description/>
  <cp:lastModifiedBy>infosys</cp:lastModifiedBy>
  <cp:revision>5</cp:revision>
  <dcterms:created xsi:type="dcterms:W3CDTF">2012-03-22T16:07:00Z</dcterms:created>
  <dcterms:modified xsi:type="dcterms:W3CDTF">2012-03-22T16:57:00Z</dcterms:modified>
</cp:coreProperties>
</file>