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4152C" w:rsidRPr="00B069A8" w:rsidRDefault="00376401" w:rsidP="00376401">
      <w:pPr>
        <w:rPr>
          <w:lang w:val="es-MX"/>
        </w:rPr>
      </w:pPr>
      <w:bookmarkStart w:id="0" w:name="_GoBack"/>
      <w:proofErr w:type="spellStart"/>
      <w:r w:rsidRPr="00376401">
        <w:rPr>
          <w:rStyle w:val="Emphasis"/>
          <w:b/>
          <w:u w:val="single"/>
          <w:lang w:val="es-MX"/>
        </w:rPr>
        <w:t>B</w:t>
      </w:r>
      <w:r w:rsidR="0024152C" w:rsidRPr="00376401">
        <w:rPr>
          <w:rStyle w:val="Emphasis"/>
          <w:b/>
          <w:u w:val="single"/>
          <w:lang w:val="es-MX"/>
        </w:rPr>
        <w:t>iografia</w:t>
      </w:r>
      <w:proofErr w:type="spellEnd"/>
      <w:r w:rsidR="0024152C" w:rsidRPr="00376401">
        <w:rPr>
          <w:rStyle w:val="Emphasis"/>
          <w:b/>
          <w:u w:val="single"/>
          <w:lang w:val="es-MX"/>
        </w:rPr>
        <w:t xml:space="preserve"> de Isabel Allende.</w:t>
      </w:r>
      <w:r w:rsidR="0024152C" w:rsidRPr="00376401">
        <w:rPr>
          <w:rStyle w:val="post-content"/>
          <w:b/>
          <w:u w:val="single"/>
          <w:lang w:val="es-MX"/>
        </w:rPr>
        <w:t xml:space="preserve"> </w:t>
      </w:r>
      <w:r w:rsidR="0024152C" w:rsidRPr="00376401">
        <w:rPr>
          <w:b/>
          <w:u w:val="single"/>
          <w:lang w:val="es-MX"/>
        </w:rPr>
        <w:br/>
      </w:r>
      <w:bookmarkEnd w:id="0"/>
      <w:r w:rsidR="0024152C" w:rsidRPr="00B069A8">
        <w:rPr>
          <w:lang w:val="es-MX"/>
        </w:rPr>
        <w:br/>
      </w:r>
      <w:r w:rsidR="0024152C" w:rsidRPr="00B069A8">
        <w:rPr>
          <w:rStyle w:val="post-content"/>
          <w:lang w:val="es-MX"/>
        </w:rPr>
        <w:t xml:space="preserve">Isabel Allende, nació en 1942 en Lima, Perú donde su padre se desempeñaba como diplomático. Abandona Chile tras el golpe de estado que en 1973 derrocó al Presidente Salvador Allende </w:t>
      </w:r>
      <w:proofErr w:type="spellStart"/>
      <w:r w:rsidR="0024152C" w:rsidRPr="00B069A8">
        <w:rPr>
          <w:rStyle w:val="post-content"/>
          <w:lang w:val="es-MX"/>
        </w:rPr>
        <w:t>Gossens</w:t>
      </w:r>
      <w:proofErr w:type="spellEnd"/>
      <w:r w:rsidR="0024152C" w:rsidRPr="00B069A8">
        <w:rPr>
          <w:rStyle w:val="post-content"/>
          <w:lang w:val="es-MX"/>
        </w:rPr>
        <w:t xml:space="preserve">, su tío. Mientras miles de compatriotas mueren asesinados en los primeros días del golpe, cientos de miles son encarcelados, cerca de 2.500 desaparecen durante los años de la dictadura del general Augusto Pinochet y muchos son obligados a tomar el camino del exilio. Isabel Allende es una de ellos; primero se exilia en Caracas, Venezuela, actualmente vive en California, Estados Unidos. </w:t>
      </w:r>
      <w:r w:rsidR="0024152C" w:rsidRPr="00B069A8">
        <w:rPr>
          <w:lang w:val="es-MX"/>
        </w:rPr>
        <w:br/>
      </w:r>
      <w:r w:rsidR="0024152C" w:rsidRPr="00B069A8">
        <w:rPr>
          <w:rStyle w:val="post-content"/>
          <w:lang w:val="es-MX"/>
        </w:rPr>
        <w:t xml:space="preserve">Periodista de profesión, tuvo durante 15 años una columna humorística en su país y más tarde en Venezuela. Hizo televisión, escribió crónicas periodísticas que abarcaron diversidad de temas, obras de teatro y cuentos infantiles. Hoy es sin duda la novelista latinoamericana más leída en el mundo. </w:t>
      </w:r>
      <w:r w:rsidR="0024152C" w:rsidRPr="00B069A8">
        <w:rPr>
          <w:lang w:val="es-MX"/>
        </w:rPr>
        <w:br/>
      </w:r>
      <w:r w:rsidR="0024152C" w:rsidRPr="00B069A8">
        <w:rPr>
          <w:rStyle w:val="post-content"/>
          <w:lang w:val="es-MX"/>
        </w:rPr>
        <w:t xml:space="preserve">"En mis libros -ha dicho Isabel Allende- he querido contar la tragedia de este torturado continente y la esperanza de los hombres y mujeres que luchan por un mundo mejor." </w:t>
      </w:r>
      <w:r w:rsidR="0024152C" w:rsidRPr="00B069A8">
        <w:rPr>
          <w:lang w:val="es-MX"/>
        </w:rPr>
        <w:br/>
      </w:r>
      <w:r w:rsidR="0024152C" w:rsidRPr="00B069A8">
        <w:rPr>
          <w:rStyle w:val="post-content"/>
          <w:lang w:val="es-MX"/>
        </w:rPr>
        <w:t xml:space="preserve">Toda su obra literaria ha sido escrita en el exilio, aunque Chile es el centro geográfico de la mayor parte de sus historias. "La casa de los espíritus" la sitúa como una de las más importantes escritoras del continente. Narra Isabel Allende en su primera novela sus recuerdos de infancia, aquellos que poblaron la vieja casona habitada por sus abuelos, aquella que le abrió el mundo de la fantasía y el mundo de los libros. Vivió Isabel Allende los primeros momentos de la dictadura y aparece esta vivencia en la novela, así como también aparece la visión de la historia de Chile a través de las mujeres, personajes claves, que componen esas cuatro generaciones de la dinastía de los Trueba. </w:t>
      </w:r>
      <w:r w:rsidR="0024152C" w:rsidRPr="00B069A8">
        <w:rPr>
          <w:lang w:val="es-MX"/>
        </w:rPr>
        <w:br/>
      </w:r>
      <w:r w:rsidR="0024152C" w:rsidRPr="00B069A8">
        <w:rPr>
          <w:rStyle w:val="post-content"/>
          <w:lang w:val="es-MX"/>
        </w:rPr>
        <w:t xml:space="preserve">Le sigue "De amor y de sombra" en la cual relata la aparición en una mina del norte de Chile de los cuerpos de campesinos asesinados por los servicios de seguridad de la dictadura. Meses más tarde la ficción se transforma en realidad cuando efectivamente se dieron a conocer los detalles sobre el descubrimiento de uno de los primeros cementerios clandestinos en el país. </w:t>
      </w:r>
      <w:r w:rsidR="0024152C" w:rsidRPr="00B069A8">
        <w:rPr>
          <w:lang w:val="es-MX"/>
        </w:rPr>
        <w:br/>
      </w:r>
      <w:r w:rsidR="0024152C" w:rsidRPr="00B069A8">
        <w:rPr>
          <w:rStyle w:val="post-content"/>
          <w:lang w:val="es-MX"/>
        </w:rPr>
        <w:t xml:space="preserve">En 1987 publica "Eva Luna" a la que le siguen "Los cuentos de Eva Luna", primeras obras en las que no aparece directamente reflejada la temática de la dictadura. En 1991 aparece "El plan infinito", basada en la vida de William Gordon quien le confió sus secretos y quien es hoy su marido. Más tarde, "y para no volverme loca" según propia confesión, escribió "Paula" en la que describe la terrible enfermedad que terminó con la joven vida de su hija. </w:t>
      </w:r>
      <w:r w:rsidR="0024152C" w:rsidRPr="00B069A8">
        <w:rPr>
          <w:lang w:val="es-MX"/>
        </w:rPr>
        <w:br/>
      </w:r>
      <w:r w:rsidR="0024152C" w:rsidRPr="00B069A8">
        <w:rPr>
          <w:rStyle w:val="post-content"/>
          <w:lang w:val="es-MX"/>
        </w:rPr>
        <w:t xml:space="preserve">El 21 de abril de 1998 presentó "Afrodita" en Barnes &amp; Noble en New York y dijo: "escribo porque soy una comunicadora, al comienzo fui periodista, necesito contar mis historias, necesito de la otra parte de mis libros, de ustedes, los lectores, sin los cuales mi obra no estaría completa". </w:t>
      </w:r>
      <w:r w:rsidR="0024152C" w:rsidRPr="00B069A8">
        <w:rPr>
          <w:lang w:val="es-MX"/>
        </w:rPr>
        <w:br/>
      </w:r>
      <w:r w:rsidR="0024152C" w:rsidRPr="00B069A8">
        <w:rPr>
          <w:rStyle w:val="post-content"/>
          <w:lang w:val="es-MX"/>
        </w:rPr>
        <w:t xml:space="preserve">A principios del año pasado presentó "Hija de la fortuna", su novela anterior a "Retrato en sepia". Eliza, la protagonista, "es una muchacha joven, muy joven, que nace en Valparaíso y se va a California detrás de un amor y, como le pasó a los aventureros que buscaban oro, encontró otra cosa," dice Isabel Allende. Y a la escritora le ocurrió otro tanto: "En California encontré a un gringo" Cuanto pasa en "Hija de la fortuna" sucede durante la fiebre del oro, "una época llena de violencia, excesos, crueldad, codicia y, al mismo tiempo, utopía". También se puede hacer esta otra lectura, nos dice Isabel Allende: "La historia es una especie de viaje iniciático que simboliza lo que ha ocurrido con las mujeres de mi generación". </w:t>
      </w:r>
      <w:r w:rsidR="0024152C" w:rsidRPr="00B069A8">
        <w:rPr>
          <w:lang w:val="es-MX"/>
        </w:rPr>
        <w:br/>
      </w:r>
      <w:r w:rsidR="0024152C" w:rsidRPr="00B069A8">
        <w:rPr>
          <w:lang w:val="es-MX"/>
        </w:rPr>
        <w:br/>
      </w:r>
    </w:p>
    <w:p w:rsidR="00F22695" w:rsidRPr="0024152C" w:rsidRDefault="00F22695">
      <w:pPr>
        <w:rPr>
          <w:lang w:val="es-MX"/>
        </w:rPr>
      </w:pPr>
    </w:p>
    <w:sectPr w:rsidR="00F22695" w:rsidRPr="0024152C" w:rsidSect="00A97047">
      <w:pgSz w:w="12240" w:h="15840"/>
      <w:pgMar w:top="1440" w:right="720" w:bottom="810" w:left="9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152C"/>
    <w:rsid w:val="0024152C"/>
    <w:rsid w:val="00376401"/>
    <w:rsid w:val="00F226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4152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post-content">
    <w:name w:val="post-content"/>
    <w:basedOn w:val="DefaultParagraphFont"/>
    <w:rsid w:val="0024152C"/>
  </w:style>
  <w:style w:type="character" w:styleId="Emphasis">
    <w:name w:val="Emphasis"/>
    <w:basedOn w:val="DefaultParagraphFont"/>
    <w:uiPriority w:val="20"/>
    <w:qFormat/>
    <w:rsid w:val="0024152C"/>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4152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post-content">
    <w:name w:val="post-content"/>
    <w:basedOn w:val="DefaultParagraphFont"/>
    <w:rsid w:val="0024152C"/>
  </w:style>
  <w:style w:type="character" w:styleId="Emphasis">
    <w:name w:val="Emphasis"/>
    <w:basedOn w:val="DefaultParagraphFont"/>
    <w:uiPriority w:val="20"/>
    <w:qFormat/>
    <w:rsid w:val="0024152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541</Words>
  <Characters>3086</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Estrella Zumaeta</dc:creator>
  <cp:lastModifiedBy>Victoria Hernandez</cp:lastModifiedBy>
  <cp:revision>3</cp:revision>
  <dcterms:created xsi:type="dcterms:W3CDTF">2013-05-30T21:16:00Z</dcterms:created>
  <dcterms:modified xsi:type="dcterms:W3CDTF">2014-06-04T15:46:00Z</dcterms:modified>
</cp:coreProperties>
</file>