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30B" w:rsidRDefault="007B3B41" w:rsidP="007B3B4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 Burial</w:t>
      </w:r>
    </w:p>
    <w:p w:rsidR="007B3B41" w:rsidRDefault="007B3B41" w:rsidP="007B3B4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He saw her from the bottom of the stairs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Before she saw him.</w:t>
      </w:r>
      <w:proofErr w:type="gramEnd"/>
      <w:r w:rsidRPr="00E01C88">
        <w:rPr>
          <w:rFonts w:ascii="Times New Roman" w:hAnsi="Times New Roman" w:cs="Times New Roman"/>
          <w:sz w:val="24"/>
          <w:szCs w:val="24"/>
        </w:rPr>
        <w:t xml:space="preserve"> She was starting down,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Looking back over her shoulder at some fear.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She took a doubtful step and then undid it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To raise herself and look again.</w:t>
      </w:r>
      <w:proofErr w:type="gramEnd"/>
      <w:r w:rsidRPr="00E01C88">
        <w:rPr>
          <w:rFonts w:ascii="Times New Roman" w:hAnsi="Times New Roman" w:cs="Times New Roman"/>
          <w:sz w:val="24"/>
          <w:szCs w:val="24"/>
        </w:rPr>
        <w:t xml:space="preserve"> He spoke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  <w:t>5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Advancing toward her: “What is it you see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From up there always?—for I want to know.”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She turned and sank upon her skirts at that,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And her face changed from terrified to dull.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He said to gain time: “What is it you see?”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  <w:t>10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Mounting until she cowered under him.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“I will find out now—you must tell me, dear.”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She, in her place, refused him any help,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With the least stiffening of her neck and silence.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She let him look, sure that he wouldn’t see,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  <w:t>15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Blind creature; and awhile he didn’t see.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But at last he murmured, “Oh,” and again, “Oh.”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“What is it—what?” she said.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“Just that I see.”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‘You don’t,” she challenged. “Tell me what it is.”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“The wonder is I didn’t see it at once.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  <w:t>20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I never noticed it from here before.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I must be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wonted</w:t>
      </w:r>
      <w:proofErr w:type="gramEnd"/>
      <w:r w:rsidRPr="00E01C88">
        <w:rPr>
          <w:rFonts w:ascii="Times New Roman" w:hAnsi="Times New Roman" w:cs="Times New Roman"/>
          <w:sz w:val="24"/>
          <w:szCs w:val="24"/>
        </w:rPr>
        <w:t xml:space="preserve"> to it—that’s the reason.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The little graveyard where my people are!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So small the window frames the whole of it.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Not so much larger than a bedroom, is it?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  <w:t>25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There are three stones of slate and one of marble,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Broad-shouldered little slabs there in the sunlight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 xml:space="preserve">On the </w:t>
      </w:r>
      <w:proofErr w:type="spellStart"/>
      <w:r w:rsidRPr="00E01C88">
        <w:rPr>
          <w:rFonts w:ascii="Times New Roman" w:hAnsi="Times New Roman" w:cs="Times New Roman"/>
          <w:sz w:val="24"/>
          <w:szCs w:val="24"/>
        </w:rPr>
        <w:t>sidehill</w:t>
      </w:r>
      <w:proofErr w:type="spellEnd"/>
      <w:r w:rsidRPr="00E01C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01C88">
        <w:rPr>
          <w:rFonts w:ascii="Times New Roman" w:hAnsi="Times New Roman" w:cs="Times New Roman"/>
          <w:sz w:val="24"/>
          <w:szCs w:val="24"/>
        </w:rPr>
        <w:t xml:space="preserve"> We haven’t to mind those.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But I understand: it is not the stones,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But the child’s mound——”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                                               “Don’t,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don’t, don’t,</w:t>
      </w:r>
      <w:proofErr w:type="gramEnd"/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E01C88">
        <w:rPr>
          <w:rFonts w:ascii="Times New Roman" w:hAnsi="Times New Roman" w:cs="Times New Roman"/>
          <w:sz w:val="24"/>
          <w:szCs w:val="24"/>
        </w:rPr>
        <w:t>don’t</w:t>
      </w:r>
      <w:proofErr w:type="gramEnd"/>
      <w:r w:rsidRPr="00E01C88">
        <w:rPr>
          <w:rFonts w:ascii="Times New Roman" w:hAnsi="Times New Roman" w:cs="Times New Roman"/>
          <w:sz w:val="24"/>
          <w:szCs w:val="24"/>
        </w:rPr>
        <w:t xml:space="preserve">,” she cried. </w:t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</w:r>
      <w:r w:rsidRPr="00E01C8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 w:rsidRPr="00E01C88">
        <w:rPr>
          <w:rFonts w:ascii="Times New Roman" w:hAnsi="Times New Roman" w:cs="Times New Roman"/>
          <w:sz w:val="24"/>
          <w:szCs w:val="24"/>
        </w:rPr>
        <w:t>30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She withdrew, shrinking from beneath his arm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That rested on the banister, and slid downstairs;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And turned on him with such a daunting look,</w:t>
      </w:r>
    </w:p>
    <w:p w:rsidR="00E01C88" w:rsidRPr="00E01C88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>He said twice over before he knew himself:</w:t>
      </w:r>
    </w:p>
    <w:p w:rsidR="007B3B41" w:rsidRPr="007B3B41" w:rsidRDefault="00E01C88" w:rsidP="00E01C8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01C88">
        <w:rPr>
          <w:rFonts w:ascii="Times New Roman" w:hAnsi="Times New Roman" w:cs="Times New Roman"/>
          <w:sz w:val="24"/>
          <w:szCs w:val="24"/>
        </w:rPr>
        <w:t xml:space="preserve">“Can’t a man speak of his own child he’s lost?” </w:t>
      </w:r>
      <w:r w:rsidRPr="00E01C88">
        <w:rPr>
          <w:rFonts w:ascii="Times New Roman" w:hAnsi="Times New Roman" w:cs="Times New Roman"/>
          <w:sz w:val="24"/>
          <w:szCs w:val="24"/>
        </w:rPr>
        <w:tab/>
        <w:t>35</w:t>
      </w:r>
    </w:p>
    <w:sectPr w:rsidR="007B3B41" w:rsidRPr="007B3B41" w:rsidSect="00E01C88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4E2"/>
    <w:rsid w:val="001654E2"/>
    <w:rsid w:val="0072030B"/>
    <w:rsid w:val="007B3B41"/>
    <w:rsid w:val="00E0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1494</Characters>
  <Application>Microsoft Office Word</Application>
  <DocSecurity>0</DocSecurity>
  <Lines>12</Lines>
  <Paragraphs>3</Paragraphs>
  <ScaleCrop>false</ScaleCrop>
  <Company>WVUSD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2013-01-11T21:39:00Z</dcterms:created>
  <dcterms:modified xsi:type="dcterms:W3CDTF">2013-01-11T21:46:00Z</dcterms:modified>
</cp:coreProperties>
</file>