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16387" w:rsidRPr="00201C8A" w:rsidRDefault="00016387" w:rsidP="00016387">
      <w:pPr>
        <w:spacing w:after="0"/>
        <w:rPr>
          <w:b/>
          <w:sz w:val="36"/>
          <w:szCs w:val="36"/>
          <w:u w:val="single"/>
        </w:rPr>
      </w:pPr>
      <w:r w:rsidRPr="00201C8A">
        <w:rPr>
          <w:b/>
          <w:sz w:val="36"/>
          <w:szCs w:val="36"/>
          <w:u w:val="single"/>
        </w:rPr>
        <w:t>Part 1</w:t>
      </w:r>
    </w:p>
    <w:p w:rsidR="00016387" w:rsidRPr="00C7104F" w:rsidRDefault="00016387" w:rsidP="00016387">
      <w:pPr>
        <w:pStyle w:val="ListParagraph"/>
        <w:numPr>
          <w:ilvl w:val="0"/>
          <w:numId w:val="1"/>
        </w:numPr>
        <w:spacing w:after="0"/>
        <w:rPr>
          <w:sz w:val="20"/>
          <w:szCs w:val="20"/>
        </w:rPr>
      </w:pPr>
      <w:r w:rsidRPr="00C7104F">
        <w:rPr>
          <w:sz w:val="20"/>
          <w:szCs w:val="20"/>
        </w:rPr>
        <w:t>Attend 1/2 hour of Dramathon as an audience member.</w:t>
      </w:r>
    </w:p>
    <w:p w:rsidR="00016387" w:rsidRPr="00C7104F" w:rsidRDefault="00016387" w:rsidP="00016387">
      <w:pPr>
        <w:pStyle w:val="ListParagraph"/>
        <w:numPr>
          <w:ilvl w:val="1"/>
          <w:numId w:val="1"/>
        </w:numPr>
        <w:spacing w:after="0"/>
        <w:rPr>
          <w:sz w:val="20"/>
          <w:szCs w:val="20"/>
        </w:rPr>
      </w:pPr>
      <w:r w:rsidRPr="00C7104F">
        <w:rPr>
          <w:sz w:val="20"/>
          <w:szCs w:val="20"/>
        </w:rPr>
        <w:t xml:space="preserve">Have the student at the ticket table sign your paper as you enter </w:t>
      </w:r>
      <w:r w:rsidRPr="00C7104F">
        <w:rPr>
          <w:b/>
          <w:sz w:val="20"/>
          <w:szCs w:val="20"/>
          <w:u w:val="single"/>
        </w:rPr>
        <w:t>AND</w:t>
      </w:r>
      <w:r w:rsidRPr="00C7104F">
        <w:rPr>
          <w:sz w:val="20"/>
          <w:szCs w:val="20"/>
        </w:rPr>
        <w:t xml:space="preserve"> as you leave.</w:t>
      </w:r>
    </w:p>
    <w:p w:rsidR="00016387" w:rsidRPr="00C7104F" w:rsidRDefault="00016387" w:rsidP="00016387">
      <w:pPr>
        <w:pStyle w:val="ListParagraph"/>
        <w:numPr>
          <w:ilvl w:val="0"/>
          <w:numId w:val="1"/>
        </w:numPr>
        <w:spacing w:after="0"/>
        <w:rPr>
          <w:b/>
          <w:sz w:val="20"/>
          <w:szCs w:val="20"/>
        </w:rPr>
      </w:pPr>
      <w:r w:rsidRPr="00C7104F">
        <w:rPr>
          <w:b/>
          <w:sz w:val="20"/>
          <w:szCs w:val="20"/>
        </w:rPr>
        <w:t>Write down the names of all the acts that perform in the 1/2 hour time slot that you watch.</w:t>
      </w:r>
    </w:p>
    <w:p w:rsidR="00016387" w:rsidRPr="00C7104F" w:rsidRDefault="00016387" w:rsidP="00016387">
      <w:pPr>
        <w:pStyle w:val="ListParagraph"/>
        <w:numPr>
          <w:ilvl w:val="0"/>
          <w:numId w:val="1"/>
        </w:numPr>
        <w:spacing w:after="0"/>
        <w:rPr>
          <w:sz w:val="20"/>
          <w:szCs w:val="20"/>
        </w:rPr>
      </w:pPr>
      <w:r w:rsidRPr="00C7104F">
        <w:rPr>
          <w:sz w:val="20"/>
          <w:szCs w:val="20"/>
        </w:rPr>
        <w:t xml:space="preserve">Answer the following questions </w:t>
      </w:r>
      <w:r w:rsidRPr="00C7104F">
        <w:rPr>
          <w:b/>
          <w:sz w:val="20"/>
          <w:szCs w:val="20"/>
        </w:rPr>
        <w:t>for each act</w:t>
      </w:r>
      <w:r w:rsidRPr="00C7104F">
        <w:rPr>
          <w:sz w:val="20"/>
          <w:szCs w:val="20"/>
        </w:rPr>
        <w:t>:</w:t>
      </w:r>
    </w:p>
    <w:p w:rsidR="00016387" w:rsidRPr="00C7104F" w:rsidRDefault="00016387" w:rsidP="00016387">
      <w:pPr>
        <w:pStyle w:val="ListParagraph"/>
        <w:numPr>
          <w:ilvl w:val="1"/>
          <w:numId w:val="1"/>
        </w:numPr>
        <w:spacing w:after="0"/>
        <w:rPr>
          <w:sz w:val="20"/>
          <w:szCs w:val="20"/>
        </w:rPr>
      </w:pPr>
      <w:r w:rsidRPr="00C7104F">
        <w:rPr>
          <w:sz w:val="20"/>
          <w:szCs w:val="20"/>
        </w:rPr>
        <w:t>What was the most effective part of the performance?</w:t>
      </w:r>
    </w:p>
    <w:p w:rsidR="00016387" w:rsidRPr="00C7104F" w:rsidRDefault="00016387" w:rsidP="00016387">
      <w:pPr>
        <w:pStyle w:val="ListParagraph"/>
        <w:numPr>
          <w:ilvl w:val="1"/>
          <w:numId w:val="1"/>
        </w:numPr>
        <w:spacing w:after="0"/>
        <w:rPr>
          <w:sz w:val="20"/>
          <w:szCs w:val="20"/>
        </w:rPr>
      </w:pPr>
      <w:r w:rsidRPr="00C7104F">
        <w:rPr>
          <w:sz w:val="20"/>
          <w:szCs w:val="20"/>
        </w:rPr>
        <w:t>What 1 element of the performance needed work?</w:t>
      </w:r>
    </w:p>
    <w:p w:rsidR="00016387" w:rsidRDefault="00016387" w:rsidP="00016387">
      <w:pPr>
        <w:spacing w:after="0"/>
      </w:pPr>
    </w:p>
    <w:p w:rsidR="00016387" w:rsidRDefault="00016387" w:rsidP="00016387">
      <w:pPr>
        <w:spacing w:after="0"/>
      </w:pPr>
      <w:r>
        <w:t>Time entering theatre___________________   staff member signature____________________________</w:t>
      </w:r>
    </w:p>
    <w:p w:rsidR="00016387" w:rsidRDefault="00016387" w:rsidP="00016387">
      <w:pPr>
        <w:spacing w:after="0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672"/>
        <w:gridCol w:w="3672"/>
        <w:gridCol w:w="3672"/>
      </w:tblGrid>
      <w:tr w:rsidR="00016387" w:rsidTr="00016387">
        <w:trPr>
          <w:trHeight w:val="432"/>
        </w:trPr>
        <w:tc>
          <w:tcPr>
            <w:tcW w:w="3672" w:type="dxa"/>
          </w:tcPr>
          <w:p w:rsidR="00016387" w:rsidRPr="00016387" w:rsidRDefault="00016387">
            <w:pPr>
              <w:rPr>
                <w:b/>
                <w:sz w:val="32"/>
                <w:szCs w:val="32"/>
              </w:rPr>
            </w:pPr>
            <w:r w:rsidRPr="00016387">
              <w:rPr>
                <w:b/>
                <w:sz w:val="32"/>
                <w:szCs w:val="32"/>
              </w:rPr>
              <w:t>Name of Act</w:t>
            </w:r>
          </w:p>
        </w:tc>
        <w:tc>
          <w:tcPr>
            <w:tcW w:w="3672" w:type="dxa"/>
          </w:tcPr>
          <w:p w:rsidR="00016387" w:rsidRPr="00016387" w:rsidRDefault="00016387">
            <w:pPr>
              <w:rPr>
                <w:b/>
                <w:sz w:val="32"/>
                <w:szCs w:val="32"/>
              </w:rPr>
            </w:pPr>
            <w:r w:rsidRPr="00016387">
              <w:rPr>
                <w:b/>
                <w:sz w:val="32"/>
                <w:szCs w:val="32"/>
              </w:rPr>
              <w:t>Effective</w:t>
            </w:r>
          </w:p>
        </w:tc>
        <w:tc>
          <w:tcPr>
            <w:tcW w:w="3672" w:type="dxa"/>
          </w:tcPr>
          <w:p w:rsidR="00016387" w:rsidRPr="00016387" w:rsidRDefault="00016387">
            <w:pPr>
              <w:rPr>
                <w:b/>
                <w:sz w:val="32"/>
                <w:szCs w:val="32"/>
              </w:rPr>
            </w:pPr>
            <w:r w:rsidRPr="00016387">
              <w:rPr>
                <w:b/>
                <w:sz w:val="32"/>
                <w:szCs w:val="32"/>
              </w:rPr>
              <w:t>Needs Work</w:t>
            </w:r>
          </w:p>
        </w:tc>
      </w:tr>
      <w:tr w:rsidR="00016387" w:rsidTr="00016387">
        <w:trPr>
          <w:trHeight w:val="432"/>
        </w:trPr>
        <w:tc>
          <w:tcPr>
            <w:tcW w:w="3672" w:type="dxa"/>
          </w:tcPr>
          <w:p w:rsidR="00016387" w:rsidRDefault="00016387"/>
        </w:tc>
        <w:tc>
          <w:tcPr>
            <w:tcW w:w="3672" w:type="dxa"/>
          </w:tcPr>
          <w:p w:rsidR="00016387" w:rsidRDefault="00016387"/>
        </w:tc>
        <w:tc>
          <w:tcPr>
            <w:tcW w:w="3672" w:type="dxa"/>
          </w:tcPr>
          <w:p w:rsidR="00016387" w:rsidRDefault="00016387"/>
        </w:tc>
      </w:tr>
      <w:tr w:rsidR="00016387" w:rsidTr="00016387">
        <w:trPr>
          <w:trHeight w:val="432"/>
        </w:trPr>
        <w:tc>
          <w:tcPr>
            <w:tcW w:w="3672" w:type="dxa"/>
          </w:tcPr>
          <w:p w:rsidR="00016387" w:rsidRDefault="00016387"/>
        </w:tc>
        <w:tc>
          <w:tcPr>
            <w:tcW w:w="3672" w:type="dxa"/>
          </w:tcPr>
          <w:p w:rsidR="00016387" w:rsidRDefault="00016387"/>
        </w:tc>
        <w:tc>
          <w:tcPr>
            <w:tcW w:w="3672" w:type="dxa"/>
          </w:tcPr>
          <w:p w:rsidR="00016387" w:rsidRDefault="00016387"/>
        </w:tc>
      </w:tr>
      <w:tr w:rsidR="00016387" w:rsidTr="00016387">
        <w:trPr>
          <w:trHeight w:val="432"/>
        </w:trPr>
        <w:tc>
          <w:tcPr>
            <w:tcW w:w="3672" w:type="dxa"/>
          </w:tcPr>
          <w:p w:rsidR="00016387" w:rsidRDefault="00016387"/>
        </w:tc>
        <w:tc>
          <w:tcPr>
            <w:tcW w:w="3672" w:type="dxa"/>
          </w:tcPr>
          <w:p w:rsidR="00016387" w:rsidRDefault="00016387"/>
        </w:tc>
        <w:tc>
          <w:tcPr>
            <w:tcW w:w="3672" w:type="dxa"/>
          </w:tcPr>
          <w:p w:rsidR="00016387" w:rsidRDefault="00016387"/>
        </w:tc>
      </w:tr>
      <w:tr w:rsidR="00016387" w:rsidTr="00016387">
        <w:trPr>
          <w:trHeight w:val="432"/>
        </w:trPr>
        <w:tc>
          <w:tcPr>
            <w:tcW w:w="3672" w:type="dxa"/>
          </w:tcPr>
          <w:p w:rsidR="00016387" w:rsidRDefault="00016387"/>
        </w:tc>
        <w:tc>
          <w:tcPr>
            <w:tcW w:w="3672" w:type="dxa"/>
          </w:tcPr>
          <w:p w:rsidR="00016387" w:rsidRDefault="00016387"/>
        </w:tc>
        <w:tc>
          <w:tcPr>
            <w:tcW w:w="3672" w:type="dxa"/>
          </w:tcPr>
          <w:p w:rsidR="00016387" w:rsidRDefault="00016387"/>
        </w:tc>
      </w:tr>
      <w:tr w:rsidR="00016387" w:rsidTr="00016387">
        <w:trPr>
          <w:trHeight w:val="432"/>
        </w:trPr>
        <w:tc>
          <w:tcPr>
            <w:tcW w:w="3672" w:type="dxa"/>
          </w:tcPr>
          <w:p w:rsidR="00016387" w:rsidRDefault="00016387"/>
        </w:tc>
        <w:tc>
          <w:tcPr>
            <w:tcW w:w="3672" w:type="dxa"/>
          </w:tcPr>
          <w:p w:rsidR="00016387" w:rsidRDefault="00016387"/>
        </w:tc>
        <w:tc>
          <w:tcPr>
            <w:tcW w:w="3672" w:type="dxa"/>
          </w:tcPr>
          <w:p w:rsidR="00016387" w:rsidRDefault="00016387"/>
        </w:tc>
      </w:tr>
      <w:tr w:rsidR="00016387" w:rsidTr="00016387">
        <w:trPr>
          <w:trHeight w:val="432"/>
        </w:trPr>
        <w:tc>
          <w:tcPr>
            <w:tcW w:w="3672" w:type="dxa"/>
          </w:tcPr>
          <w:p w:rsidR="00016387" w:rsidRDefault="00016387"/>
        </w:tc>
        <w:tc>
          <w:tcPr>
            <w:tcW w:w="3672" w:type="dxa"/>
          </w:tcPr>
          <w:p w:rsidR="00016387" w:rsidRDefault="00016387"/>
        </w:tc>
        <w:tc>
          <w:tcPr>
            <w:tcW w:w="3672" w:type="dxa"/>
          </w:tcPr>
          <w:p w:rsidR="00016387" w:rsidRDefault="00016387"/>
        </w:tc>
      </w:tr>
      <w:tr w:rsidR="00016387" w:rsidTr="00016387">
        <w:trPr>
          <w:trHeight w:val="432"/>
        </w:trPr>
        <w:tc>
          <w:tcPr>
            <w:tcW w:w="3672" w:type="dxa"/>
          </w:tcPr>
          <w:p w:rsidR="00016387" w:rsidRDefault="00016387"/>
        </w:tc>
        <w:tc>
          <w:tcPr>
            <w:tcW w:w="3672" w:type="dxa"/>
          </w:tcPr>
          <w:p w:rsidR="00016387" w:rsidRDefault="00016387"/>
        </w:tc>
        <w:tc>
          <w:tcPr>
            <w:tcW w:w="3672" w:type="dxa"/>
          </w:tcPr>
          <w:p w:rsidR="00016387" w:rsidRDefault="00016387"/>
        </w:tc>
      </w:tr>
    </w:tbl>
    <w:p w:rsidR="00016387" w:rsidRDefault="00016387" w:rsidP="00016387">
      <w:pPr>
        <w:spacing w:after="0"/>
      </w:pPr>
    </w:p>
    <w:p w:rsidR="00016387" w:rsidRDefault="00016387" w:rsidP="00016387">
      <w:pPr>
        <w:spacing w:after="0"/>
      </w:pPr>
      <w:r>
        <w:t>Time leaving theatre___________________   staff member signature____________________________</w:t>
      </w:r>
    </w:p>
    <w:p w:rsidR="00016387" w:rsidRDefault="00016387" w:rsidP="00016387">
      <w:pPr>
        <w:spacing w:after="0"/>
      </w:pPr>
    </w:p>
    <w:p w:rsidR="00016387" w:rsidRDefault="00016387" w:rsidP="00016387">
      <w:pPr>
        <w:spacing w:after="0"/>
        <w:rPr>
          <w:b/>
          <w:sz w:val="28"/>
          <w:szCs w:val="28"/>
        </w:rPr>
      </w:pPr>
    </w:p>
    <w:p w:rsidR="00016387" w:rsidRDefault="00016387" w:rsidP="00016387">
      <w:pPr>
        <w:spacing w:after="0"/>
      </w:pPr>
      <w:r w:rsidRPr="00016387">
        <w:rPr>
          <w:b/>
          <w:sz w:val="36"/>
          <w:szCs w:val="36"/>
        </w:rPr>
        <w:t>EXTRA CREDIT</w:t>
      </w:r>
      <w:r>
        <w:t xml:space="preserve"> (1/2 HOUR = 50 POINTS) – maximum 1 hour extra credit</w:t>
      </w:r>
    </w:p>
    <w:p w:rsidR="00016387" w:rsidRDefault="00016387" w:rsidP="00016387">
      <w:pPr>
        <w:spacing w:after="0"/>
      </w:pPr>
    </w:p>
    <w:p w:rsidR="00016387" w:rsidRDefault="00016387" w:rsidP="00016387">
      <w:pPr>
        <w:spacing w:after="0"/>
      </w:pPr>
      <w:r>
        <w:t>Time entering theatre___________________   staff member signature____________________________</w:t>
      </w:r>
    </w:p>
    <w:p w:rsidR="00016387" w:rsidRDefault="00016387" w:rsidP="00016387">
      <w:pPr>
        <w:spacing w:after="0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672"/>
        <w:gridCol w:w="3672"/>
        <w:gridCol w:w="3672"/>
      </w:tblGrid>
      <w:tr w:rsidR="00016387" w:rsidTr="007F35AE">
        <w:trPr>
          <w:trHeight w:val="432"/>
        </w:trPr>
        <w:tc>
          <w:tcPr>
            <w:tcW w:w="3672" w:type="dxa"/>
          </w:tcPr>
          <w:p w:rsidR="00016387" w:rsidRPr="00016387" w:rsidRDefault="00016387" w:rsidP="007F35AE">
            <w:pPr>
              <w:rPr>
                <w:b/>
                <w:sz w:val="32"/>
                <w:szCs w:val="32"/>
              </w:rPr>
            </w:pPr>
            <w:r w:rsidRPr="00016387">
              <w:rPr>
                <w:b/>
                <w:sz w:val="32"/>
                <w:szCs w:val="32"/>
              </w:rPr>
              <w:t>Name of Act</w:t>
            </w:r>
          </w:p>
        </w:tc>
        <w:tc>
          <w:tcPr>
            <w:tcW w:w="3672" w:type="dxa"/>
          </w:tcPr>
          <w:p w:rsidR="00016387" w:rsidRPr="00016387" w:rsidRDefault="00016387" w:rsidP="007F35AE">
            <w:pPr>
              <w:rPr>
                <w:b/>
                <w:sz w:val="32"/>
                <w:szCs w:val="32"/>
              </w:rPr>
            </w:pPr>
            <w:r w:rsidRPr="00016387">
              <w:rPr>
                <w:b/>
                <w:sz w:val="32"/>
                <w:szCs w:val="32"/>
              </w:rPr>
              <w:t>Effective</w:t>
            </w:r>
          </w:p>
        </w:tc>
        <w:tc>
          <w:tcPr>
            <w:tcW w:w="3672" w:type="dxa"/>
          </w:tcPr>
          <w:p w:rsidR="00016387" w:rsidRPr="00016387" w:rsidRDefault="00016387" w:rsidP="007F35AE">
            <w:pPr>
              <w:rPr>
                <w:b/>
                <w:sz w:val="32"/>
                <w:szCs w:val="32"/>
              </w:rPr>
            </w:pPr>
            <w:r w:rsidRPr="00016387">
              <w:rPr>
                <w:b/>
                <w:sz w:val="32"/>
                <w:szCs w:val="32"/>
              </w:rPr>
              <w:t>Needs Work</w:t>
            </w:r>
          </w:p>
        </w:tc>
      </w:tr>
      <w:tr w:rsidR="00016387" w:rsidTr="007F35AE">
        <w:trPr>
          <w:trHeight w:val="432"/>
        </w:trPr>
        <w:tc>
          <w:tcPr>
            <w:tcW w:w="3672" w:type="dxa"/>
          </w:tcPr>
          <w:p w:rsidR="00016387" w:rsidRDefault="00016387" w:rsidP="007F35AE"/>
        </w:tc>
        <w:tc>
          <w:tcPr>
            <w:tcW w:w="3672" w:type="dxa"/>
          </w:tcPr>
          <w:p w:rsidR="00016387" w:rsidRDefault="00016387" w:rsidP="007F35AE"/>
        </w:tc>
        <w:tc>
          <w:tcPr>
            <w:tcW w:w="3672" w:type="dxa"/>
          </w:tcPr>
          <w:p w:rsidR="00016387" w:rsidRDefault="00016387" w:rsidP="007F35AE"/>
        </w:tc>
      </w:tr>
      <w:tr w:rsidR="00016387" w:rsidTr="007F35AE">
        <w:trPr>
          <w:trHeight w:val="432"/>
        </w:trPr>
        <w:tc>
          <w:tcPr>
            <w:tcW w:w="3672" w:type="dxa"/>
          </w:tcPr>
          <w:p w:rsidR="00016387" w:rsidRDefault="00016387" w:rsidP="007F35AE"/>
        </w:tc>
        <w:tc>
          <w:tcPr>
            <w:tcW w:w="3672" w:type="dxa"/>
          </w:tcPr>
          <w:p w:rsidR="00016387" w:rsidRDefault="00016387" w:rsidP="007F35AE"/>
        </w:tc>
        <w:tc>
          <w:tcPr>
            <w:tcW w:w="3672" w:type="dxa"/>
          </w:tcPr>
          <w:p w:rsidR="00016387" w:rsidRDefault="00016387" w:rsidP="007F35AE"/>
        </w:tc>
      </w:tr>
      <w:tr w:rsidR="00016387" w:rsidTr="007F35AE">
        <w:trPr>
          <w:trHeight w:val="432"/>
        </w:trPr>
        <w:tc>
          <w:tcPr>
            <w:tcW w:w="3672" w:type="dxa"/>
          </w:tcPr>
          <w:p w:rsidR="00016387" w:rsidRDefault="00016387" w:rsidP="007F35AE"/>
        </w:tc>
        <w:tc>
          <w:tcPr>
            <w:tcW w:w="3672" w:type="dxa"/>
          </w:tcPr>
          <w:p w:rsidR="00016387" w:rsidRDefault="00016387" w:rsidP="007F35AE"/>
        </w:tc>
        <w:tc>
          <w:tcPr>
            <w:tcW w:w="3672" w:type="dxa"/>
          </w:tcPr>
          <w:p w:rsidR="00016387" w:rsidRDefault="00016387" w:rsidP="007F35AE"/>
        </w:tc>
      </w:tr>
      <w:tr w:rsidR="00016387" w:rsidTr="007F35AE">
        <w:trPr>
          <w:trHeight w:val="432"/>
        </w:trPr>
        <w:tc>
          <w:tcPr>
            <w:tcW w:w="3672" w:type="dxa"/>
          </w:tcPr>
          <w:p w:rsidR="00016387" w:rsidRDefault="00016387" w:rsidP="007F35AE"/>
        </w:tc>
        <w:tc>
          <w:tcPr>
            <w:tcW w:w="3672" w:type="dxa"/>
          </w:tcPr>
          <w:p w:rsidR="00016387" w:rsidRDefault="00016387" w:rsidP="007F35AE"/>
        </w:tc>
        <w:tc>
          <w:tcPr>
            <w:tcW w:w="3672" w:type="dxa"/>
          </w:tcPr>
          <w:p w:rsidR="00016387" w:rsidRDefault="00016387" w:rsidP="007F35AE"/>
        </w:tc>
      </w:tr>
      <w:tr w:rsidR="00016387" w:rsidTr="007F35AE">
        <w:trPr>
          <w:trHeight w:val="432"/>
        </w:trPr>
        <w:tc>
          <w:tcPr>
            <w:tcW w:w="3672" w:type="dxa"/>
          </w:tcPr>
          <w:p w:rsidR="00016387" w:rsidRDefault="00016387" w:rsidP="007F35AE"/>
        </w:tc>
        <w:tc>
          <w:tcPr>
            <w:tcW w:w="3672" w:type="dxa"/>
          </w:tcPr>
          <w:p w:rsidR="00016387" w:rsidRDefault="00016387" w:rsidP="007F35AE"/>
        </w:tc>
        <w:tc>
          <w:tcPr>
            <w:tcW w:w="3672" w:type="dxa"/>
          </w:tcPr>
          <w:p w:rsidR="00016387" w:rsidRDefault="00016387" w:rsidP="007F35AE"/>
        </w:tc>
      </w:tr>
      <w:tr w:rsidR="00016387" w:rsidTr="007F35AE">
        <w:trPr>
          <w:trHeight w:val="432"/>
        </w:trPr>
        <w:tc>
          <w:tcPr>
            <w:tcW w:w="3672" w:type="dxa"/>
          </w:tcPr>
          <w:p w:rsidR="00016387" w:rsidRDefault="00016387" w:rsidP="007F35AE"/>
        </w:tc>
        <w:tc>
          <w:tcPr>
            <w:tcW w:w="3672" w:type="dxa"/>
          </w:tcPr>
          <w:p w:rsidR="00016387" w:rsidRDefault="00016387" w:rsidP="007F35AE"/>
        </w:tc>
        <w:tc>
          <w:tcPr>
            <w:tcW w:w="3672" w:type="dxa"/>
          </w:tcPr>
          <w:p w:rsidR="00016387" w:rsidRDefault="00016387" w:rsidP="007F35AE"/>
        </w:tc>
      </w:tr>
      <w:tr w:rsidR="00016387" w:rsidTr="007F35AE">
        <w:trPr>
          <w:trHeight w:val="432"/>
        </w:trPr>
        <w:tc>
          <w:tcPr>
            <w:tcW w:w="3672" w:type="dxa"/>
          </w:tcPr>
          <w:p w:rsidR="00016387" w:rsidRDefault="00016387" w:rsidP="007F35AE"/>
        </w:tc>
        <w:tc>
          <w:tcPr>
            <w:tcW w:w="3672" w:type="dxa"/>
          </w:tcPr>
          <w:p w:rsidR="00016387" w:rsidRDefault="00016387" w:rsidP="007F35AE"/>
        </w:tc>
        <w:tc>
          <w:tcPr>
            <w:tcW w:w="3672" w:type="dxa"/>
          </w:tcPr>
          <w:p w:rsidR="00016387" w:rsidRDefault="00016387" w:rsidP="007F35AE"/>
        </w:tc>
      </w:tr>
    </w:tbl>
    <w:p w:rsidR="00016387" w:rsidRDefault="00016387" w:rsidP="00016387">
      <w:pPr>
        <w:spacing w:after="0"/>
      </w:pPr>
    </w:p>
    <w:p w:rsidR="00016387" w:rsidRDefault="00016387" w:rsidP="00016387">
      <w:pPr>
        <w:spacing w:after="0"/>
      </w:pPr>
    </w:p>
    <w:p w:rsidR="00016387" w:rsidRDefault="00016387" w:rsidP="00016387">
      <w:pPr>
        <w:spacing w:after="0"/>
      </w:pPr>
      <w:r>
        <w:t>Time leaving theatre___________________   staff member signature____________________________</w:t>
      </w:r>
    </w:p>
    <w:p w:rsidR="00016387" w:rsidRDefault="00016387" w:rsidP="00016387">
      <w:pPr>
        <w:spacing w:after="0"/>
        <w:rPr>
          <w:b/>
          <w:sz w:val="36"/>
          <w:szCs w:val="36"/>
          <w:u w:val="single"/>
        </w:rPr>
      </w:pPr>
      <w:r w:rsidRPr="00201C8A">
        <w:rPr>
          <w:b/>
          <w:sz w:val="36"/>
          <w:szCs w:val="36"/>
          <w:u w:val="single"/>
        </w:rPr>
        <w:lastRenderedPageBreak/>
        <w:t>Part 2</w:t>
      </w:r>
    </w:p>
    <w:p w:rsidR="00016387" w:rsidRPr="00FA797E" w:rsidRDefault="00016387" w:rsidP="00016387">
      <w:pPr>
        <w:spacing w:after="0"/>
        <w:jc w:val="center"/>
        <w:rPr>
          <w:b/>
          <w:sz w:val="36"/>
          <w:szCs w:val="36"/>
        </w:rPr>
      </w:pPr>
      <w:r w:rsidRPr="00FA797E">
        <w:rPr>
          <w:b/>
          <w:sz w:val="36"/>
          <w:szCs w:val="36"/>
        </w:rPr>
        <w:t>Answer ALL questions on notebook paper.</w:t>
      </w:r>
    </w:p>
    <w:p w:rsidR="00016387" w:rsidRPr="00FA797E" w:rsidRDefault="00016387" w:rsidP="00016387">
      <w:pPr>
        <w:spacing w:after="0"/>
        <w:jc w:val="center"/>
        <w:rPr>
          <w:b/>
          <w:sz w:val="36"/>
          <w:szCs w:val="36"/>
        </w:rPr>
      </w:pPr>
      <w:r w:rsidRPr="00FA797E">
        <w:rPr>
          <w:b/>
          <w:sz w:val="36"/>
          <w:szCs w:val="36"/>
        </w:rPr>
        <w:t>Staple this paper on top as a cover sheet.</w:t>
      </w:r>
    </w:p>
    <w:p w:rsidR="00016387" w:rsidRPr="006359A9" w:rsidRDefault="00016387" w:rsidP="00016387">
      <w:pPr>
        <w:spacing w:after="0"/>
        <w:jc w:val="center"/>
        <w:rPr>
          <w:b/>
          <w:sz w:val="20"/>
          <w:szCs w:val="20"/>
        </w:rPr>
      </w:pPr>
    </w:p>
    <w:p w:rsidR="00016387" w:rsidRDefault="00016387" w:rsidP="00016387">
      <w:pPr>
        <w:pStyle w:val="ListParagraph"/>
        <w:numPr>
          <w:ilvl w:val="0"/>
          <w:numId w:val="2"/>
        </w:numPr>
        <w:spacing w:after="0"/>
      </w:pPr>
      <w:r>
        <w:t xml:space="preserve">At home, go to </w:t>
      </w:r>
      <w:proofErr w:type="spellStart"/>
      <w:r>
        <w:t>youtube</w:t>
      </w:r>
      <w:proofErr w:type="spellEnd"/>
      <w:r>
        <w:t xml:space="preserve"> and view the following videos:</w:t>
      </w:r>
    </w:p>
    <w:p w:rsidR="00016387" w:rsidRDefault="00FD2016" w:rsidP="00016387">
      <w:pPr>
        <w:pStyle w:val="ListParagraph"/>
        <w:numPr>
          <w:ilvl w:val="1"/>
          <w:numId w:val="2"/>
        </w:numPr>
        <w:spacing w:after="0"/>
      </w:pPr>
      <w:hyperlink r:id="rId9" w:history="1">
        <w:r w:rsidR="00016387">
          <w:rPr>
            <w:rStyle w:val="Hyperlink"/>
          </w:rPr>
          <w:t>http://www.youtube.com/watch?v=bzHu2LUWas0</w:t>
        </w:r>
      </w:hyperlink>
      <w:r w:rsidR="00016387">
        <w:t xml:space="preserve">   from the beginning until 16:38</w:t>
      </w:r>
    </w:p>
    <w:p w:rsidR="00016387" w:rsidRDefault="00FD2016" w:rsidP="00016387">
      <w:pPr>
        <w:pStyle w:val="ListParagraph"/>
        <w:numPr>
          <w:ilvl w:val="1"/>
          <w:numId w:val="2"/>
        </w:numPr>
        <w:spacing w:after="0"/>
      </w:pPr>
      <w:hyperlink r:id="rId10" w:history="1">
        <w:r w:rsidR="00016387">
          <w:rPr>
            <w:rStyle w:val="Hyperlink"/>
          </w:rPr>
          <w:t>http://www.youtube.com/watch?v=KdfDCUOHEGM</w:t>
        </w:r>
      </w:hyperlink>
      <w:r w:rsidR="00016387">
        <w:t xml:space="preserve">  entire clip</w:t>
      </w:r>
    </w:p>
    <w:p w:rsidR="00016387" w:rsidRDefault="00FD2016" w:rsidP="00016387">
      <w:pPr>
        <w:pStyle w:val="ListParagraph"/>
        <w:numPr>
          <w:ilvl w:val="1"/>
          <w:numId w:val="2"/>
        </w:numPr>
        <w:spacing w:after="0"/>
      </w:pPr>
      <w:hyperlink r:id="rId11" w:history="1">
        <w:r w:rsidR="00016387">
          <w:rPr>
            <w:rStyle w:val="Hyperlink"/>
          </w:rPr>
          <w:t>http://www.youtube.com/watch?v=a0S9PAeWHB4</w:t>
        </w:r>
      </w:hyperlink>
      <w:r w:rsidR="00016387">
        <w:t xml:space="preserve">  entire clip</w:t>
      </w:r>
    </w:p>
    <w:p w:rsidR="00016387" w:rsidRDefault="00016387" w:rsidP="00016387">
      <w:pPr>
        <w:pStyle w:val="ListParagraph"/>
        <w:spacing w:after="0"/>
        <w:ind w:left="1440"/>
      </w:pPr>
    </w:p>
    <w:p w:rsidR="00016387" w:rsidRDefault="00016387" w:rsidP="00016387">
      <w:pPr>
        <w:pStyle w:val="ListParagraph"/>
        <w:numPr>
          <w:ilvl w:val="0"/>
          <w:numId w:val="2"/>
        </w:numPr>
        <w:spacing w:after="0"/>
      </w:pPr>
      <w:r>
        <w:t>Answer the following questions:</w:t>
      </w:r>
    </w:p>
    <w:p w:rsidR="00016387" w:rsidRDefault="00016387" w:rsidP="00016387">
      <w:pPr>
        <w:pStyle w:val="ListParagraph"/>
        <w:numPr>
          <w:ilvl w:val="1"/>
          <w:numId w:val="2"/>
        </w:numPr>
        <w:spacing w:after="0"/>
      </w:pPr>
      <w:r>
        <w:t>The 2</w:t>
      </w:r>
      <w:r w:rsidRPr="00982EA5">
        <w:rPr>
          <w:vertAlign w:val="superscript"/>
        </w:rPr>
        <w:t>nd</w:t>
      </w:r>
      <w:r>
        <w:t xml:space="preserve"> and 3</w:t>
      </w:r>
      <w:r w:rsidRPr="00982EA5">
        <w:rPr>
          <w:vertAlign w:val="superscript"/>
        </w:rPr>
        <w:t>rd</w:t>
      </w:r>
      <w:r>
        <w:t xml:space="preserve"> clips are from a play inspired by the play in the first clip. What about the story is kept in place and what has changed?</w:t>
      </w:r>
    </w:p>
    <w:p w:rsidR="00016387" w:rsidRDefault="00016387" w:rsidP="00016387">
      <w:pPr>
        <w:pStyle w:val="ListParagraph"/>
        <w:numPr>
          <w:ilvl w:val="1"/>
          <w:numId w:val="2"/>
        </w:numPr>
        <w:spacing w:after="0"/>
      </w:pPr>
      <w:r>
        <w:t>Identify the mood of each production (clip 1 and clip 2-3). How does the type of language used in each help to create an appropriate mood?</w:t>
      </w:r>
    </w:p>
    <w:p w:rsidR="00016387" w:rsidRDefault="00016387" w:rsidP="00016387">
      <w:pPr>
        <w:pStyle w:val="ListParagraph"/>
        <w:numPr>
          <w:ilvl w:val="1"/>
          <w:numId w:val="2"/>
        </w:numPr>
        <w:spacing w:after="0"/>
      </w:pPr>
      <w:r>
        <w:t>What are other elements in clip 1 that help to create mood?</w:t>
      </w:r>
    </w:p>
    <w:p w:rsidR="00016387" w:rsidRDefault="00016387" w:rsidP="00016387">
      <w:pPr>
        <w:pStyle w:val="ListParagraph"/>
        <w:numPr>
          <w:ilvl w:val="1"/>
          <w:numId w:val="2"/>
        </w:numPr>
        <w:spacing w:after="0"/>
      </w:pPr>
      <w:r>
        <w:t>What are the elements in clip 2 and 3 that help to create mood?</w:t>
      </w:r>
    </w:p>
    <w:p w:rsidR="00016387" w:rsidRDefault="00016387" w:rsidP="00016387">
      <w:pPr>
        <w:pStyle w:val="ListParagraph"/>
        <w:numPr>
          <w:ilvl w:val="1"/>
          <w:numId w:val="2"/>
        </w:numPr>
        <w:spacing w:after="0"/>
      </w:pPr>
      <w:r>
        <w:t>How does the quality of the recording affect your experience as a viewer?</w:t>
      </w:r>
    </w:p>
    <w:p w:rsidR="00016387" w:rsidRDefault="00016387" w:rsidP="00016387">
      <w:pPr>
        <w:pStyle w:val="ListParagraph"/>
        <w:spacing w:after="0"/>
        <w:ind w:left="1440"/>
      </w:pPr>
    </w:p>
    <w:p w:rsidR="00016387" w:rsidRDefault="00016387" w:rsidP="00016387">
      <w:pPr>
        <w:pStyle w:val="ListParagraph"/>
        <w:numPr>
          <w:ilvl w:val="0"/>
          <w:numId w:val="2"/>
        </w:numPr>
        <w:spacing w:after="0"/>
      </w:pPr>
      <w:r>
        <w:t xml:space="preserve">At home, go to </w:t>
      </w:r>
      <w:proofErr w:type="spellStart"/>
      <w:r>
        <w:t>youtube</w:t>
      </w:r>
      <w:proofErr w:type="spellEnd"/>
      <w:r>
        <w:t xml:space="preserve"> and view the following videos:</w:t>
      </w:r>
    </w:p>
    <w:p w:rsidR="00016387" w:rsidRDefault="00FD2016" w:rsidP="00016387">
      <w:pPr>
        <w:pStyle w:val="ListParagraph"/>
        <w:numPr>
          <w:ilvl w:val="1"/>
          <w:numId w:val="2"/>
        </w:numPr>
        <w:spacing w:after="0"/>
      </w:pPr>
      <w:hyperlink r:id="rId12" w:history="1">
        <w:r w:rsidR="00016387" w:rsidRPr="00B31416">
          <w:rPr>
            <w:rStyle w:val="Hyperlink"/>
          </w:rPr>
          <w:t>http://www.youtube.com/watch?v=ohrHmEA88E8</w:t>
        </w:r>
      </w:hyperlink>
    </w:p>
    <w:p w:rsidR="00016387" w:rsidRPr="00260F9E" w:rsidRDefault="00FD2016" w:rsidP="00016387">
      <w:pPr>
        <w:pStyle w:val="ListParagraph"/>
        <w:numPr>
          <w:ilvl w:val="1"/>
          <w:numId w:val="2"/>
        </w:numPr>
        <w:spacing w:after="0"/>
        <w:rPr>
          <w:rStyle w:val="Hyperlink"/>
        </w:rPr>
      </w:pPr>
      <w:hyperlink r:id="rId13" w:history="1">
        <w:r w:rsidR="00016387" w:rsidRPr="00B31416">
          <w:rPr>
            <w:rStyle w:val="Hyperlink"/>
          </w:rPr>
          <w:t>http://www.youtube.com/watch?v=RJPXrMi_bsU</w:t>
        </w:r>
      </w:hyperlink>
    </w:p>
    <w:p w:rsidR="00016387" w:rsidRDefault="00FD2016" w:rsidP="00016387">
      <w:pPr>
        <w:pStyle w:val="ListParagraph"/>
        <w:numPr>
          <w:ilvl w:val="1"/>
          <w:numId w:val="2"/>
        </w:numPr>
        <w:spacing w:after="0"/>
      </w:pPr>
      <w:hyperlink r:id="rId14" w:history="1">
        <w:r w:rsidR="00016387">
          <w:rPr>
            <w:rStyle w:val="Hyperlink"/>
          </w:rPr>
          <w:t>http://www.youtube.com/watch?v=-VRZY0qjZHM</w:t>
        </w:r>
      </w:hyperlink>
    </w:p>
    <w:p w:rsidR="00016387" w:rsidRDefault="00FD2016" w:rsidP="00016387">
      <w:pPr>
        <w:pStyle w:val="ListParagraph"/>
        <w:numPr>
          <w:ilvl w:val="1"/>
          <w:numId w:val="2"/>
        </w:numPr>
        <w:spacing w:after="0"/>
      </w:pPr>
      <w:hyperlink r:id="rId15" w:history="1">
        <w:r w:rsidR="00016387">
          <w:rPr>
            <w:rStyle w:val="Hyperlink"/>
          </w:rPr>
          <w:t>http://www.youtube.com/watch?v=xYPEHiMiW9g</w:t>
        </w:r>
      </w:hyperlink>
    </w:p>
    <w:p w:rsidR="00016387" w:rsidRDefault="00016387" w:rsidP="00016387">
      <w:pPr>
        <w:spacing w:after="0"/>
      </w:pPr>
    </w:p>
    <w:p w:rsidR="00016387" w:rsidRDefault="00016387" w:rsidP="00016387">
      <w:pPr>
        <w:pStyle w:val="ListParagraph"/>
        <w:numPr>
          <w:ilvl w:val="0"/>
          <w:numId w:val="2"/>
        </w:numPr>
        <w:spacing w:after="0"/>
      </w:pPr>
      <w:r>
        <w:t>Answer the following questions:</w:t>
      </w:r>
    </w:p>
    <w:p w:rsidR="00016387" w:rsidRDefault="00016387" w:rsidP="00016387">
      <w:pPr>
        <w:pStyle w:val="ListParagraph"/>
        <w:numPr>
          <w:ilvl w:val="1"/>
          <w:numId w:val="2"/>
        </w:numPr>
        <w:spacing w:after="0"/>
      </w:pPr>
      <w:r>
        <w:t>What is the most interesting part of watching these clips?</w:t>
      </w:r>
    </w:p>
    <w:p w:rsidR="00016387" w:rsidRDefault="00016387" w:rsidP="00016387">
      <w:pPr>
        <w:pStyle w:val="ListParagraph"/>
        <w:numPr>
          <w:ilvl w:val="1"/>
          <w:numId w:val="2"/>
        </w:numPr>
        <w:spacing w:after="0"/>
      </w:pPr>
      <w:r>
        <w:t>What is the relationship between audience and performers?</w:t>
      </w:r>
    </w:p>
    <w:p w:rsidR="00016387" w:rsidRDefault="00016387" w:rsidP="00016387">
      <w:pPr>
        <w:pStyle w:val="ListParagraph"/>
        <w:numPr>
          <w:ilvl w:val="1"/>
          <w:numId w:val="2"/>
        </w:numPr>
        <w:spacing w:after="0"/>
      </w:pPr>
      <w:r>
        <w:t>How does the audience’s reaction affect the performers?</w:t>
      </w:r>
    </w:p>
    <w:p w:rsidR="00016387" w:rsidRDefault="00016387" w:rsidP="00016387">
      <w:pPr>
        <w:pStyle w:val="ListParagraph"/>
        <w:numPr>
          <w:ilvl w:val="1"/>
          <w:numId w:val="2"/>
        </w:numPr>
        <w:spacing w:after="0"/>
      </w:pPr>
      <w:r>
        <w:t>How does the quality of the recording affect your experience as a viewer?</w:t>
      </w:r>
    </w:p>
    <w:p w:rsidR="00016387" w:rsidRDefault="00016387" w:rsidP="00016387">
      <w:pPr>
        <w:spacing w:after="0"/>
        <w:ind w:left="1080"/>
      </w:pPr>
    </w:p>
    <w:p w:rsidR="00016387" w:rsidRDefault="00016387" w:rsidP="00016387">
      <w:pPr>
        <w:pStyle w:val="ListParagraph"/>
        <w:numPr>
          <w:ilvl w:val="0"/>
          <w:numId w:val="2"/>
        </w:numPr>
        <w:spacing w:after="0"/>
      </w:pPr>
      <w:r>
        <w:t>Comparing the 4 videos, answer the following questions:</w:t>
      </w:r>
    </w:p>
    <w:p w:rsidR="00016387" w:rsidRDefault="00016387" w:rsidP="00016387">
      <w:pPr>
        <w:pStyle w:val="ListParagraph"/>
        <w:numPr>
          <w:ilvl w:val="1"/>
          <w:numId w:val="2"/>
        </w:numPr>
        <w:spacing w:after="0"/>
      </w:pPr>
      <w:r>
        <w:t>Scripted Theatre and Improvisational Theatre are 2 very different styles.  List the differences.</w:t>
      </w:r>
    </w:p>
    <w:p w:rsidR="00016387" w:rsidRDefault="00016387" w:rsidP="00016387">
      <w:pPr>
        <w:pStyle w:val="ListParagraph"/>
        <w:numPr>
          <w:ilvl w:val="1"/>
          <w:numId w:val="2"/>
        </w:numPr>
        <w:spacing w:after="0"/>
      </w:pPr>
      <w:r>
        <w:t>List the similarities in the 2 styles.</w:t>
      </w:r>
    </w:p>
    <w:p w:rsidR="00016387" w:rsidRDefault="00016387" w:rsidP="00016387">
      <w:pPr>
        <w:pStyle w:val="ListParagraph"/>
        <w:numPr>
          <w:ilvl w:val="1"/>
          <w:numId w:val="2"/>
        </w:numPr>
        <w:spacing w:after="0"/>
      </w:pPr>
      <w:r>
        <w:t>Based on these clips, which one do you prefer?</w:t>
      </w:r>
    </w:p>
    <w:p w:rsidR="00B51D34" w:rsidRDefault="00B51D34"/>
    <w:p w:rsidR="00960DAB" w:rsidRDefault="00960DAB"/>
    <w:p w:rsidR="00960DAB" w:rsidRDefault="00960DAB"/>
    <w:p w:rsidR="00960DAB" w:rsidRDefault="00960DAB"/>
    <w:p w:rsidR="00960DAB" w:rsidRDefault="00960DAB"/>
    <w:p w:rsidR="00960DAB" w:rsidRDefault="00960DAB" w:rsidP="00960DAB">
      <w:pPr>
        <w:spacing w:after="0"/>
        <w:rPr>
          <w:b/>
          <w:sz w:val="36"/>
          <w:szCs w:val="36"/>
          <w:u w:val="single"/>
        </w:rPr>
      </w:pPr>
      <w:r>
        <w:rPr>
          <w:b/>
          <w:sz w:val="36"/>
          <w:szCs w:val="36"/>
          <w:u w:val="single"/>
        </w:rPr>
        <w:lastRenderedPageBreak/>
        <w:t>Part 3</w:t>
      </w:r>
    </w:p>
    <w:p w:rsidR="00960DAB" w:rsidRPr="00FA797E" w:rsidRDefault="00960DAB" w:rsidP="00960DAB">
      <w:pPr>
        <w:spacing w:after="0"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If you cannot attend Dramathon because of a previous commitment, you MUST complete the following steps:</w:t>
      </w:r>
    </w:p>
    <w:p w:rsidR="00960DAB" w:rsidRPr="006359A9" w:rsidRDefault="00960DAB" w:rsidP="00960DAB">
      <w:pPr>
        <w:spacing w:after="0"/>
        <w:jc w:val="center"/>
        <w:rPr>
          <w:b/>
          <w:sz w:val="20"/>
          <w:szCs w:val="20"/>
        </w:rPr>
      </w:pPr>
    </w:p>
    <w:p w:rsidR="00960DAB" w:rsidRDefault="00960DAB" w:rsidP="00960DAB">
      <w:pPr>
        <w:pStyle w:val="ListParagraph"/>
        <w:numPr>
          <w:ilvl w:val="0"/>
          <w:numId w:val="3"/>
        </w:numPr>
        <w:spacing w:after="0"/>
      </w:pPr>
      <w:r>
        <w:t>Write down the reason you cannot attend Dramathon in the space provided below:</w:t>
      </w:r>
    </w:p>
    <w:p w:rsidR="00960DAB" w:rsidRDefault="00960DAB" w:rsidP="00960DAB">
      <w:pPr>
        <w:spacing w:after="0"/>
        <w:ind w:left="360"/>
      </w:pPr>
    </w:p>
    <w:p w:rsidR="00960DAB" w:rsidRDefault="00960DAB" w:rsidP="00960DAB">
      <w:pPr>
        <w:pBdr>
          <w:top w:val="single" w:sz="12" w:space="1" w:color="auto"/>
          <w:bottom w:val="single" w:sz="12" w:space="1" w:color="auto"/>
        </w:pBdr>
        <w:spacing w:after="0"/>
        <w:ind w:left="360"/>
      </w:pPr>
    </w:p>
    <w:p w:rsidR="00960DAB" w:rsidRDefault="00960DAB" w:rsidP="00960DAB">
      <w:pPr>
        <w:pBdr>
          <w:bottom w:val="single" w:sz="12" w:space="1" w:color="auto"/>
          <w:between w:val="single" w:sz="12" w:space="1" w:color="auto"/>
        </w:pBdr>
        <w:spacing w:after="0"/>
        <w:ind w:left="360"/>
      </w:pPr>
    </w:p>
    <w:p w:rsidR="00960DAB" w:rsidRDefault="00960DAB" w:rsidP="00960DAB">
      <w:pPr>
        <w:spacing w:after="0"/>
        <w:ind w:left="360"/>
      </w:pPr>
    </w:p>
    <w:p w:rsidR="00960DAB" w:rsidRDefault="00960DAB" w:rsidP="00960DAB">
      <w:pPr>
        <w:spacing w:after="0"/>
        <w:ind w:left="360"/>
      </w:pPr>
    </w:p>
    <w:p w:rsidR="00960DAB" w:rsidRDefault="00960DAB" w:rsidP="00960DAB">
      <w:pPr>
        <w:pStyle w:val="ListParagraph"/>
        <w:numPr>
          <w:ilvl w:val="0"/>
          <w:numId w:val="3"/>
        </w:numPr>
        <w:spacing w:after="0"/>
      </w:pPr>
      <w:r>
        <w:t>Get Ms. De Lion’s signature BEFORE October 23</w:t>
      </w:r>
      <w:r w:rsidRPr="00960DAB">
        <w:rPr>
          <w:vertAlign w:val="superscript"/>
        </w:rPr>
        <w:t>rd</w:t>
      </w:r>
      <w:r>
        <w:t>:</w:t>
      </w:r>
    </w:p>
    <w:p w:rsidR="00960DAB" w:rsidRDefault="00960DAB" w:rsidP="00960DAB">
      <w:pPr>
        <w:pBdr>
          <w:bottom w:val="single" w:sz="12" w:space="1" w:color="auto"/>
        </w:pBdr>
        <w:spacing w:after="0"/>
      </w:pPr>
    </w:p>
    <w:p w:rsidR="00960DAB" w:rsidRDefault="00960DAB" w:rsidP="00960DAB">
      <w:pPr>
        <w:pBdr>
          <w:bottom w:val="single" w:sz="12" w:space="1" w:color="auto"/>
        </w:pBdr>
        <w:spacing w:after="0"/>
      </w:pPr>
    </w:p>
    <w:p w:rsidR="00960DAB" w:rsidRDefault="00960DAB" w:rsidP="00960DAB">
      <w:pPr>
        <w:spacing w:after="0"/>
        <w:ind w:left="2160"/>
      </w:pPr>
      <w:r>
        <w:t>(Ms. D’s signature)</w:t>
      </w:r>
    </w:p>
    <w:p w:rsidR="00960DAB" w:rsidRDefault="00960DAB" w:rsidP="00960DAB">
      <w:pPr>
        <w:spacing w:after="0"/>
      </w:pPr>
    </w:p>
    <w:p w:rsidR="00960DAB" w:rsidRDefault="00960DAB" w:rsidP="00960DAB">
      <w:pPr>
        <w:pStyle w:val="ListParagraph"/>
        <w:numPr>
          <w:ilvl w:val="0"/>
          <w:numId w:val="3"/>
        </w:numPr>
        <w:spacing w:after="0"/>
      </w:pPr>
      <w:r>
        <w:t xml:space="preserve">At home, go to </w:t>
      </w:r>
      <w:proofErr w:type="spellStart"/>
      <w:r>
        <w:t>youtube</w:t>
      </w:r>
      <w:proofErr w:type="spellEnd"/>
      <w:r>
        <w:t xml:space="preserve"> and view the following videos:</w:t>
      </w:r>
    </w:p>
    <w:p w:rsidR="00EF374D" w:rsidRDefault="00EF374D" w:rsidP="00EF374D">
      <w:pPr>
        <w:pStyle w:val="ListParagraph"/>
        <w:numPr>
          <w:ilvl w:val="1"/>
          <w:numId w:val="3"/>
        </w:numPr>
        <w:spacing w:after="0"/>
      </w:pPr>
      <w:hyperlink r:id="rId16" w:history="1">
        <w:r>
          <w:rPr>
            <w:rStyle w:val="Hyperlink"/>
          </w:rPr>
          <w:t>http://www.youtube.com/watch?v=RZ-uV72pQKI</w:t>
        </w:r>
      </w:hyperlink>
    </w:p>
    <w:p w:rsidR="00BD415F" w:rsidRDefault="00BD415F" w:rsidP="00EF374D">
      <w:pPr>
        <w:pStyle w:val="ListParagraph"/>
        <w:numPr>
          <w:ilvl w:val="1"/>
          <w:numId w:val="3"/>
        </w:numPr>
        <w:spacing w:after="0"/>
      </w:pPr>
      <w:hyperlink r:id="rId17" w:history="1">
        <w:r>
          <w:rPr>
            <w:rStyle w:val="Hyperlink"/>
          </w:rPr>
          <w:t>http://www.youtube.com/watch?v=Fj3WBfRZ5Nc</w:t>
        </w:r>
      </w:hyperlink>
    </w:p>
    <w:p w:rsidR="00964826" w:rsidRDefault="00964826" w:rsidP="00EF374D">
      <w:pPr>
        <w:pStyle w:val="ListParagraph"/>
        <w:numPr>
          <w:ilvl w:val="1"/>
          <w:numId w:val="3"/>
        </w:numPr>
        <w:spacing w:after="0"/>
      </w:pPr>
      <w:hyperlink r:id="rId18" w:history="1">
        <w:r>
          <w:rPr>
            <w:rStyle w:val="Hyperlink"/>
          </w:rPr>
          <w:t>http://www.youtube.com/watch?v=5S_AYZGBxkQ</w:t>
        </w:r>
      </w:hyperlink>
    </w:p>
    <w:p w:rsidR="00964826" w:rsidRDefault="00964826" w:rsidP="00EF374D">
      <w:pPr>
        <w:pStyle w:val="ListParagraph"/>
        <w:numPr>
          <w:ilvl w:val="1"/>
          <w:numId w:val="3"/>
        </w:numPr>
        <w:spacing w:after="0"/>
      </w:pPr>
      <w:hyperlink r:id="rId19" w:history="1">
        <w:r>
          <w:rPr>
            <w:rStyle w:val="Hyperlink"/>
          </w:rPr>
          <w:t>http://www.youtube.com/watch?v=RcyyDYucIXk</w:t>
        </w:r>
      </w:hyperlink>
      <w:bookmarkStart w:id="0" w:name="_GoBack"/>
      <w:bookmarkEnd w:id="0"/>
    </w:p>
    <w:p w:rsidR="00960DAB" w:rsidRDefault="00960DAB" w:rsidP="00960DAB">
      <w:pPr>
        <w:spacing w:after="0"/>
      </w:pPr>
    </w:p>
    <w:p w:rsidR="00960DAB" w:rsidRDefault="00960DAB" w:rsidP="00960DAB">
      <w:pPr>
        <w:pStyle w:val="ListParagraph"/>
        <w:numPr>
          <w:ilvl w:val="0"/>
          <w:numId w:val="3"/>
        </w:numPr>
        <w:spacing w:after="0"/>
      </w:pPr>
      <w:r>
        <w:t>Answer the following questions:</w:t>
      </w:r>
    </w:p>
    <w:p w:rsidR="00960DAB" w:rsidRDefault="00960DAB" w:rsidP="00960DAB">
      <w:pPr>
        <w:pStyle w:val="ListParagraph"/>
        <w:numPr>
          <w:ilvl w:val="1"/>
          <w:numId w:val="3"/>
        </w:numPr>
        <w:spacing w:after="0"/>
      </w:pPr>
      <w:r>
        <w:t xml:space="preserve">What are the similarities between the 2 views of Willie </w:t>
      </w:r>
      <w:proofErr w:type="spellStart"/>
      <w:r>
        <w:t>Wonka’s</w:t>
      </w:r>
      <w:proofErr w:type="spellEnd"/>
      <w:r>
        <w:t xml:space="preserve"> chocolate factory and the </w:t>
      </w:r>
      <w:proofErr w:type="spellStart"/>
      <w:r>
        <w:t>Oompa</w:t>
      </w:r>
      <w:proofErr w:type="spellEnd"/>
      <w:r>
        <w:t xml:space="preserve"> </w:t>
      </w:r>
      <w:proofErr w:type="spellStart"/>
      <w:r>
        <w:t>Loompas</w:t>
      </w:r>
      <w:proofErr w:type="spellEnd"/>
      <w:r>
        <w:t>?</w:t>
      </w:r>
    </w:p>
    <w:p w:rsidR="00960DAB" w:rsidRDefault="00960DAB" w:rsidP="00960DAB">
      <w:pPr>
        <w:pStyle w:val="ListParagraph"/>
        <w:numPr>
          <w:ilvl w:val="1"/>
          <w:numId w:val="3"/>
        </w:numPr>
        <w:spacing w:after="0"/>
      </w:pPr>
      <w:r>
        <w:t>What are the differences?</w:t>
      </w:r>
    </w:p>
    <w:p w:rsidR="00960DAB" w:rsidRDefault="00960DAB" w:rsidP="00960DAB">
      <w:pPr>
        <w:pStyle w:val="ListParagraph"/>
        <w:numPr>
          <w:ilvl w:val="1"/>
          <w:numId w:val="3"/>
        </w:numPr>
        <w:spacing w:after="0"/>
      </w:pPr>
      <w:r>
        <w:t>Which do you prefer?  Why?</w:t>
      </w:r>
    </w:p>
    <w:p w:rsidR="00960DAB" w:rsidRDefault="00960DAB" w:rsidP="00960DAB">
      <w:pPr>
        <w:pStyle w:val="ListParagraph"/>
        <w:spacing w:after="0"/>
        <w:ind w:left="1440"/>
      </w:pPr>
    </w:p>
    <w:p w:rsidR="00960DAB" w:rsidRDefault="00960DAB" w:rsidP="00960DAB">
      <w:pPr>
        <w:spacing w:after="0"/>
        <w:ind w:left="1080"/>
      </w:pPr>
    </w:p>
    <w:p w:rsidR="00960DAB" w:rsidRDefault="00960DAB"/>
    <w:sectPr w:rsidR="00960DAB" w:rsidSect="00016387">
      <w:headerReference w:type="default" r:id="rId20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D2016" w:rsidRDefault="00FD2016" w:rsidP="00016387">
      <w:pPr>
        <w:spacing w:after="0" w:line="240" w:lineRule="auto"/>
      </w:pPr>
      <w:r>
        <w:separator/>
      </w:r>
    </w:p>
  </w:endnote>
  <w:endnote w:type="continuationSeparator" w:id="0">
    <w:p w:rsidR="00FD2016" w:rsidRDefault="00FD2016" w:rsidP="0001638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D2016" w:rsidRDefault="00FD2016" w:rsidP="00016387">
      <w:pPr>
        <w:spacing w:after="0" w:line="240" w:lineRule="auto"/>
      </w:pPr>
      <w:r>
        <w:separator/>
      </w:r>
    </w:p>
  </w:footnote>
  <w:footnote w:type="continuationSeparator" w:id="0">
    <w:p w:rsidR="00FD2016" w:rsidRDefault="00FD2016" w:rsidP="0001638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16387" w:rsidRDefault="00016387">
    <w:pPr>
      <w:pStyle w:val="Header"/>
    </w:pPr>
    <w:r>
      <w:rPr>
        <w:noProof/>
      </w:rPr>
      <mc:AlternateContent>
        <mc:Choice Requires="wpg">
          <w:drawing>
            <wp:anchor distT="0" distB="0" distL="114300" distR="114300" simplePos="0" relativeHeight="251659264" behindDoc="0" locked="0" layoutInCell="0" allowOverlap="1" wp14:editId="0086679B">
              <wp:simplePos x="0" y="0"/>
              <wp:positionH relativeFrom="page">
                <wp:align>center</wp:align>
              </wp:positionH>
              <wp:positionV relativeFrom="topMargin">
                <wp:align>center</wp:align>
              </wp:positionV>
              <wp:extent cx="7371080" cy="530225"/>
              <wp:effectExtent l="0" t="0" r="1270" b="3175"/>
              <wp:wrapNone/>
              <wp:docPr id="225" name="Group 19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7371080" cy="530225"/>
                        <a:chOff x="330" y="308"/>
                        <a:chExt cx="11586" cy="835"/>
                      </a:xfrm>
                    </wpg:grpSpPr>
                    <wps:wsp>
                      <wps:cNvPr id="226" name="Rectangle 197"/>
                      <wps:cNvSpPr>
                        <a:spLocks noChangeArrowheads="1"/>
                      </wps:cNvSpPr>
                      <wps:spPr bwMode="auto">
                        <a:xfrm>
                          <a:off x="377" y="360"/>
                          <a:ext cx="9346" cy="720"/>
                        </a:xfrm>
                        <a:prstGeom prst="rect">
                          <a:avLst/>
                        </a:prstGeom>
                        <a:solidFill>
                          <a:schemeClr val="accent6">
                            <a:lumMod val="75000"/>
                          </a:schemeClr>
                        </a:solidFill>
                        <a:extLst>
                          <a:ext uri="{91240B29-F687-4F45-9708-019B960494DF}">
                            <a14:hiddenLine xmlns:a14="http://schemas.microsoft.com/office/drawing/2010/main" w="19050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sdt>
                            <w:sdtPr>
                              <w:rPr>
                                <w:color w:val="FFFFFF" w:themeColor="background1"/>
                                <w:sz w:val="28"/>
                                <w:szCs w:val="28"/>
                              </w:rPr>
                              <w:alias w:val="Title"/>
                              <w:id w:val="538682326"/>
                    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                    <w:text/>
                            </w:sdtPr>
                            <w:sdtEndPr/>
                            <w:sdtContent>
                              <w:p w:rsidR="00016387" w:rsidRDefault="00016387">
                                <w:pPr>
                                  <w:pStyle w:val="Header"/>
                                  <w:rPr>
                                    <w:color w:val="FFFFFF" w:themeColor="background1"/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color w:val="FFFFFF" w:themeColor="background1"/>
                                    <w:sz w:val="28"/>
                                    <w:szCs w:val="28"/>
                                  </w:rPr>
                                  <w:t>Dramathon Alternate Assignment &amp; Extra Credit Opportunity</w:t>
                                </w:r>
                              </w:p>
                            </w:sdtContent>
                          </w:sdt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  <wps:wsp>
                      <wps:cNvPr id="227" name="Rectangle 198"/>
                      <wps:cNvSpPr>
                        <a:spLocks noChangeArrowheads="1"/>
                      </wps:cNvSpPr>
                      <wps:spPr bwMode="auto">
                        <a:xfrm>
                          <a:off x="9763" y="360"/>
                          <a:ext cx="2102" cy="720"/>
                        </a:xfrm>
                        <a:prstGeom prst="rect">
                          <a:avLst/>
                        </a:prstGeom>
                        <a:solidFill>
                          <a:schemeClr val="accent3"/>
                        </a:solidFill>
                        <a:extLst>
                          <a:ext uri="{91240B29-F687-4F45-9708-019B960494DF}">
                            <a14:hiddenLine xmlns:a14="http://schemas.microsoft.com/office/drawing/2010/main" w="25400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sdt>
                            <w:sdtPr>
                              <w:rPr>
                                <w:color w:val="FFFFFF" w:themeColor="background1"/>
                                <w:sz w:val="36"/>
                                <w:szCs w:val="36"/>
                              </w:rPr>
                              <w:alias w:val="Year"/>
                              <w:id w:val="78709920"/>
                              <w:dataBinding w:prefixMappings="xmlns:ns0='http://schemas.microsoft.com/office/2006/coverPageProps'" w:xpath="/ns0:CoverPageProperties[1]/ns0:PublishDate[1]" w:storeItemID="{55AF091B-3C7A-41E3-B477-F2FDAA23CFDA}"/>
                              <w:date>
                                <w:dateFormat w:val="yyyy"/>
                                <w:lid w:val="en-US"/>
                                <w:storeMappedDataAs w:val="dateTime"/>
                                <w:calendar w:val="gregorian"/>
                              </w:date>
                            </w:sdtPr>
                            <w:sdtEndPr/>
                            <w:sdtContent>
                              <w:p w:rsidR="00016387" w:rsidRDefault="00016387">
                                <w:pPr>
                                  <w:pStyle w:val="Header"/>
                                  <w:rPr>
                                    <w:color w:val="FFFFFF" w:themeColor="background1"/>
                                    <w:sz w:val="36"/>
                                    <w:szCs w:val="36"/>
                                  </w:rPr>
                                </w:pPr>
                                <w:r>
                                  <w:rPr>
                                    <w:color w:val="FFFFFF" w:themeColor="background1"/>
                                    <w:sz w:val="36"/>
                                    <w:szCs w:val="36"/>
                                  </w:rPr>
                                  <w:t>Fall 2013</w:t>
                                </w:r>
                              </w:p>
                            </w:sdtContent>
                          </w:sdt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  <wps:wsp>
                      <wps:cNvPr id="228" name="Rectangle 199"/>
                      <wps:cNvSpPr>
                        <a:spLocks noChangeArrowheads="1"/>
                      </wps:cNvSpPr>
                      <wps:spPr bwMode="auto">
                        <a:xfrm>
                          <a:off x="330" y="308"/>
                          <a:ext cx="11586" cy="83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95000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id="Group 196" o:spid="_x0000_s1026" style="position:absolute;margin-left:0;margin-top:0;width:580.4pt;height:41.75pt;z-index:251659264;mso-width-percent:950;mso-position-horizontal:center;mso-position-horizontal-relative:page;mso-position-vertical:center;mso-position-vertical-relative:top-margin-area;mso-width-percent:950" coordorigin="330,308" coordsize="11586,8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" o:allowincell="f">
              <v:rect id="Rectangle 197" o:spid="_x0000_s1027" style="position:absolute;left:377;top:360;width:9346;height:72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Bv4PcUA&#10;AADcAAAADwAAAGRycy9kb3ducmV2LnhtbESPT2vCQBTE7wW/w/KE3urGQEOJboJKbT0JtYLXR/bl&#10;D2bfprtbTfvpu4LQ4zAzv2GW5Wh6cSHnO8sK5rMEBHFldceNguPn9ukFhA/IGnvLpOCHPJTF5GGJ&#10;ubZX/qDLITQiQtjnqKANYcil9FVLBv3MDsTRq60zGKJ0jdQOrxFuepkmSSYNdhwXWhxo01J1Pnwb&#10;Bdnrbv/1+5ytXepPW5T7enh7r5V6nI6rBYhAY/gP39s7rSBNM7idiUdAFn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8G/g9xQAAANwAAAAPAAAAAAAAAAAAAAAAAJgCAABkcnMv&#10;ZG93bnJldi54bWxQSwUGAAAAAAQABAD1AAAAigMAAAAA&#10;" fillcolor="#e36c0a [2409]" stroked="f" strokecolor="white" strokeweight="1.5pt">
                <v:textbox>
                  <w:txbxContent>
                    <w:sdt>
                      <w:sdtPr>
                        <w:rPr>
                          <w:color w:val="FFFFFF" w:themeColor="background1"/>
                          <w:sz w:val="28"/>
                          <w:szCs w:val="28"/>
                        </w:rPr>
                        <w:alias w:val="Title"/>
                        <w:id w:val="538682326"/>
              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              <w:text/>
                      </w:sdtPr>
                      <w:sdtContent>
                        <w:p w:rsidR="00016387" w:rsidRDefault="00016387">
                          <w:pPr>
                            <w:pStyle w:val="Header"/>
                            <w:rPr>
                              <w:color w:val="FFFFFF" w:themeColor="background1"/>
                              <w:sz w:val="28"/>
                              <w:szCs w:val="28"/>
                            </w:rPr>
                          </w:pPr>
                          <w:r>
                            <w:rPr>
                              <w:color w:val="FFFFFF" w:themeColor="background1"/>
                              <w:sz w:val="28"/>
                              <w:szCs w:val="28"/>
                            </w:rPr>
                            <w:t>Dramathon Alternate Assignment &amp; Extra Credit Opportunity</w:t>
                          </w:r>
                        </w:p>
                      </w:sdtContent>
                    </w:sdt>
                  </w:txbxContent>
                </v:textbox>
              </v:rect>
              <v:rect id="Rectangle 198" o:spid="_x0000_s1028" style="position:absolute;left:9763;top:360;width:2102;height:72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cBHqscA&#10;AADcAAAADwAAAGRycy9kb3ducmV2LnhtbESPQWvCQBSE7wX/w/IKvUjdGGjTxmxECoLUQzGK9vjI&#10;PpPU7NuQ3Wr6712h4HGYmW+YbD6YVpypd41lBdNJBIK4tLrhSsFuu3x+A+E8ssbWMin4IwfzfPSQ&#10;YarthTd0LnwlAoRdigpq77tUSlfWZNBNbEccvKPtDfog+0rqHi8BbloZR9GrNNhwWKixo4+aylPx&#10;axQUyyT+su8v43L/M/48fMs17VZrpZ4eh8UMhKfB38P/7ZVWEMcJ3M6EIyDzK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KnAR6rHAAAA3AAAAA8AAAAAAAAAAAAAAAAAmAIAAGRy&#10;cy9kb3ducmV2LnhtbFBLBQYAAAAABAAEAPUAAACMAwAAAAA=&#10;" fillcolor="#9bbb59 [3206]" stroked="f" strokecolor="white" strokeweight="2pt">
                <v:textbox>
                  <w:txbxContent>
                    <w:sdt>
                      <w:sdtPr>
                        <w:rPr>
                          <w:color w:val="FFFFFF" w:themeColor="background1"/>
                          <w:sz w:val="36"/>
                          <w:szCs w:val="36"/>
                        </w:rPr>
                        <w:alias w:val="Year"/>
                        <w:id w:val="78709920"/>
                        <w:dataBinding w:prefixMappings="xmlns:ns0='http://schemas.microsoft.com/office/2006/coverPageProps'" w:xpath="/ns0:CoverPageProperties[1]/ns0:PublishDate[1]" w:storeItemID="{55AF091B-3C7A-41E3-B477-F2FDAA23CFDA}"/>
                        <w:date>
                          <w:dateFormat w:val="yyyy"/>
                          <w:lid w:val="en-US"/>
                          <w:storeMappedDataAs w:val="dateTime"/>
                          <w:calendar w:val="gregorian"/>
                        </w:date>
                      </w:sdtPr>
                      <w:sdtContent>
                        <w:p w:rsidR="00016387" w:rsidRDefault="00016387">
                          <w:pPr>
                            <w:pStyle w:val="Header"/>
                            <w:rPr>
                              <w:color w:val="FFFFFF" w:themeColor="background1"/>
                              <w:sz w:val="36"/>
                              <w:szCs w:val="36"/>
                            </w:rPr>
                          </w:pPr>
                          <w:r>
                            <w:rPr>
                              <w:color w:val="FFFFFF" w:themeColor="background1"/>
                              <w:sz w:val="36"/>
                              <w:szCs w:val="36"/>
                            </w:rPr>
                            <w:t>Fall 2013</w:t>
                          </w:r>
                        </w:p>
                      </w:sdtContent>
                    </w:sdt>
                  </w:txbxContent>
                </v:textbox>
              </v:rect>
              <v:rect id="Rectangle 199" o:spid="_x0000_s1029" style="position:absolute;left:330;top:308;width:11586;height:83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SVCecEA&#10;AADcAAAADwAAAGRycy9kb3ducmV2LnhtbERPTYvCMBC9L/gfwgheFk2tu6LVKCII4mFhVcTj0Ixt&#10;sZmUJGr99+YgeHy87/myNbW4k/OVZQXDQQKCOLe64kLB8bDpT0D4gKyxtkwKnuRhueh8zTHT9sH/&#10;dN+HQsQQ9hkqKENoMil9XpJBP7ANceQu1hkMEbpCaoePGG5qmSbJWBqsODaU2NC6pPy6vxkFu5/f&#10;5BxOQ3uYXEfTP1d/n8a7m1K9bruagQjUho/47d5qBWka18Yz8QjIxQ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UlQnnBAAAA3AAAAA8AAAAAAAAAAAAAAAAAmAIAAGRycy9kb3du&#10;cmV2LnhtbFBLBQYAAAAABAAEAPUAAACGAwAAAAA=&#10;" filled="f" strokeweight="1pt"/>
              <w10:wrap anchorx="page" anchory="margin"/>
            </v:group>
          </w:pict>
        </mc:Fallback>
      </mc:AlternateContent>
    </w:r>
  </w:p>
  <w:p w:rsidR="00016387" w:rsidRDefault="00016387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6256A64"/>
    <w:multiLevelType w:val="hybridMultilevel"/>
    <w:tmpl w:val="D9BEEAD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06A5716"/>
    <w:multiLevelType w:val="hybridMultilevel"/>
    <w:tmpl w:val="7492AA9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02F7D87"/>
    <w:multiLevelType w:val="hybridMultilevel"/>
    <w:tmpl w:val="D9BEEAD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16387"/>
    <w:rsid w:val="00016387"/>
    <w:rsid w:val="00960DAB"/>
    <w:rsid w:val="00964826"/>
    <w:rsid w:val="00B51D34"/>
    <w:rsid w:val="00BD415F"/>
    <w:rsid w:val="00EF374D"/>
    <w:rsid w:val="00F138D5"/>
    <w:rsid w:val="00FD20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1638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16387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01638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16387"/>
  </w:style>
  <w:style w:type="paragraph" w:styleId="Footer">
    <w:name w:val="footer"/>
    <w:basedOn w:val="Normal"/>
    <w:link w:val="FooterChar"/>
    <w:uiPriority w:val="99"/>
    <w:unhideWhenUsed/>
    <w:rsid w:val="0001638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16387"/>
  </w:style>
  <w:style w:type="paragraph" w:styleId="BalloonText">
    <w:name w:val="Balloon Text"/>
    <w:basedOn w:val="Normal"/>
    <w:link w:val="BalloonTextChar"/>
    <w:uiPriority w:val="99"/>
    <w:semiHidden/>
    <w:unhideWhenUsed/>
    <w:rsid w:val="000163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16387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01638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016387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1638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16387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01638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16387"/>
  </w:style>
  <w:style w:type="paragraph" w:styleId="Footer">
    <w:name w:val="footer"/>
    <w:basedOn w:val="Normal"/>
    <w:link w:val="FooterChar"/>
    <w:uiPriority w:val="99"/>
    <w:unhideWhenUsed/>
    <w:rsid w:val="0001638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16387"/>
  </w:style>
  <w:style w:type="paragraph" w:styleId="BalloonText">
    <w:name w:val="Balloon Text"/>
    <w:basedOn w:val="Normal"/>
    <w:link w:val="BalloonTextChar"/>
    <w:uiPriority w:val="99"/>
    <w:semiHidden/>
    <w:unhideWhenUsed/>
    <w:rsid w:val="000163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16387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01638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01638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://www.youtube.com/watch?v=RJPXrMi_bsU" TargetMode="External"/><Relationship Id="rId18" Type="http://schemas.openxmlformats.org/officeDocument/2006/relationships/hyperlink" Target="http://www.youtube.com/watch?v=5S_AYZGBxkQ" TargetMode="External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footnotes" Target="footnotes.xml"/><Relationship Id="rId12" Type="http://schemas.openxmlformats.org/officeDocument/2006/relationships/hyperlink" Target="http://www.youtube.com/watch?v=ohrHmEA88E8" TargetMode="External"/><Relationship Id="rId17" Type="http://schemas.openxmlformats.org/officeDocument/2006/relationships/hyperlink" Target="http://www.youtube.com/watch?v=Fj3WBfRZ5Nc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://www.youtube.com/watch?v=RZ-uV72pQKI" TargetMode="External"/><Relationship Id="rId20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www.youtube.com/watch?v=a0S9PAeWHB4" TargetMode="External"/><Relationship Id="rId5" Type="http://schemas.openxmlformats.org/officeDocument/2006/relationships/settings" Target="settings.xml"/><Relationship Id="rId15" Type="http://schemas.openxmlformats.org/officeDocument/2006/relationships/hyperlink" Target="http://www.youtube.com/watch?v=xYPEHiMiW9g" TargetMode="External"/><Relationship Id="rId10" Type="http://schemas.openxmlformats.org/officeDocument/2006/relationships/hyperlink" Target="http://www.youtube.com/watch?v=KdfDCUOHEGM" TargetMode="External"/><Relationship Id="rId19" Type="http://schemas.openxmlformats.org/officeDocument/2006/relationships/hyperlink" Target="http://www.youtube.com/watch?v=RcyyDYucIXk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://www.youtube.com/watch?v=bzHu2LUWas0" TargetMode="External"/><Relationship Id="rId14" Type="http://schemas.openxmlformats.org/officeDocument/2006/relationships/hyperlink" Target="http://www.youtube.com/watch?v=-VRZY0qjZHM" TargetMode="Externa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verPageProperties xmlns="http://schemas.microsoft.com/office/2006/coverPageProps">
  <PublishDate>Fall 2013</PublishDate>
  <Abstract/>
  <CompanyAddress/>
  <CompanyPhone/>
  <CompanyFax/>
  <CompanyEmail/>
</CoverPageProperties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3</Pages>
  <Words>579</Words>
  <Characters>3304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Dramathon Alternate Assignment &amp; Extra Credit Opportunity</vt:lpstr>
    </vt:vector>
  </TitlesOfParts>
  <Company>Microsoft</Company>
  <LinksUpToDate>false</LinksUpToDate>
  <CharactersWithSpaces>3876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Dramathon Alternate Assignment &amp; Extra Credit Opportunity</dc:title>
  <dc:creator>Patty</dc:creator>
  <cp:lastModifiedBy>Patty</cp:lastModifiedBy>
  <cp:revision>2</cp:revision>
  <cp:lastPrinted>2013-10-17T18:25:00Z</cp:lastPrinted>
  <dcterms:created xsi:type="dcterms:W3CDTF">2013-10-17T17:27:00Z</dcterms:created>
  <dcterms:modified xsi:type="dcterms:W3CDTF">2013-10-17T18:47:00Z</dcterms:modified>
</cp:coreProperties>
</file>