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C99" w:rsidRPr="006E3C99" w:rsidRDefault="006E3C99" w:rsidP="006E3C99">
      <w:pPr>
        <w:jc w:val="center"/>
        <w:rPr>
          <w:b/>
        </w:rPr>
      </w:pPr>
      <w:r>
        <w:rPr>
          <w:b/>
        </w:rPr>
        <w:t>Zoratti AP-Lit Major Writing Opportunities</w:t>
      </w:r>
    </w:p>
    <w:p w:rsidR="00934A38" w:rsidRDefault="003F5506">
      <w:r>
        <w:t xml:space="preserve">The following list is an </w:t>
      </w:r>
      <w:r w:rsidRPr="000834C6">
        <w:rPr>
          <w:i/>
        </w:rPr>
        <w:t>approximation</w:t>
      </w:r>
      <w:r>
        <w:t xml:space="preserve"> of the major pieces of writing we do in AP-Lit</w:t>
      </w:r>
      <w:r w:rsidR="00936AF0">
        <w:t xml:space="preserve"> in a typical year</w:t>
      </w:r>
      <w:r>
        <w:t xml:space="preserve">.  We include a mix of full-length essays and essay practice throughout the year in order to develop writing skills while also reading multiple major works (novels and plays) along with a multitude of short stories, </w:t>
      </w:r>
      <w:r w:rsidR="00CD09E0">
        <w:t>non-fiction pieces, and poetry.</w:t>
      </w:r>
    </w:p>
    <w:p w:rsidR="009E5F40" w:rsidRPr="00B266E6" w:rsidRDefault="009E5F40">
      <w:pPr>
        <w:rPr>
          <w:b/>
        </w:rPr>
      </w:pPr>
      <w:r w:rsidRPr="00B266E6">
        <w:rPr>
          <w:b/>
        </w:rPr>
        <w:t xml:space="preserve">We practice the following </w:t>
      </w:r>
      <w:r w:rsidR="000834C6">
        <w:rPr>
          <w:b/>
        </w:rPr>
        <w:t>five</w:t>
      </w:r>
      <w:r w:rsidRPr="00B266E6">
        <w:rPr>
          <w:b/>
        </w:rPr>
        <w:t xml:space="preserve"> categories of essay writing in AP-Lit: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8856"/>
      </w:tblGrid>
      <w:tr w:rsidR="00CD09E0" w:rsidRPr="00CD09E0" w:rsidTr="00CD09E0">
        <w:tc>
          <w:tcPr>
            <w:tcW w:w="8856" w:type="dxa"/>
          </w:tcPr>
          <w:p w:rsidR="00CD09E0" w:rsidRPr="00CD09E0" w:rsidRDefault="00CD09E0">
            <w:r w:rsidRPr="00CD09E0">
              <w:t>Q1: Prose Analysis</w:t>
            </w:r>
          </w:p>
        </w:tc>
      </w:tr>
      <w:tr w:rsidR="00CD09E0" w:rsidRPr="00CD09E0" w:rsidTr="00CD09E0">
        <w:tc>
          <w:tcPr>
            <w:tcW w:w="8856" w:type="dxa"/>
          </w:tcPr>
          <w:p w:rsidR="00CD09E0" w:rsidRPr="00CD09E0" w:rsidRDefault="00CD09E0">
            <w:r w:rsidRPr="00CD09E0">
              <w:t>Q2: Poetry Analysis</w:t>
            </w:r>
          </w:p>
        </w:tc>
      </w:tr>
      <w:tr w:rsidR="00CD09E0" w:rsidRPr="00CD09E0" w:rsidTr="00CD09E0">
        <w:tc>
          <w:tcPr>
            <w:tcW w:w="8856" w:type="dxa"/>
          </w:tcPr>
          <w:p w:rsidR="00CD09E0" w:rsidRPr="00CD09E0" w:rsidRDefault="00CD09E0">
            <w:r w:rsidRPr="00CD09E0">
              <w:t>Q3: FRQ (novel or play)</w:t>
            </w:r>
          </w:p>
        </w:tc>
      </w:tr>
      <w:tr w:rsidR="00CD09E0" w:rsidRPr="00CD09E0" w:rsidTr="00CD09E0">
        <w:tc>
          <w:tcPr>
            <w:tcW w:w="8856" w:type="dxa"/>
          </w:tcPr>
          <w:p w:rsidR="00CD09E0" w:rsidRDefault="00CD09E0">
            <w:r w:rsidRPr="00CD09E0">
              <w:rPr>
                <w:i/>
              </w:rPr>
              <w:t>Other</w:t>
            </w:r>
            <w:r w:rsidRPr="00CD09E0">
              <w:t xml:space="preserve">: to practice voice, style, development, or </w:t>
            </w:r>
            <w:r w:rsidR="00713941">
              <w:t xml:space="preserve">up-leveling </w:t>
            </w:r>
            <w:r w:rsidRPr="00CD09E0">
              <w:t>components of an essay</w:t>
            </w:r>
            <w:r w:rsidR="000834C6">
              <w:t xml:space="preserve"> </w:t>
            </w:r>
          </w:p>
          <w:p w:rsidR="000834C6" w:rsidRPr="000834C6" w:rsidRDefault="000834C6">
            <w:r w:rsidRPr="000834C6">
              <w:rPr>
                <w:i/>
              </w:rPr>
              <w:t>Research</w:t>
            </w:r>
            <w:r>
              <w:t>: to develop quality research-based essays (MLA format)</w:t>
            </w:r>
          </w:p>
        </w:tc>
      </w:tr>
    </w:tbl>
    <w:p w:rsidR="000834C6" w:rsidRDefault="000834C6" w:rsidP="00305D85">
      <w:pPr>
        <w:spacing w:after="0"/>
        <w:rPr>
          <w:b/>
        </w:rPr>
      </w:pPr>
    </w:p>
    <w:p w:rsidR="009E5F40" w:rsidRPr="00934A38" w:rsidRDefault="00934A38" w:rsidP="00305D85">
      <w:pPr>
        <w:spacing w:after="0"/>
        <w:rPr>
          <w:b/>
        </w:rPr>
      </w:pPr>
      <w:r w:rsidRPr="00934A38">
        <w:rPr>
          <w:b/>
        </w:rPr>
        <w:t>Semester 1:</w:t>
      </w:r>
    </w:p>
    <w:p w:rsidR="006E3C99" w:rsidRDefault="006E3C99" w:rsidP="009E5F40">
      <w:pPr>
        <w:pStyle w:val="ListParagraph"/>
        <w:numPr>
          <w:ilvl w:val="0"/>
          <w:numId w:val="1"/>
        </w:numPr>
      </w:pPr>
      <w:r>
        <w:t>Summer Reading Analysis (Q1 and Q3)—</w:t>
      </w:r>
      <w:r w:rsidRPr="000834C6">
        <w:t>12-16</w:t>
      </w:r>
      <w:r>
        <w:t xml:space="preserve"> responses analyzing our literature </w:t>
      </w:r>
      <w:r w:rsidR="00F94584">
        <w:t>through the lens</w:t>
      </w:r>
      <w:r>
        <w:t xml:space="preserve"> of Foster’s insights</w:t>
      </w:r>
      <w:r w:rsidR="00305D85">
        <w:t xml:space="preserve"> ~ </w:t>
      </w:r>
      <w:r w:rsidR="00305D85">
        <w:rPr>
          <w:b/>
        </w:rPr>
        <w:t>3-4</w:t>
      </w:r>
      <w:r w:rsidR="00305D85">
        <w:t xml:space="preserve"> essay equivalent</w:t>
      </w:r>
    </w:p>
    <w:p w:rsidR="009E5F40" w:rsidRDefault="009E5F40" w:rsidP="009E5F40">
      <w:pPr>
        <w:pStyle w:val="ListParagraph"/>
        <w:numPr>
          <w:ilvl w:val="0"/>
          <w:numId w:val="1"/>
        </w:numPr>
      </w:pPr>
      <w:r>
        <w:t>Summer Reading Essay (Q3)</w:t>
      </w:r>
      <w:r w:rsidR="009F5298">
        <w:t xml:space="preserve"> – Respond to </w:t>
      </w:r>
      <w:r w:rsidR="00757FDB" w:rsidRPr="00757FDB">
        <w:rPr>
          <w:b/>
        </w:rPr>
        <w:t>1</w:t>
      </w:r>
      <w:r w:rsidR="00757FDB">
        <w:t xml:space="preserve"> </w:t>
      </w:r>
      <w:r w:rsidR="009F5298">
        <w:t>Q3 prompt</w:t>
      </w:r>
    </w:p>
    <w:p w:rsidR="009E5F40" w:rsidRDefault="009E5F40" w:rsidP="009E5F40">
      <w:pPr>
        <w:pStyle w:val="ListParagraph"/>
        <w:numPr>
          <w:ilvl w:val="0"/>
          <w:numId w:val="1"/>
        </w:numPr>
      </w:pPr>
      <w:r>
        <w:t xml:space="preserve">Fiction </w:t>
      </w:r>
      <w:proofErr w:type="spellStart"/>
      <w:r>
        <w:t>Bootcamp</w:t>
      </w:r>
      <w:proofErr w:type="spellEnd"/>
      <w:r>
        <w:t xml:space="preserve">: (Q1 and </w:t>
      </w:r>
      <w:r w:rsidRPr="00E41748">
        <w:rPr>
          <w:i/>
        </w:rPr>
        <w:t>Other</w:t>
      </w:r>
      <w:r>
        <w:t>)—</w:t>
      </w:r>
      <w:r w:rsidR="00A616B5">
        <w:t>Practice</w:t>
      </w:r>
      <w:r>
        <w:t xml:space="preserve"> </w:t>
      </w:r>
      <w:r w:rsidR="00A616B5">
        <w:t>analyzing prose</w:t>
      </w:r>
      <w:r>
        <w:t xml:space="preserve"> development and style by writing parts of essays multiple times (thesis statements, body paragraphs, L1-L2-L3 analysis) </w:t>
      </w:r>
      <w:r w:rsidR="00757FDB">
        <w:t xml:space="preserve">~ </w:t>
      </w:r>
      <w:r w:rsidR="000362B2">
        <w:rPr>
          <w:b/>
        </w:rPr>
        <w:t>8</w:t>
      </w:r>
      <w:r w:rsidR="00757FDB">
        <w:t xml:space="preserve"> essay equivalent</w:t>
      </w:r>
    </w:p>
    <w:p w:rsidR="009E5F40" w:rsidRDefault="009E5F40" w:rsidP="009E5F40">
      <w:pPr>
        <w:pStyle w:val="ListParagraph"/>
        <w:numPr>
          <w:ilvl w:val="0"/>
          <w:numId w:val="1"/>
        </w:numPr>
      </w:pPr>
      <w:r>
        <w:t xml:space="preserve">Fiction </w:t>
      </w:r>
      <w:proofErr w:type="spellStart"/>
      <w:r>
        <w:t>Bootcamp</w:t>
      </w:r>
      <w:proofErr w:type="spellEnd"/>
      <w:r>
        <w:t xml:space="preserve"> Closing Essay (Q1)</w:t>
      </w:r>
      <w:r w:rsidR="009F5298">
        <w:t xml:space="preserve"> – Respond to </w:t>
      </w:r>
      <w:r w:rsidR="00757FDB" w:rsidRPr="00757FDB">
        <w:rPr>
          <w:b/>
        </w:rPr>
        <w:t>1</w:t>
      </w:r>
      <w:r w:rsidR="00757FDB">
        <w:t xml:space="preserve"> </w:t>
      </w:r>
      <w:r w:rsidR="009F5298">
        <w:t>Q1 prompt</w:t>
      </w:r>
    </w:p>
    <w:p w:rsidR="009E5F40" w:rsidRDefault="009E5F40" w:rsidP="009E5F40">
      <w:pPr>
        <w:pStyle w:val="ListParagraph"/>
        <w:numPr>
          <w:ilvl w:val="0"/>
          <w:numId w:val="1"/>
        </w:numPr>
      </w:pPr>
      <w:r w:rsidRPr="009E5F40">
        <w:rPr>
          <w:i/>
        </w:rPr>
        <w:t>Hamlet</w:t>
      </w:r>
      <w:r>
        <w:t xml:space="preserve"> Explications (Q2) – Write </w:t>
      </w:r>
      <w:r w:rsidRPr="00757FDB">
        <w:rPr>
          <w:b/>
        </w:rPr>
        <w:t>3</w:t>
      </w:r>
      <w:r>
        <w:t xml:space="preserve"> or more analytical responses</w:t>
      </w:r>
      <w:r w:rsidR="009F5298">
        <w:t xml:space="preserve"> </w:t>
      </w:r>
      <w:r w:rsidR="00713941">
        <w:t>to</w:t>
      </w:r>
      <w:r w:rsidR="009F5298">
        <w:t xml:space="preserve"> soliloquies</w:t>
      </w:r>
    </w:p>
    <w:p w:rsidR="009E5F40" w:rsidRDefault="009E5F40" w:rsidP="009E5F40">
      <w:pPr>
        <w:pStyle w:val="ListParagraph"/>
        <w:numPr>
          <w:ilvl w:val="0"/>
          <w:numId w:val="1"/>
        </w:numPr>
      </w:pPr>
      <w:r w:rsidRPr="009E5F40">
        <w:rPr>
          <w:i/>
        </w:rPr>
        <w:t>Hamlet</w:t>
      </w:r>
      <w:r>
        <w:t xml:space="preserve"> Essays (Q3) – </w:t>
      </w:r>
      <w:r w:rsidRPr="00757FDB">
        <w:rPr>
          <w:b/>
        </w:rPr>
        <w:t>3</w:t>
      </w:r>
      <w:r>
        <w:t xml:space="preserve"> essays responding to</w:t>
      </w:r>
      <w:r w:rsidR="00713941">
        <w:t xml:space="preserve"> Q3 prompts</w:t>
      </w:r>
      <w:r>
        <w:t xml:space="preserve"> </w:t>
      </w:r>
    </w:p>
    <w:p w:rsidR="009E5F40" w:rsidRDefault="009E5F40" w:rsidP="009E5F40">
      <w:pPr>
        <w:pStyle w:val="ListParagraph"/>
        <w:numPr>
          <w:ilvl w:val="0"/>
          <w:numId w:val="1"/>
        </w:numPr>
      </w:pPr>
      <w:r w:rsidRPr="009E5F40">
        <w:rPr>
          <w:i/>
        </w:rPr>
        <w:t>Much Ado About Nothing</w:t>
      </w:r>
      <w:r>
        <w:t xml:space="preserve"> – (Q3) </w:t>
      </w:r>
      <w:r w:rsidR="00757FDB">
        <w:t>essay</w:t>
      </w:r>
      <w:r w:rsidR="009F5298">
        <w:t xml:space="preserve"> </w:t>
      </w:r>
      <w:r w:rsidR="00757FDB">
        <w:t>responding to</w:t>
      </w:r>
      <w:r w:rsidR="009F5298">
        <w:t xml:space="preserve"> </w:t>
      </w:r>
      <w:r w:rsidR="00757FDB" w:rsidRPr="00757FDB">
        <w:rPr>
          <w:b/>
        </w:rPr>
        <w:t>1</w:t>
      </w:r>
      <w:r w:rsidR="00757FDB">
        <w:t xml:space="preserve"> </w:t>
      </w:r>
      <w:r w:rsidR="009F5298">
        <w:t>Q3 prompt</w:t>
      </w:r>
      <w:r w:rsidR="00757FDB">
        <w:t xml:space="preserve"> (we either write the essay or a full essay outline)</w:t>
      </w:r>
    </w:p>
    <w:p w:rsidR="009E5F40" w:rsidRDefault="009E5F40" w:rsidP="009E5F40">
      <w:pPr>
        <w:pStyle w:val="ListParagraph"/>
        <w:numPr>
          <w:ilvl w:val="0"/>
          <w:numId w:val="1"/>
        </w:numPr>
      </w:pPr>
      <w:r w:rsidRPr="009E5F40">
        <w:rPr>
          <w:i/>
        </w:rPr>
        <w:t>Pride and Prejudice</w:t>
      </w:r>
      <w:r>
        <w:t xml:space="preserve"> (</w:t>
      </w:r>
      <w:r w:rsidR="009F5298">
        <w:t xml:space="preserve">Q1, </w:t>
      </w:r>
      <w:r>
        <w:t xml:space="preserve">Q3 and </w:t>
      </w:r>
      <w:r w:rsidRPr="006E3C99">
        <w:rPr>
          <w:i/>
        </w:rPr>
        <w:t>Other</w:t>
      </w:r>
      <w:r>
        <w:t>): Analyze the text for satire (</w:t>
      </w:r>
      <w:r w:rsidRPr="00757FDB">
        <w:rPr>
          <w:b/>
        </w:rPr>
        <w:t>12</w:t>
      </w:r>
      <w:r>
        <w:t xml:space="preserve"> entries)</w:t>
      </w:r>
    </w:p>
    <w:p w:rsidR="00A616B5" w:rsidRDefault="009E5F40" w:rsidP="009E5F40">
      <w:pPr>
        <w:pStyle w:val="ListParagraph"/>
        <w:numPr>
          <w:ilvl w:val="0"/>
          <w:numId w:val="1"/>
        </w:numPr>
      </w:pPr>
      <w:r>
        <w:t xml:space="preserve">Allusions </w:t>
      </w:r>
      <w:r w:rsidR="003D5222">
        <w:t>Paper</w:t>
      </w:r>
      <w:r>
        <w:t xml:space="preserve"> (</w:t>
      </w:r>
      <w:r w:rsidR="000834C6">
        <w:rPr>
          <w:i/>
        </w:rPr>
        <w:t>Research</w:t>
      </w:r>
      <w:r>
        <w:t xml:space="preserve">): </w:t>
      </w:r>
      <w:r w:rsidR="00757FDB">
        <w:t xml:space="preserve">Research and analyze </w:t>
      </w:r>
      <w:r w:rsidR="00757FDB" w:rsidRPr="00757FDB">
        <w:rPr>
          <w:b/>
        </w:rPr>
        <w:t>4</w:t>
      </w:r>
      <w:r w:rsidR="00757FDB">
        <w:t xml:space="preserve"> </w:t>
      </w:r>
      <w:r w:rsidR="00713941">
        <w:t>topics;</w:t>
      </w:r>
      <w:r w:rsidR="00757FDB">
        <w:t xml:space="preserve"> use MLA format</w:t>
      </w:r>
    </w:p>
    <w:p w:rsidR="00757FDB" w:rsidRPr="00A616B5" w:rsidRDefault="00A616B5" w:rsidP="00A616B5">
      <w:pPr>
        <w:rPr>
          <w:b/>
        </w:rPr>
      </w:pPr>
      <w:r w:rsidRPr="00A616B5">
        <w:rPr>
          <w:b/>
        </w:rPr>
        <w:t>Semester 2:</w:t>
      </w:r>
    </w:p>
    <w:p w:rsidR="00934A38" w:rsidRPr="00934A38" w:rsidRDefault="009E5F40" w:rsidP="009E5F40">
      <w:pPr>
        <w:pStyle w:val="ListParagraph"/>
        <w:numPr>
          <w:ilvl w:val="0"/>
          <w:numId w:val="1"/>
        </w:numPr>
      </w:pPr>
      <w:r w:rsidRPr="00934A38">
        <w:t xml:space="preserve">“Modest Proposal” (Q1 and </w:t>
      </w:r>
      <w:r w:rsidRPr="00E41748">
        <w:rPr>
          <w:i/>
        </w:rPr>
        <w:t>Other</w:t>
      </w:r>
      <w:r w:rsidRPr="00934A38">
        <w:t xml:space="preserve">): Write </w:t>
      </w:r>
      <w:r w:rsidR="00757FDB" w:rsidRPr="00934A38">
        <w:rPr>
          <w:b/>
        </w:rPr>
        <w:t>1</w:t>
      </w:r>
      <w:r w:rsidRPr="00934A38">
        <w:t xml:space="preserve"> essay practicing a satirical voice</w:t>
      </w:r>
    </w:p>
    <w:p w:rsidR="009E5F40" w:rsidRDefault="009E5F40" w:rsidP="009E5F40">
      <w:pPr>
        <w:pStyle w:val="ListParagraph"/>
        <w:numPr>
          <w:ilvl w:val="0"/>
          <w:numId w:val="1"/>
        </w:numPr>
      </w:pPr>
      <w:r w:rsidRPr="009E5F40">
        <w:rPr>
          <w:i/>
        </w:rPr>
        <w:t>1984</w:t>
      </w:r>
      <w:r>
        <w:t xml:space="preserve"> Orgy Porgy/2-Minutes Hate (Q1 and Q3): </w:t>
      </w:r>
      <w:r w:rsidR="00757FDB">
        <w:t xml:space="preserve">Write </w:t>
      </w:r>
      <w:r w:rsidR="00757FDB" w:rsidRPr="00B22245">
        <w:rPr>
          <w:b/>
        </w:rPr>
        <w:t>1</w:t>
      </w:r>
      <w:r w:rsidR="00757FDB">
        <w:t xml:space="preserve"> C/C essay analyzing</w:t>
      </w:r>
      <w:r>
        <w:t xml:space="preserve"> passages from major works</w:t>
      </w:r>
    </w:p>
    <w:p w:rsidR="009E5F40" w:rsidRDefault="009E5F40" w:rsidP="009E5F40">
      <w:pPr>
        <w:pStyle w:val="ListParagraph"/>
        <w:numPr>
          <w:ilvl w:val="0"/>
          <w:numId w:val="1"/>
        </w:numPr>
      </w:pPr>
      <w:r>
        <w:rPr>
          <w:i/>
        </w:rPr>
        <w:t xml:space="preserve">1984 </w:t>
      </w:r>
      <w:r>
        <w:t xml:space="preserve">“Theory and Practice” (Q1 and Q3): Write </w:t>
      </w:r>
      <w:r w:rsidRPr="00B22245">
        <w:rPr>
          <w:b/>
        </w:rPr>
        <w:t>3</w:t>
      </w:r>
      <w:r>
        <w:t xml:space="preserve"> essays analyzing passages from </w:t>
      </w:r>
      <w:r w:rsidR="00F94584">
        <w:t xml:space="preserve">a </w:t>
      </w:r>
      <w:r>
        <w:t>major work</w:t>
      </w:r>
    </w:p>
    <w:p w:rsidR="009F5298" w:rsidRDefault="009F5298" w:rsidP="009E5F40">
      <w:pPr>
        <w:pStyle w:val="ListParagraph"/>
        <w:numPr>
          <w:ilvl w:val="0"/>
          <w:numId w:val="1"/>
        </w:numPr>
      </w:pPr>
      <w:r>
        <w:rPr>
          <w:i/>
        </w:rPr>
        <w:t>1984</w:t>
      </w:r>
      <w:r>
        <w:t xml:space="preserve"> (Q3): </w:t>
      </w:r>
      <w:r w:rsidR="00B22245">
        <w:t xml:space="preserve">Write </w:t>
      </w:r>
      <w:r w:rsidR="00B22245" w:rsidRPr="00B22245">
        <w:rPr>
          <w:b/>
        </w:rPr>
        <w:t>1</w:t>
      </w:r>
      <w:r w:rsidR="00B22245">
        <w:t xml:space="preserve"> essay responding</w:t>
      </w:r>
      <w:r>
        <w:t xml:space="preserve"> to Q3 prompt</w:t>
      </w:r>
      <w:r w:rsidR="00A46336">
        <w:t xml:space="preserve"> OR </w:t>
      </w:r>
      <w:r w:rsidR="00A46336" w:rsidRPr="00A46336">
        <w:rPr>
          <w:i/>
        </w:rPr>
        <w:t>1984</w:t>
      </w:r>
      <w:r w:rsidR="00A46336">
        <w:t xml:space="preserve"> /“Unknown Citizen” Q2 prompt</w:t>
      </w:r>
    </w:p>
    <w:p w:rsidR="00A616B5" w:rsidRDefault="00E41748" w:rsidP="00A616B5">
      <w:pPr>
        <w:pStyle w:val="ListParagraph"/>
        <w:numPr>
          <w:ilvl w:val="0"/>
          <w:numId w:val="1"/>
        </w:numPr>
      </w:pPr>
      <w:r>
        <w:t xml:space="preserve">Poetry </w:t>
      </w:r>
      <w:proofErr w:type="spellStart"/>
      <w:r>
        <w:t>Bootcamp</w:t>
      </w:r>
      <w:proofErr w:type="spellEnd"/>
      <w:r w:rsidR="00305D85">
        <w:t xml:space="preserve"> PRJs</w:t>
      </w:r>
      <w:r>
        <w:t xml:space="preserve">: (Q2 and </w:t>
      </w:r>
      <w:r w:rsidRPr="00E41748">
        <w:rPr>
          <w:i/>
        </w:rPr>
        <w:t>other</w:t>
      </w:r>
      <w:r>
        <w:t>)</w:t>
      </w:r>
      <w:r w:rsidR="00A616B5">
        <w:t>—Practice analyzing poetry development and style by writing parts of essays multiple times (thesis statements, body paragraphs</w:t>
      </w:r>
      <w:r w:rsidR="00F94584">
        <w:t>, L1-L2-L3 analysis</w:t>
      </w:r>
      <w:r w:rsidR="00A616B5">
        <w:t xml:space="preserve">) ~ </w:t>
      </w:r>
      <w:r w:rsidR="000362B2">
        <w:rPr>
          <w:b/>
        </w:rPr>
        <w:t>5</w:t>
      </w:r>
      <w:r w:rsidR="00A616B5">
        <w:t xml:space="preserve"> essay equivalent</w:t>
      </w:r>
    </w:p>
    <w:p w:rsidR="00A46336" w:rsidRDefault="00A616B5" w:rsidP="00A616B5">
      <w:pPr>
        <w:pStyle w:val="ListParagraph"/>
        <w:numPr>
          <w:ilvl w:val="0"/>
          <w:numId w:val="1"/>
        </w:numPr>
      </w:pPr>
      <w:r>
        <w:t xml:space="preserve">Poetry Essays: Respond to </w:t>
      </w:r>
      <w:r w:rsidRPr="00A616B5">
        <w:rPr>
          <w:b/>
        </w:rPr>
        <w:t>3</w:t>
      </w:r>
      <w:r w:rsidR="00A46336">
        <w:rPr>
          <w:b/>
        </w:rPr>
        <w:t xml:space="preserve"> or more</w:t>
      </w:r>
      <w:r>
        <w:t xml:space="preserve"> Q2 prompts</w:t>
      </w:r>
      <w:r w:rsidR="00305D85">
        <w:t xml:space="preserve"> (including compare &amp; contrast)</w:t>
      </w:r>
    </w:p>
    <w:p w:rsidR="000834C6" w:rsidRDefault="000834C6" w:rsidP="00A616B5">
      <w:pPr>
        <w:pStyle w:val="ListParagraph"/>
        <w:numPr>
          <w:ilvl w:val="0"/>
          <w:numId w:val="1"/>
        </w:numPr>
      </w:pPr>
      <w:r>
        <w:t xml:space="preserve">“Undress a Poet” </w:t>
      </w:r>
      <w:r w:rsidR="003D5222">
        <w:t xml:space="preserve">Paper </w:t>
      </w:r>
      <w:bookmarkStart w:id="0" w:name="_GoBack"/>
      <w:bookmarkEnd w:id="0"/>
      <w:r>
        <w:t>(</w:t>
      </w:r>
      <w:r>
        <w:rPr>
          <w:i/>
        </w:rPr>
        <w:t>Research</w:t>
      </w:r>
      <w:r>
        <w:t>)</w:t>
      </w:r>
    </w:p>
    <w:p w:rsidR="003D0FC0" w:rsidRDefault="003D0FC0" w:rsidP="00A616B5">
      <w:pPr>
        <w:pStyle w:val="ListParagraph"/>
        <w:numPr>
          <w:ilvl w:val="0"/>
          <w:numId w:val="1"/>
        </w:numPr>
      </w:pPr>
      <w:r>
        <w:t>“Kitchen Sink” Essays (Q1, Q2 and Q3)—full practice test (</w:t>
      </w:r>
      <w:r w:rsidRPr="003D0FC0">
        <w:rPr>
          <w:b/>
        </w:rPr>
        <w:t>3</w:t>
      </w:r>
      <w:r>
        <w:t xml:space="preserve"> essays)</w:t>
      </w:r>
    </w:p>
    <w:p w:rsidR="000834C6" w:rsidRDefault="000834C6" w:rsidP="00A616B5">
      <w:pPr>
        <w:pStyle w:val="ListParagraph"/>
        <w:numPr>
          <w:ilvl w:val="0"/>
          <w:numId w:val="1"/>
        </w:numPr>
      </w:pPr>
      <w:r w:rsidRPr="000834C6">
        <w:rPr>
          <w:i/>
        </w:rPr>
        <w:t>The Importance of Being Earnest</w:t>
      </w:r>
      <w:r>
        <w:t xml:space="preserve"> (Q1</w:t>
      </w:r>
      <w:r>
        <w:t>)—</w:t>
      </w:r>
      <w:r>
        <w:t xml:space="preserve">essay with 9 analytical paragraphs </w:t>
      </w:r>
    </w:p>
    <w:p w:rsidR="00A616B5" w:rsidRDefault="00305D85" w:rsidP="00A616B5">
      <w:pPr>
        <w:pStyle w:val="ListParagraph"/>
        <w:numPr>
          <w:ilvl w:val="0"/>
          <w:numId w:val="1"/>
        </w:numPr>
      </w:pPr>
      <w:r>
        <w:t xml:space="preserve">AP </w:t>
      </w:r>
      <w:proofErr w:type="spellStart"/>
      <w:r>
        <w:t>Bootcamp</w:t>
      </w:r>
      <w:proofErr w:type="spellEnd"/>
      <w:r>
        <w:t xml:space="preserve">: Full test practice (55 Multiple Choice + </w:t>
      </w:r>
      <w:r w:rsidRPr="000834C6">
        <w:rPr>
          <w:b/>
        </w:rPr>
        <w:t>2</w:t>
      </w:r>
      <w:r>
        <w:t xml:space="preserve"> essays (Q1 &amp; Q2) </w:t>
      </w:r>
      <w:r w:rsidR="00A46336">
        <w:t xml:space="preserve">Virginia Woolf “Shakespeare’s Sister”: </w:t>
      </w:r>
      <w:r w:rsidR="00A46336" w:rsidRPr="000834C6">
        <w:rPr>
          <w:b/>
        </w:rPr>
        <w:t>1</w:t>
      </w:r>
      <w:r w:rsidR="00A46336">
        <w:t xml:space="preserve"> Q1 essay</w:t>
      </w:r>
    </w:p>
    <w:p w:rsidR="00A616B5" w:rsidRPr="00A616B5" w:rsidRDefault="00A616B5" w:rsidP="00A616B5">
      <w:pPr>
        <w:rPr>
          <w:b/>
        </w:rPr>
      </w:pPr>
      <w:r w:rsidRPr="00A616B5">
        <w:rPr>
          <w:b/>
        </w:rPr>
        <w:t>After AP Test:</w:t>
      </w:r>
    </w:p>
    <w:p w:rsidR="003F5506" w:rsidRDefault="00A616B5" w:rsidP="00A616B5">
      <w:pPr>
        <w:pStyle w:val="ListParagraph"/>
        <w:numPr>
          <w:ilvl w:val="0"/>
          <w:numId w:val="1"/>
        </w:numPr>
      </w:pPr>
      <w:r>
        <w:t xml:space="preserve">Write </w:t>
      </w:r>
      <w:r w:rsidRPr="00A616B5">
        <w:rPr>
          <w:b/>
        </w:rPr>
        <w:t>1</w:t>
      </w:r>
      <w:r>
        <w:t xml:space="preserve"> Major Research Paper</w:t>
      </w:r>
      <w:r w:rsidR="000834C6">
        <w:t xml:space="preserve"> </w:t>
      </w:r>
      <w:r w:rsidR="000834C6">
        <w:t>(</w:t>
      </w:r>
      <w:r w:rsidR="000834C6">
        <w:rPr>
          <w:i/>
        </w:rPr>
        <w:t>Research</w:t>
      </w:r>
      <w:r w:rsidR="000834C6">
        <w:t>)</w:t>
      </w:r>
    </w:p>
    <w:sectPr w:rsidR="003F5506" w:rsidSect="00F94584">
      <w:pgSz w:w="12240" w:h="15840"/>
      <w:pgMar w:top="720" w:right="720" w:bottom="72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12F26"/>
    <w:multiLevelType w:val="hybridMultilevel"/>
    <w:tmpl w:val="8A08CD8C"/>
    <w:lvl w:ilvl="0" w:tplc="02943F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F40"/>
    <w:rsid w:val="000362B2"/>
    <w:rsid w:val="000834C6"/>
    <w:rsid w:val="00305D85"/>
    <w:rsid w:val="003D0FC0"/>
    <w:rsid w:val="003D5222"/>
    <w:rsid w:val="003F5506"/>
    <w:rsid w:val="006E3C99"/>
    <w:rsid w:val="00713941"/>
    <w:rsid w:val="00757FDB"/>
    <w:rsid w:val="00934A38"/>
    <w:rsid w:val="00936AF0"/>
    <w:rsid w:val="009E5F40"/>
    <w:rsid w:val="009F5298"/>
    <w:rsid w:val="00A46336"/>
    <w:rsid w:val="00A616B5"/>
    <w:rsid w:val="00A95406"/>
    <w:rsid w:val="00B22245"/>
    <w:rsid w:val="00B266E6"/>
    <w:rsid w:val="00C97D6D"/>
    <w:rsid w:val="00CD09E0"/>
    <w:rsid w:val="00D344AC"/>
    <w:rsid w:val="00E41748"/>
    <w:rsid w:val="00F9458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F512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5F4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34A38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4A38"/>
  </w:style>
  <w:style w:type="paragraph" w:styleId="Footer">
    <w:name w:val="footer"/>
    <w:basedOn w:val="Normal"/>
    <w:link w:val="FooterChar"/>
    <w:uiPriority w:val="99"/>
    <w:semiHidden/>
    <w:unhideWhenUsed/>
    <w:rsid w:val="00934A38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34A38"/>
  </w:style>
  <w:style w:type="table" w:styleId="TableGrid">
    <w:name w:val="Table Grid"/>
    <w:basedOn w:val="TableNormal"/>
    <w:rsid w:val="00CD09E0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F512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5F4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34A38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4A38"/>
  </w:style>
  <w:style w:type="paragraph" w:styleId="Footer">
    <w:name w:val="footer"/>
    <w:basedOn w:val="Normal"/>
    <w:link w:val="FooterChar"/>
    <w:uiPriority w:val="99"/>
    <w:semiHidden/>
    <w:unhideWhenUsed/>
    <w:rsid w:val="00934A38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34A38"/>
  </w:style>
  <w:style w:type="table" w:styleId="TableGrid">
    <w:name w:val="Table Grid"/>
    <w:basedOn w:val="TableNormal"/>
    <w:rsid w:val="00CD09E0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cp:lastPrinted>2014-02-18T17:24:00Z</cp:lastPrinted>
  <dcterms:created xsi:type="dcterms:W3CDTF">2014-04-25T16:35:00Z</dcterms:created>
  <dcterms:modified xsi:type="dcterms:W3CDTF">2014-04-25T16:35:00Z</dcterms:modified>
</cp:coreProperties>
</file>