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DFE" w:rsidRPr="00112DFE" w:rsidRDefault="00112DFE" w:rsidP="009C5A39">
      <w:pPr>
        <w:shd w:val="clear" w:color="auto" w:fill="FFFFFF"/>
        <w:spacing w:before="96" w:after="96"/>
        <w:outlineLvl w:val="2"/>
        <w:rPr>
          <w:rFonts w:ascii="Arial" w:eastAsia="Times New Roman" w:hAnsi="Arial" w:cs="Arial"/>
          <w:b/>
          <w:bCs/>
          <w:color w:val="3B5998"/>
          <w:sz w:val="25"/>
          <w:szCs w:val="25"/>
        </w:rPr>
      </w:pPr>
      <w:bookmarkStart w:id="0" w:name="_GoBack"/>
      <w:bookmarkEnd w:id="0"/>
      <w:r>
        <w:rPr>
          <w:rFonts w:ascii="Arial" w:eastAsia="Times New Roman" w:hAnsi="Arial" w:cs="Arial"/>
          <w:b/>
          <w:bCs/>
          <w:color w:val="3B5998"/>
          <w:sz w:val="25"/>
          <w:szCs w:val="25"/>
        </w:rPr>
        <w:t xml:space="preserve">Great Wall of China – </w:t>
      </w:r>
      <w:r w:rsidRPr="00112DFE">
        <w:rPr>
          <w:rFonts w:ascii="Arial" w:eastAsia="Times New Roman" w:hAnsi="Arial" w:cs="Arial"/>
          <w:color w:val="444444"/>
          <w:sz w:val="21"/>
          <w:szCs w:val="21"/>
        </w:rPr>
        <w:t xml:space="preserve">Like a gigantic sleeping dragon, the Great Wall snakes up and down across the grasslands, mountains, plateaus and desserts, stretching to an highly impressive </w:t>
      </w:r>
      <w:r>
        <w:rPr>
          <w:rFonts w:ascii="Arial" w:eastAsia="Times New Roman" w:hAnsi="Arial" w:cs="Arial"/>
          <w:color w:val="444444"/>
          <w:sz w:val="21"/>
          <w:szCs w:val="21"/>
        </w:rPr>
        <w:t xml:space="preserve">length </w:t>
      </w:r>
      <w:r w:rsidRPr="00112DFE">
        <w:rPr>
          <w:rFonts w:ascii="Arial" w:eastAsia="Times New Roman" w:hAnsi="Arial" w:cs="Arial"/>
          <w:color w:val="444444"/>
          <w:sz w:val="21"/>
          <w:szCs w:val="21"/>
        </w:rPr>
        <w:t xml:space="preserve"> 5, 500 miles, winding down from east to west of China.</w:t>
      </w:r>
    </w:p>
    <w:p w:rsidR="00112DFE" w:rsidRPr="00112DFE" w:rsidRDefault="00112DFE" w:rsidP="009C5A39">
      <w:pPr>
        <w:shd w:val="clear" w:color="auto" w:fill="FFFFFF"/>
        <w:spacing w:before="384" w:after="384"/>
        <w:rPr>
          <w:rFonts w:ascii="Arial" w:eastAsia="Times New Roman" w:hAnsi="Arial" w:cs="Arial"/>
          <w:color w:val="444444"/>
          <w:sz w:val="21"/>
          <w:szCs w:val="21"/>
        </w:rPr>
      </w:pPr>
      <w:r w:rsidRPr="00112DFE">
        <w:rPr>
          <w:rFonts w:ascii="Arial" w:eastAsia="Times New Roman" w:hAnsi="Arial" w:cs="Arial"/>
          <w:bCs/>
          <w:color w:val="444444"/>
          <w:sz w:val="21"/>
          <w:szCs w:val="21"/>
        </w:rPr>
        <w:t>The Great Wall of China</w:t>
      </w:r>
      <w:r w:rsidRPr="00112DFE">
        <w:rPr>
          <w:rFonts w:ascii="Arial" w:eastAsia="Times New Roman" w:hAnsi="Arial" w:cs="Arial"/>
          <w:color w:val="444444"/>
          <w:sz w:val="21"/>
          <w:szCs w:val="21"/>
        </w:rPr>
        <w:t xml:space="preserve"> is not one continuous wall as many believe, but a long collection of short walls that follow the crest of several hills on the southern regions of the Mongolian plain. This attraction is also known as “the long Wall of 10,000 Li”, extending 5, 500 miles across the land.</w:t>
      </w:r>
    </w:p>
    <w:p w:rsidR="00112DFE" w:rsidRPr="00112DFE" w:rsidRDefault="00112DFE" w:rsidP="009C5A39">
      <w:pPr>
        <w:shd w:val="clear" w:color="auto" w:fill="FFFFFF"/>
        <w:spacing w:before="384" w:after="384"/>
        <w:rPr>
          <w:rFonts w:ascii="Arial" w:eastAsia="Times New Roman" w:hAnsi="Arial" w:cs="Arial"/>
          <w:color w:val="444444"/>
          <w:sz w:val="21"/>
          <w:szCs w:val="21"/>
        </w:rPr>
      </w:pPr>
      <w:r w:rsidRPr="00112DFE">
        <w:rPr>
          <w:rFonts w:ascii="Arial" w:eastAsia="Times New Roman" w:hAnsi="Arial" w:cs="Arial"/>
          <w:color w:val="444444"/>
          <w:sz w:val="21"/>
          <w:szCs w:val="21"/>
        </w:rPr>
        <w:t xml:space="preserve">The very first set of walls was created during the </w:t>
      </w:r>
      <w:r w:rsidRPr="00112DFE">
        <w:rPr>
          <w:rFonts w:ascii="Arial" w:eastAsia="Times New Roman" w:hAnsi="Arial" w:cs="Arial"/>
          <w:b/>
          <w:bCs/>
          <w:color w:val="444444"/>
          <w:sz w:val="21"/>
          <w:szCs w:val="21"/>
        </w:rPr>
        <w:t>Qin Dynasty</w:t>
      </w:r>
      <w:r w:rsidRPr="00112DFE">
        <w:rPr>
          <w:rFonts w:ascii="Arial" w:eastAsia="Times New Roman" w:hAnsi="Arial" w:cs="Arial"/>
          <w:color w:val="444444"/>
          <w:sz w:val="21"/>
          <w:szCs w:val="21"/>
        </w:rPr>
        <w:t xml:space="preserve"> (221-206 BCE), which was initially designed to prevent the Mongol nomads from evading China. The walls were primarily built using stones and earth in wooden frames.</w:t>
      </w:r>
    </w:p>
    <w:p w:rsidR="00112DFE" w:rsidRPr="00112DFE" w:rsidRDefault="00112DFE" w:rsidP="009C5A39">
      <w:pPr>
        <w:shd w:val="clear" w:color="auto" w:fill="FFFFFF"/>
        <w:spacing w:before="384" w:after="384"/>
        <w:rPr>
          <w:rFonts w:ascii="Arial" w:eastAsia="Times New Roman" w:hAnsi="Arial" w:cs="Arial"/>
          <w:color w:val="444444"/>
          <w:sz w:val="21"/>
          <w:szCs w:val="21"/>
        </w:rPr>
      </w:pPr>
      <w:r w:rsidRPr="00112DFE">
        <w:rPr>
          <w:rFonts w:ascii="Arial" w:eastAsia="Times New Roman" w:hAnsi="Arial" w:cs="Arial"/>
          <w:color w:val="444444"/>
          <w:sz w:val="21"/>
          <w:szCs w:val="21"/>
        </w:rPr>
        <w:t xml:space="preserve">While there were some modifications and additions made to the simple, crude walls over the next millennium, the majority of its construction started all throughout the </w:t>
      </w:r>
      <w:r w:rsidRPr="00112DFE">
        <w:rPr>
          <w:rFonts w:ascii="Arial" w:eastAsia="Times New Roman" w:hAnsi="Arial" w:cs="Arial"/>
          <w:b/>
          <w:bCs/>
          <w:color w:val="444444"/>
          <w:sz w:val="21"/>
          <w:szCs w:val="21"/>
        </w:rPr>
        <w:t>Ming Dynasty</w:t>
      </w:r>
      <w:r w:rsidRPr="00112DFE">
        <w:rPr>
          <w:rFonts w:ascii="Arial" w:eastAsia="Times New Roman" w:hAnsi="Arial" w:cs="Arial"/>
          <w:color w:val="444444"/>
          <w:sz w:val="21"/>
          <w:szCs w:val="21"/>
        </w:rPr>
        <w:t xml:space="preserve"> (1388-1644 CE).</w:t>
      </w:r>
    </w:p>
    <w:p w:rsidR="00112DFE" w:rsidRPr="00112DFE" w:rsidRDefault="00112DFE" w:rsidP="009C5A39">
      <w:pPr>
        <w:shd w:val="clear" w:color="auto" w:fill="FFFFFF"/>
        <w:spacing w:before="384" w:after="384"/>
        <w:rPr>
          <w:rFonts w:ascii="Arial" w:eastAsia="Times New Roman" w:hAnsi="Arial" w:cs="Arial"/>
          <w:color w:val="444444"/>
          <w:sz w:val="21"/>
          <w:szCs w:val="21"/>
        </w:rPr>
      </w:pPr>
      <w:r>
        <w:rPr>
          <w:rFonts w:ascii="Arial" w:eastAsia="Times New Roman" w:hAnsi="Arial" w:cs="Arial"/>
          <w:noProof/>
          <w:color w:val="444444"/>
          <w:sz w:val="21"/>
          <w:szCs w:val="21"/>
        </w:rPr>
        <w:drawing>
          <wp:inline distT="0" distB="0" distL="0" distR="0" wp14:anchorId="3537111D" wp14:editId="1C98582F">
            <wp:extent cx="2771775" cy="2254613"/>
            <wp:effectExtent l="0" t="0" r="0" b="0"/>
            <wp:docPr id="2" name="Picture 2" descr="The Great wall of ch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Great wall of chin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71775" cy="2254613"/>
                    </a:xfrm>
                    <a:prstGeom prst="rect">
                      <a:avLst/>
                    </a:prstGeom>
                    <a:noFill/>
                    <a:ln>
                      <a:noFill/>
                    </a:ln>
                  </pic:spPr>
                </pic:pic>
              </a:graphicData>
            </a:graphic>
          </wp:inline>
        </w:drawing>
      </w:r>
      <w:r>
        <w:rPr>
          <w:rFonts w:ascii="Arial" w:eastAsia="Times New Roman" w:hAnsi="Arial" w:cs="Arial"/>
          <w:color w:val="444444"/>
          <w:sz w:val="21"/>
          <w:szCs w:val="21"/>
        </w:rPr>
        <w:t xml:space="preserve">   </w:t>
      </w:r>
      <w:r>
        <w:rPr>
          <w:rFonts w:ascii="Arial" w:eastAsia="Times New Roman" w:hAnsi="Arial" w:cs="Arial"/>
          <w:noProof/>
          <w:color w:val="444444"/>
          <w:sz w:val="21"/>
          <w:szCs w:val="21"/>
        </w:rPr>
        <w:drawing>
          <wp:inline distT="0" distB="0" distL="0" distR="0" wp14:anchorId="1B7BC3F7" wp14:editId="761999BE">
            <wp:extent cx="2647950" cy="2133599"/>
            <wp:effectExtent l="0" t="0" r="0" b="635"/>
            <wp:docPr id="4" name="Picture 4" descr="The Great wall of ch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Great wall of chin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51122" cy="2136155"/>
                    </a:xfrm>
                    <a:prstGeom prst="rect">
                      <a:avLst/>
                    </a:prstGeom>
                    <a:noFill/>
                    <a:ln>
                      <a:noFill/>
                    </a:ln>
                  </pic:spPr>
                </pic:pic>
              </a:graphicData>
            </a:graphic>
          </wp:inline>
        </w:drawing>
      </w:r>
      <w:r>
        <w:rPr>
          <w:rFonts w:ascii="Arial" w:eastAsia="Times New Roman" w:hAnsi="Arial" w:cs="Arial"/>
          <w:color w:val="444444"/>
          <w:sz w:val="21"/>
          <w:szCs w:val="21"/>
        </w:rPr>
        <w:t xml:space="preserve">        </w:t>
      </w:r>
      <w:r w:rsidRPr="00112DFE">
        <w:rPr>
          <w:rFonts w:ascii="Arial" w:eastAsia="Times New Roman" w:hAnsi="Arial" w:cs="Arial"/>
          <w:color w:val="444444"/>
          <w:sz w:val="21"/>
          <w:szCs w:val="21"/>
        </w:rPr>
        <w:t>At this period, the fortifications made increased the walls by up to 25 feet in height and 15 to 30 feet wide at its base, just enough to allow passage of wagons and marching troops. At regular intervals, there were watch towers and guard stations established all throughout its length. However, since the Great Wall as constructed sporadically, the Mongol invaders did not have any trouble breaching the walls by simply going around it. This meant, the walls proved to be unsuccessful and did not really serve its primary purpose, which later on prompted ancient Chinese to abandon it.</w:t>
      </w:r>
    </w:p>
    <w:p w:rsidR="009C5A39" w:rsidRDefault="00112DFE" w:rsidP="009C5A39">
      <w:pPr>
        <w:shd w:val="clear" w:color="auto" w:fill="FFFFFF"/>
        <w:spacing w:before="384" w:after="384"/>
        <w:rPr>
          <w:rFonts w:ascii="Arial" w:eastAsia="Times New Roman" w:hAnsi="Arial" w:cs="Arial"/>
          <w:color w:val="444444"/>
          <w:sz w:val="21"/>
          <w:szCs w:val="21"/>
        </w:rPr>
      </w:pPr>
      <w:r w:rsidRPr="00112DFE">
        <w:rPr>
          <w:rFonts w:ascii="Arial" w:eastAsia="Times New Roman" w:hAnsi="Arial" w:cs="Arial"/>
          <w:color w:val="444444"/>
          <w:sz w:val="21"/>
          <w:szCs w:val="21"/>
        </w:rPr>
        <w:t>In addition, the policy of mollification which was made during the Ch’ing Dynasty designed to pacify the Mongol leaders have also limited the need for the walls. However, through the 17th and 20th centuries, with the help of Western contact, the legend of the Great Wall helped generate tourism in China. In the 20th century, massive rebuilding and restoration efforts were made to preserve what is truly a legacy that China can be truly proud of.</w:t>
      </w:r>
    </w:p>
    <w:p w:rsidR="00741073" w:rsidRPr="009C5A39" w:rsidRDefault="009C5A39" w:rsidP="009C5A39">
      <w:pPr>
        <w:tabs>
          <w:tab w:val="left" w:pos="7410"/>
        </w:tabs>
        <w:rPr>
          <w:rFonts w:ascii="Arial" w:eastAsia="Times New Roman" w:hAnsi="Arial" w:cs="Arial"/>
          <w:sz w:val="21"/>
          <w:szCs w:val="21"/>
        </w:rPr>
      </w:pPr>
      <w:r>
        <w:rPr>
          <w:rFonts w:ascii="Arial" w:eastAsia="Times New Roman" w:hAnsi="Arial" w:cs="Arial"/>
          <w:sz w:val="21"/>
          <w:szCs w:val="21"/>
        </w:rPr>
        <w:tab/>
      </w:r>
    </w:p>
    <w:sectPr w:rsidR="00741073" w:rsidRPr="009C5A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DFE"/>
    <w:rsid w:val="00112DFE"/>
    <w:rsid w:val="004265D2"/>
    <w:rsid w:val="004F7BCB"/>
    <w:rsid w:val="009070F2"/>
    <w:rsid w:val="009C5A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12DFE"/>
    <w:rPr>
      <w:b/>
      <w:bCs/>
    </w:rPr>
  </w:style>
  <w:style w:type="paragraph" w:styleId="NormalWeb">
    <w:name w:val="Normal (Web)"/>
    <w:basedOn w:val="Normal"/>
    <w:uiPriority w:val="99"/>
    <w:semiHidden/>
    <w:unhideWhenUsed/>
    <w:rsid w:val="00112DFE"/>
    <w:pPr>
      <w:spacing w:before="384" w:after="384"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12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2D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12DFE"/>
    <w:rPr>
      <w:b/>
      <w:bCs/>
    </w:rPr>
  </w:style>
  <w:style w:type="paragraph" w:styleId="NormalWeb">
    <w:name w:val="Normal (Web)"/>
    <w:basedOn w:val="Normal"/>
    <w:uiPriority w:val="99"/>
    <w:semiHidden/>
    <w:unhideWhenUsed/>
    <w:rsid w:val="00112DFE"/>
    <w:pPr>
      <w:spacing w:before="384" w:after="384"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12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2D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000933">
      <w:bodyDiv w:val="1"/>
      <w:marLeft w:val="0"/>
      <w:marRight w:val="0"/>
      <w:marTop w:val="0"/>
      <w:marBottom w:val="0"/>
      <w:divBdr>
        <w:top w:val="none" w:sz="0" w:space="0" w:color="auto"/>
        <w:left w:val="none" w:sz="0" w:space="0" w:color="auto"/>
        <w:bottom w:val="none" w:sz="0" w:space="0" w:color="auto"/>
        <w:right w:val="none" w:sz="0" w:space="0" w:color="auto"/>
      </w:divBdr>
      <w:divsChild>
        <w:div w:id="860901607">
          <w:marLeft w:val="0"/>
          <w:marRight w:val="0"/>
          <w:marTop w:val="0"/>
          <w:marBottom w:val="0"/>
          <w:divBdr>
            <w:top w:val="none" w:sz="0" w:space="0" w:color="auto"/>
            <w:left w:val="none" w:sz="0" w:space="0" w:color="auto"/>
            <w:bottom w:val="none" w:sz="0" w:space="0" w:color="auto"/>
            <w:right w:val="none" w:sz="0" w:space="0" w:color="auto"/>
          </w:divBdr>
          <w:divsChild>
            <w:div w:id="438065153">
              <w:marLeft w:val="0"/>
              <w:marRight w:val="0"/>
              <w:marTop w:val="0"/>
              <w:marBottom w:val="0"/>
              <w:divBdr>
                <w:top w:val="none" w:sz="0" w:space="0" w:color="auto"/>
                <w:left w:val="none" w:sz="0" w:space="0" w:color="auto"/>
                <w:bottom w:val="none" w:sz="0" w:space="0" w:color="auto"/>
                <w:right w:val="none" w:sz="0" w:space="0" w:color="auto"/>
              </w:divBdr>
              <w:divsChild>
                <w:div w:id="630137906">
                  <w:marLeft w:val="0"/>
                  <w:marRight w:val="0"/>
                  <w:marTop w:val="0"/>
                  <w:marBottom w:val="0"/>
                  <w:divBdr>
                    <w:top w:val="none" w:sz="0" w:space="0" w:color="auto"/>
                    <w:left w:val="none" w:sz="0" w:space="0" w:color="auto"/>
                    <w:bottom w:val="none" w:sz="0" w:space="0" w:color="auto"/>
                    <w:right w:val="none" w:sz="0" w:space="0" w:color="auto"/>
                  </w:divBdr>
                  <w:divsChild>
                    <w:div w:id="501285976">
                      <w:marLeft w:val="0"/>
                      <w:marRight w:val="0"/>
                      <w:marTop w:val="0"/>
                      <w:marBottom w:val="0"/>
                      <w:divBdr>
                        <w:top w:val="none" w:sz="0" w:space="0" w:color="auto"/>
                        <w:left w:val="none" w:sz="0" w:space="0" w:color="auto"/>
                        <w:bottom w:val="none" w:sz="0" w:space="0" w:color="auto"/>
                        <w:right w:val="none" w:sz="0" w:space="0" w:color="auto"/>
                      </w:divBdr>
                      <w:divsChild>
                        <w:div w:id="1982810852">
                          <w:marLeft w:val="0"/>
                          <w:marRight w:val="0"/>
                          <w:marTop w:val="0"/>
                          <w:marBottom w:val="0"/>
                          <w:divBdr>
                            <w:top w:val="none" w:sz="0" w:space="0" w:color="auto"/>
                            <w:left w:val="none" w:sz="0" w:space="0" w:color="auto"/>
                            <w:bottom w:val="none" w:sz="0" w:space="0" w:color="auto"/>
                            <w:right w:val="none" w:sz="0" w:space="0" w:color="auto"/>
                          </w:divBdr>
                          <w:divsChild>
                            <w:div w:id="1094473657">
                              <w:marLeft w:val="0"/>
                              <w:marRight w:val="0"/>
                              <w:marTop w:val="0"/>
                              <w:marBottom w:val="0"/>
                              <w:divBdr>
                                <w:top w:val="none" w:sz="0" w:space="0" w:color="auto"/>
                                <w:left w:val="none" w:sz="0" w:space="0" w:color="auto"/>
                                <w:bottom w:val="none" w:sz="0" w:space="0" w:color="auto"/>
                                <w:right w:val="none" w:sz="0" w:space="0" w:color="auto"/>
                              </w:divBdr>
                              <w:divsChild>
                                <w:div w:id="81144106">
                                  <w:marLeft w:val="0"/>
                                  <w:marRight w:val="0"/>
                                  <w:marTop w:val="0"/>
                                  <w:marBottom w:val="0"/>
                                  <w:divBdr>
                                    <w:top w:val="none" w:sz="0" w:space="0" w:color="auto"/>
                                    <w:left w:val="none" w:sz="0" w:space="0" w:color="auto"/>
                                    <w:bottom w:val="none" w:sz="0" w:space="0" w:color="auto"/>
                                    <w:right w:val="none" w:sz="0" w:space="0" w:color="auto"/>
                                  </w:divBdr>
                                  <w:divsChild>
                                    <w:div w:id="2087914557">
                                      <w:marLeft w:val="0"/>
                                      <w:marRight w:val="0"/>
                                      <w:marTop w:val="0"/>
                                      <w:marBottom w:val="0"/>
                                      <w:divBdr>
                                        <w:top w:val="none" w:sz="0" w:space="0" w:color="auto"/>
                                        <w:left w:val="none" w:sz="0" w:space="0" w:color="auto"/>
                                        <w:bottom w:val="none" w:sz="0" w:space="0" w:color="auto"/>
                                        <w:right w:val="none" w:sz="0" w:space="0" w:color="auto"/>
                                      </w:divBdr>
                                      <w:divsChild>
                                        <w:div w:id="1578055413">
                                          <w:marLeft w:val="0"/>
                                          <w:marRight w:val="0"/>
                                          <w:marTop w:val="0"/>
                                          <w:marBottom w:val="0"/>
                                          <w:divBdr>
                                            <w:top w:val="none" w:sz="0" w:space="0" w:color="auto"/>
                                            <w:left w:val="none" w:sz="0" w:space="0" w:color="auto"/>
                                            <w:bottom w:val="single" w:sz="6" w:space="0" w:color="DDDDDD"/>
                                            <w:right w:val="none" w:sz="0" w:space="0" w:color="auto"/>
                                          </w:divBdr>
                                          <w:divsChild>
                                            <w:div w:id="1328820580">
                                              <w:marLeft w:val="0"/>
                                              <w:marRight w:val="0"/>
                                              <w:marTop w:val="0"/>
                                              <w:marBottom w:val="0"/>
                                              <w:divBdr>
                                                <w:top w:val="none" w:sz="0" w:space="0" w:color="auto"/>
                                                <w:left w:val="none" w:sz="0" w:space="0" w:color="auto"/>
                                                <w:bottom w:val="none" w:sz="0" w:space="0" w:color="auto"/>
                                                <w:right w:val="none" w:sz="0" w:space="0" w:color="auto"/>
                                              </w:divBdr>
                                              <w:divsChild>
                                                <w:div w:id="336855726">
                                                  <w:marLeft w:val="0"/>
                                                  <w:marRight w:val="0"/>
                                                  <w:marTop w:val="0"/>
                                                  <w:marBottom w:val="0"/>
                                                  <w:divBdr>
                                                    <w:top w:val="none" w:sz="0" w:space="0" w:color="auto"/>
                                                    <w:left w:val="none" w:sz="0" w:space="0" w:color="auto"/>
                                                    <w:bottom w:val="none" w:sz="0" w:space="0" w:color="auto"/>
                                                    <w:right w:val="none" w:sz="0" w:space="0" w:color="auto"/>
                                                  </w:divBdr>
                                                  <w:divsChild>
                                                    <w:div w:id="771365050">
                                                      <w:marLeft w:val="0"/>
                                                      <w:marRight w:val="0"/>
                                                      <w:marTop w:val="0"/>
                                                      <w:marBottom w:val="0"/>
                                                      <w:divBdr>
                                                        <w:top w:val="none" w:sz="0" w:space="0" w:color="auto"/>
                                                        <w:left w:val="none" w:sz="0" w:space="0" w:color="auto"/>
                                                        <w:bottom w:val="none" w:sz="0" w:space="0" w:color="auto"/>
                                                        <w:right w:val="none" w:sz="0" w:space="0" w:color="auto"/>
                                                      </w:divBdr>
                                                      <w:divsChild>
                                                        <w:div w:id="913244448">
                                                          <w:marLeft w:val="0"/>
                                                          <w:marRight w:val="0"/>
                                                          <w:marTop w:val="0"/>
                                                          <w:marBottom w:val="0"/>
                                                          <w:divBdr>
                                                            <w:top w:val="none" w:sz="0" w:space="0" w:color="auto"/>
                                                            <w:left w:val="none" w:sz="0" w:space="0" w:color="auto"/>
                                                            <w:bottom w:val="none" w:sz="0" w:space="0" w:color="auto"/>
                                                            <w:right w:val="none" w:sz="0" w:space="0" w:color="auto"/>
                                                          </w:divBdr>
                                                          <w:divsChild>
                                                            <w:div w:id="1470438093">
                                                              <w:marLeft w:val="0"/>
                                                              <w:marRight w:val="0"/>
                                                              <w:marTop w:val="0"/>
                                                              <w:marBottom w:val="0"/>
                                                              <w:divBdr>
                                                                <w:top w:val="none" w:sz="0" w:space="0" w:color="auto"/>
                                                                <w:left w:val="none" w:sz="0" w:space="0" w:color="auto"/>
                                                                <w:bottom w:val="none" w:sz="0" w:space="0" w:color="auto"/>
                                                                <w:right w:val="none" w:sz="0" w:space="0" w:color="auto"/>
                                                              </w:divBdr>
                                                              <w:divsChild>
                                                                <w:div w:id="1852909783">
                                                                  <w:marLeft w:val="0"/>
                                                                  <w:marRight w:val="0"/>
                                                                  <w:marTop w:val="0"/>
                                                                  <w:marBottom w:val="0"/>
                                                                  <w:divBdr>
                                                                    <w:top w:val="none" w:sz="0" w:space="0" w:color="auto"/>
                                                                    <w:left w:val="none" w:sz="0" w:space="0" w:color="auto"/>
                                                                    <w:bottom w:val="none" w:sz="0" w:space="0" w:color="auto"/>
                                                                    <w:right w:val="none" w:sz="0" w:space="0" w:color="auto"/>
                                                                  </w:divBdr>
                                                                  <w:divsChild>
                                                                    <w:div w:id="51585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300</Words>
  <Characters>1714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2010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Duran</dc:creator>
  <cp:lastModifiedBy>Josephine Schaller</cp:lastModifiedBy>
  <cp:revision>2</cp:revision>
  <cp:lastPrinted>2012-11-15T22:57:00Z</cp:lastPrinted>
  <dcterms:created xsi:type="dcterms:W3CDTF">2012-11-19T19:48:00Z</dcterms:created>
  <dcterms:modified xsi:type="dcterms:W3CDTF">2012-11-19T19:48:00Z</dcterms:modified>
</cp:coreProperties>
</file>