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410" w:rsidRDefault="00C31BA5">
      <w:pPr>
        <w:rPr>
          <w:sz w:val="48"/>
          <w:szCs w:val="48"/>
        </w:rPr>
      </w:pPr>
      <w:r>
        <w:rPr>
          <w:sz w:val="48"/>
          <w:szCs w:val="48"/>
        </w:rPr>
        <w:t>Synthesis:</w:t>
      </w: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t xml:space="preserve">FOR: The </w:t>
      </w:r>
      <w:proofErr w:type="spellStart"/>
      <w:r>
        <w:rPr>
          <w:sz w:val="48"/>
          <w:szCs w:val="48"/>
        </w:rPr>
        <w:t>locavore</w:t>
      </w:r>
      <w:proofErr w:type="spellEnd"/>
      <w:r>
        <w:rPr>
          <w:sz w:val="48"/>
          <w:szCs w:val="48"/>
        </w:rPr>
        <w:t xml:space="preserve"> movement is not only beneficial for our economy, but for our health as well.</w:t>
      </w: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tab/>
        <w:t xml:space="preserve">*America is currently going through a recession and promoting the </w:t>
      </w:r>
      <w:proofErr w:type="spellStart"/>
      <w:r>
        <w:rPr>
          <w:sz w:val="48"/>
          <w:szCs w:val="48"/>
        </w:rPr>
        <w:t>locavore</w:t>
      </w:r>
      <w:proofErr w:type="spellEnd"/>
      <w:r>
        <w:rPr>
          <w:sz w:val="48"/>
          <w:szCs w:val="48"/>
        </w:rPr>
        <w:t xml:space="preserve"> movement would secure a boost to our local economy.</w:t>
      </w: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tab/>
        <w:t xml:space="preserve">-Source </w:t>
      </w:r>
      <w:proofErr w:type="gramStart"/>
      <w:r>
        <w:rPr>
          <w:sz w:val="48"/>
          <w:szCs w:val="48"/>
        </w:rPr>
        <w:t>A</w:t>
      </w:r>
      <w:proofErr w:type="gramEnd"/>
      <w:r>
        <w:rPr>
          <w:sz w:val="48"/>
          <w:szCs w:val="48"/>
        </w:rPr>
        <w:t>, Source E</w:t>
      </w: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tab/>
        <w:t>*Not only would local farmers benefit, but the consumer’s health would improve as well.</w:t>
      </w: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tab/>
        <w:t xml:space="preserve">-Source </w:t>
      </w:r>
      <w:proofErr w:type="gramStart"/>
      <w:r>
        <w:rPr>
          <w:sz w:val="48"/>
          <w:szCs w:val="48"/>
        </w:rPr>
        <w:t>A</w:t>
      </w:r>
      <w:proofErr w:type="gramEnd"/>
      <w:r>
        <w:rPr>
          <w:sz w:val="48"/>
          <w:szCs w:val="48"/>
        </w:rPr>
        <w:t>, Source B</w:t>
      </w: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tab/>
        <w:t xml:space="preserve">*CA- While the current standards are more convenient because supermarkets are easily accessible, the benefits of a </w:t>
      </w:r>
      <w:proofErr w:type="spellStart"/>
      <w:r>
        <w:rPr>
          <w:sz w:val="48"/>
          <w:szCs w:val="48"/>
        </w:rPr>
        <w:t>locavore</w:t>
      </w:r>
      <w:proofErr w:type="spellEnd"/>
      <w:r>
        <w:rPr>
          <w:sz w:val="48"/>
          <w:szCs w:val="48"/>
        </w:rPr>
        <w:t xml:space="preserve"> movement outweighs the convenience factor.</w:t>
      </w: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tab/>
        <w:t>-Source G</w:t>
      </w: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lastRenderedPageBreak/>
        <w:t xml:space="preserve">AGAINST: While the </w:t>
      </w:r>
      <w:proofErr w:type="spellStart"/>
      <w:r>
        <w:rPr>
          <w:sz w:val="48"/>
          <w:szCs w:val="48"/>
        </w:rPr>
        <w:t>locavore</w:t>
      </w:r>
      <w:proofErr w:type="spellEnd"/>
      <w:r>
        <w:rPr>
          <w:sz w:val="48"/>
          <w:szCs w:val="48"/>
        </w:rPr>
        <w:t xml:space="preserve"> movement seems beneficial at the surface, in reality the benefits do not outweigh the underlying issues.</w:t>
      </w: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tab/>
        <w:t>*The energy needed to grow produce and raise livestock locally is more detrimental to the environment.</w:t>
      </w: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tab/>
        <w:t>-Source C</w:t>
      </w: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tab/>
        <w:t>*Many claim that eating locally grown foods is healthier but there are no significant advantages.</w:t>
      </w: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tab/>
        <w:t>-Source B</w:t>
      </w: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tab/>
        <w:t>*In addition, we would be affecting farmers in second and third world countries that depend on our consumption of their crops.</w:t>
      </w: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tab/>
        <w:t>-Source C</w:t>
      </w: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lastRenderedPageBreak/>
        <w:t>Rhetorical Analysis</w:t>
      </w: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t>…</w:t>
      </w: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lastRenderedPageBreak/>
        <w:t>Argumentative</w:t>
      </w: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  <w:r>
        <w:rPr>
          <w:sz w:val="48"/>
          <w:szCs w:val="48"/>
        </w:rPr>
        <w:t>QUALIFY: While certain aspects of Paine’s vision of America still ring true, the government has lost its focus in preserving the rights of its people.</w:t>
      </w: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  <w:bookmarkStart w:id="0" w:name="_GoBack"/>
      <w:bookmarkEnd w:id="0"/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Default="00C31BA5">
      <w:pPr>
        <w:rPr>
          <w:sz w:val="48"/>
          <w:szCs w:val="48"/>
        </w:rPr>
      </w:pPr>
    </w:p>
    <w:p w:rsidR="00C31BA5" w:rsidRPr="00C31BA5" w:rsidRDefault="00C31BA5">
      <w:pPr>
        <w:rPr>
          <w:sz w:val="48"/>
          <w:szCs w:val="48"/>
        </w:rPr>
      </w:pPr>
    </w:p>
    <w:sectPr w:rsidR="00C31BA5" w:rsidRPr="00C31B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BA5"/>
    <w:rsid w:val="00586410"/>
    <w:rsid w:val="00C31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1</cp:revision>
  <dcterms:created xsi:type="dcterms:W3CDTF">2013-05-07T17:26:00Z</dcterms:created>
  <dcterms:modified xsi:type="dcterms:W3CDTF">2013-05-07T18:02:00Z</dcterms:modified>
</cp:coreProperties>
</file>