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bookmarkStart w:id="0" w:name="_GoBack"/>
      <w:bookmarkEnd w:id="0"/>
    </w:p>
    <w:p w:rsidR="0030350F" w:rsidRPr="0030350F" w:rsidRDefault="0030350F">
      <w:pPr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s-ES"/>
        </w:rPr>
      </w:pPr>
      <w:r w:rsidRPr="0030350F"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es-ES"/>
        </w:rPr>
        <w:t>Guía de estudio</w:t>
      </w:r>
    </w:p>
    <w:p w:rsidR="00775426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“Tú me quieres blanca” de Alfonsina Storni</w:t>
      </w: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>\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Garcilaso de la Vega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>“</w:t>
      </w: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Romance del rey moro que perdió Alhama”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>“</w:t>
      </w: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Vuelva usted mañana”</w:t>
      </w:r>
    </w:p>
    <w:p w:rsidR="0030350F" w:rsidRPr="0030350F" w:rsidRDefault="0030350F">
      <w:pPr>
        <w:rPr>
          <w:rFonts w:ascii="Times New Roman" w:hAnsi="Times New Roman" w:cs="Times New Roman"/>
          <w:i/>
          <w:color w:val="000000"/>
          <w:sz w:val="20"/>
          <w:szCs w:val="20"/>
          <w:lang w:val="es-ES"/>
        </w:rPr>
      </w:pPr>
      <w:r w:rsidRPr="0030350F">
        <w:rPr>
          <w:rFonts w:ascii="Times New Roman" w:hAnsi="Times New Roman" w:cs="Times New Roman"/>
          <w:i/>
          <w:color w:val="000000"/>
          <w:sz w:val="20"/>
          <w:szCs w:val="20"/>
          <w:lang w:val="es-ES"/>
        </w:rPr>
        <w:t>D</w:t>
      </w:r>
      <w:r w:rsidRPr="0030350F">
        <w:rPr>
          <w:rFonts w:ascii="Times New Roman" w:hAnsi="Times New Roman" w:cs="Times New Roman"/>
          <w:i/>
          <w:color w:val="000000"/>
          <w:sz w:val="20"/>
          <w:szCs w:val="20"/>
          <w:lang w:val="es-ES"/>
        </w:rPr>
        <w:t>on Quijote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>“</w:t>
      </w: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De lo que aconteció a un mancebo que se casó con una mujer muy brava”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Cabeza de Vaca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“En tanto que de rosa y azucena”</w:t>
      </w: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 xml:space="preserve"> de Garcilaso de la Vega</w:t>
      </w:r>
    </w:p>
    <w:p w:rsidR="0030350F" w:rsidRPr="0030350F" w:rsidRDefault="0030350F">
      <w:pPr>
        <w:rPr>
          <w:rFonts w:ascii="Times New Roman" w:hAnsi="Times New Roman" w:cs="Times New Roman"/>
          <w:i/>
          <w:color w:val="000000"/>
          <w:sz w:val="20"/>
          <w:szCs w:val="20"/>
          <w:lang w:val="es-ES"/>
        </w:rPr>
      </w:pPr>
      <w:r w:rsidRPr="0030350F">
        <w:rPr>
          <w:rFonts w:ascii="Times New Roman" w:hAnsi="Times New Roman" w:cs="Times New Roman"/>
          <w:i/>
          <w:color w:val="000000"/>
          <w:sz w:val="20"/>
          <w:szCs w:val="20"/>
          <w:lang w:val="es-ES"/>
        </w:rPr>
        <w:t xml:space="preserve">El burlador de Sevilla  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 xml:space="preserve"> “Las medias rojas”</w:t>
      </w:r>
      <w:r w:rsidRPr="0030350F">
        <w:rPr>
          <w:rFonts w:ascii="Times New Roman" w:hAnsi="Times New Roman" w:cs="Times New Roman"/>
          <w:color w:val="000000"/>
          <w:sz w:val="20"/>
          <w:szCs w:val="20"/>
          <w:lang w:val="es-ES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 xml:space="preserve">de </w:t>
      </w: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Emilia Pardo Bazán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>“Vuelva usted mañana” de Larra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“A Roosevelt</w:t>
      </w: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>” De Rubén Darío</w:t>
      </w:r>
    </w:p>
    <w:p w:rsidR="0030350F" w:rsidRDefault="0030350F">
      <w:pPr>
        <w:rPr>
          <w:rFonts w:ascii="Times New Roman" w:hAnsi="Times New Roman" w:cs="Times New Roman"/>
          <w:color w:val="000000"/>
          <w:sz w:val="20"/>
          <w:szCs w:val="20"/>
          <w:lang w:val="es-ES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>“</w:t>
      </w:r>
      <w:r w:rsidRPr="00AC4F61">
        <w:rPr>
          <w:rFonts w:ascii="Times New Roman" w:hAnsi="Times New Roman" w:cs="Times New Roman"/>
          <w:color w:val="000000"/>
          <w:sz w:val="20"/>
          <w:szCs w:val="20"/>
          <w:lang w:val="es-ES"/>
        </w:rPr>
        <w:t>El hijo” de Juan Rulfo</w:t>
      </w:r>
    </w:p>
    <w:p w:rsidR="0030350F" w:rsidRPr="0030350F" w:rsidRDefault="0030350F">
      <w:pPr>
        <w:rPr>
          <w:lang w:val="es-MX"/>
        </w:rPr>
      </w:pPr>
      <w:r>
        <w:rPr>
          <w:rFonts w:ascii="Times New Roman" w:hAnsi="Times New Roman" w:cs="Times New Roman"/>
          <w:color w:val="000000"/>
          <w:sz w:val="20"/>
          <w:szCs w:val="20"/>
          <w:lang w:val="es-ES"/>
        </w:rPr>
        <w:t>Y las figuras retóricas</w:t>
      </w:r>
    </w:p>
    <w:sectPr w:rsidR="0030350F" w:rsidRPr="00303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50F"/>
    <w:rsid w:val="0030350F"/>
    <w:rsid w:val="00705C6A"/>
    <w:rsid w:val="00CE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Estrella Zumaeta</dc:creator>
  <cp:lastModifiedBy>Estrella Zumaeta</cp:lastModifiedBy>
  <cp:revision>1</cp:revision>
  <dcterms:created xsi:type="dcterms:W3CDTF">2012-06-01T00:12:00Z</dcterms:created>
  <dcterms:modified xsi:type="dcterms:W3CDTF">2012-06-01T00:17:00Z</dcterms:modified>
</cp:coreProperties>
</file>