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013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Second Semester Final- Study Sheet #3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579F">
        <w:rPr>
          <w:rFonts w:ascii="Times New Roman" w:hAnsi="Times New Roman" w:cs="Times New Roman"/>
          <w:b/>
          <w:sz w:val="20"/>
          <w:szCs w:val="20"/>
        </w:rPr>
        <w:t>Page 61</w:t>
      </w:r>
      <w:r w:rsidR="009970DE">
        <w:rPr>
          <w:rFonts w:ascii="Times New Roman" w:hAnsi="Times New Roman" w:cs="Times New Roman"/>
          <w:b/>
          <w:sz w:val="20"/>
          <w:szCs w:val="20"/>
        </w:rPr>
        <w:t>7</w:t>
      </w:r>
      <w:bookmarkStart w:id="0" w:name="_GoBack"/>
      <w:bookmarkEnd w:id="0"/>
      <w:r w:rsidRPr="00D1579F">
        <w:rPr>
          <w:rFonts w:ascii="Times New Roman" w:hAnsi="Times New Roman" w:cs="Times New Roman"/>
          <w:b/>
          <w:sz w:val="20"/>
          <w:szCs w:val="20"/>
        </w:rPr>
        <w:t>: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 xml:space="preserve">What three things can </w:t>
      </w:r>
      <w:proofErr w:type="gramStart"/>
      <w:r w:rsidRPr="00D1579F">
        <w:rPr>
          <w:rFonts w:ascii="Times New Roman" w:hAnsi="Times New Roman" w:cs="Times New Roman"/>
          <w:sz w:val="20"/>
          <w:szCs w:val="20"/>
        </w:rPr>
        <w:t>using</w:t>
      </w:r>
      <w:proofErr w:type="gramEnd"/>
      <w:r w:rsidRPr="00D1579F">
        <w:rPr>
          <w:rFonts w:ascii="Times New Roman" w:hAnsi="Times New Roman" w:cs="Times New Roman"/>
          <w:sz w:val="20"/>
          <w:szCs w:val="20"/>
        </w:rPr>
        <w:t xml:space="preserve"> figurative language influence?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You have already reviewed simile, metaphor, and personification. What other type of figure of speech is mentioned on this page. (Give the name and the definition.)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579F">
        <w:rPr>
          <w:rFonts w:ascii="Times New Roman" w:hAnsi="Times New Roman" w:cs="Times New Roman"/>
          <w:b/>
          <w:sz w:val="20"/>
          <w:szCs w:val="20"/>
        </w:rPr>
        <w:t>Page 643: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Why do poets use sound devices?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do sound devices impact?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is reading fluently?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How can a reader unlock layers of meaning?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579F">
        <w:rPr>
          <w:rFonts w:ascii="Times New Roman" w:hAnsi="Times New Roman" w:cs="Times New Roman"/>
          <w:b/>
          <w:sz w:val="20"/>
          <w:szCs w:val="20"/>
        </w:rPr>
        <w:t>Page 693: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Define narrative poetry.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 xml:space="preserve">What do narrative poems convey? 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is mood?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choice affects the meaning, tone, and mood of a poem?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affects how the reader responds to the poem?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is paraphrasing?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When is paraphrasing especially useful?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are the three things the book suggests the reader does to paraphrase a narrative poem?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1.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2.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 xml:space="preserve">3. 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579F">
        <w:rPr>
          <w:rFonts w:ascii="Times New Roman" w:hAnsi="Times New Roman" w:cs="Times New Roman"/>
          <w:b/>
          <w:sz w:val="20"/>
          <w:szCs w:val="20"/>
        </w:rPr>
        <w:t>Page 721</w:t>
      </w:r>
    </w:p>
    <w:p w:rsidR="004E3C22" w:rsidRPr="00D1579F" w:rsidRDefault="004E3C22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is one way to simplify the text that you are paraphrasing?</w:t>
      </w:r>
    </w:p>
    <w:p w:rsidR="004E3C22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are four tips the book gives to break down long sentences: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1.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2.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3.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4.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How do poets often write sentences?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Why is breaking down long sentences useful?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can paraphrasing really help you with?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1579F">
        <w:rPr>
          <w:rFonts w:ascii="Times New Roman" w:hAnsi="Times New Roman" w:cs="Times New Roman"/>
          <w:b/>
          <w:sz w:val="20"/>
          <w:szCs w:val="20"/>
        </w:rPr>
        <w:t>Page 748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is lyric poetry?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What does it describe?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Name three forms of lyric poetry: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1.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2.</w:t>
      </w:r>
    </w:p>
    <w:p w:rsidR="00D1579F" w:rsidRPr="00D1579F" w:rsidRDefault="00D1579F" w:rsidP="00D1579F">
      <w:pPr>
        <w:spacing w:after="120" w:line="240" w:lineRule="auto"/>
        <w:rPr>
          <w:rFonts w:ascii="Times New Roman" w:hAnsi="Times New Roman" w:cs="Times New Roman"/>
          <w:sz w:val="20"/>
          <w:szCs w:val="20"/>
        </w:rPr>
      </w:pPr>
      <w:r w:rsidRPr="00D1579F">
        <w:rPr>
          <w:rFonts w:ascii="Times New Roman" w:hAnsi="Times New Roman" w:cs="Times New Roman"/>
          <w:sz w:val="20"/>
          <w:szCs w:val="20"/>
        </w:rPr>
        <w:t>3.</w:t>
      </w:r>
    </w:p>
    <w:p w:rsidR="00D1579F" w:rsidRPr="00D1579F" w:rsidRDefault="00D1579F"/>
    <w:p w:rsidR="004E3C22" w:rsidRPr="004E3C22" w:rsidRDefault="004E3C22"/>
    <w:sectPr w:rsidR="004E3C22" w:rsidRPr="004E3C22" w:rsidSect="00D1579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C22"/>
    <w:rsid w:val="004E3C22"/>
    <w:rsid w:val="009970DE"/>
    <w:rsid w:val="00B90013"/>
    <w:rsid w:val="00D1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170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2013-05-15T21:13:00Z</cp:lastPrinted>
  <dcterms:created xsi:type="dcterms:W3CDTF">2013-05-15T20:58:00Z</dcterms:created>
  <dcterms:modified xsi:type="dcterms:W3CDTF">2013-05-15T21:39:00Z</dcterms:modified>
</cp:coreProperties>
</file>