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0834CE" w:rsidRDefault="000834CE" w:rsidP="000834CE">
      <w:pPr>
        <w:jc w:val="center"/>
        <w:rPr>
          <w:rFonts w:ascii="Broadway" w:hAnsi="Broadway"/>
          <w:sz w:val="56"/>
          <w:szCs w:val="56"/>
        </w:rPr>
      </w:pPr>
      <w:r w:rsidRPr="000834CE">
        <w:rPr>
          <w:rFonts w:ascii="Broadway" w:hAnsi="Broadway"/>
          <w:sz w:val="56"/>
          <w:szCs w:val="56"/>
        </w:rPr>
        <w:t>UNIT 4 1920S TITLE PAGE</w:t>
      </w:r>
    </w:p>
    <w:p w:rsidR="000834CE" w:rsidRDefault="000834CE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DIRECTIONS: The 1920s are often referred to as the “Roaring Twenties.” </w:t>
      </w:r>
    </w:p>
    <w:p w:rsidR="000834CE" w:rsidRPr="000834CE" w:rsidRDefault="000834CE" w:rsidP="000834CE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What does “Roaring Twenties” mean?</w:t>
      </w:r>
    </w:p>
    <w:p w:rsidR="000834CE" w:rsidRPr="000834CE" w:rsidRDefault="000834CE" w:rsidP="000834CE">
      <w:pPr>
        <w:ind w:left="36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48260</wp:posOffset>
                </wp:positionV>
                <wp:extent cx="160020" cy="91440"/>
                <wp:effectExtent l="0" t="19050" r="30480" b="4191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4CE" w:rsidRDefault="000834CE" w:rsidP="00083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left:0;text-align:left;margin-left:6.6pt;margin-top:3.8pt;width:12.6pt;height: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" adj="15429" fillcolor="#4f81bd [3204]" strokecolor="#243f60 [1604]" strokeweight="2pt">
                <v:textbox>
                  <w:txbxContent>
                    <w:p w:rsidR="000834CE" w:rsidRDefault="000834CE" w:rsidP="000834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32"/>
          <w:szCs w:val="32"/>
        </w:rPr>
        <w:t xml:space="preserve">  </w:t>
      </w:r>
      <w:r w:rsidRPr="000834CE">
        <w:rPr>
          <w:rFonts w:ascii="Arial Narrow" w:hAnsi="Arial Narrow"/>
          <w:sz w:val="32"/>
          <w:szCs w:val="32"/>
        </w:rPr>
        <w:t>On your title page, create your interpretation of what you believe the “Roaring Twenties” to be, drawing images and using words to explain your interpretation.</w:t>
      </w:r>
    </w:p>
    <w:p w:rsidR="000834CE" w:rsidRPr="000834CE" w:rsidRDefault="000834CE" w:rsidP="000834CE">
      <w:pPr>
        <w:ind w:left="36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(Review all the lessons and topics we learned in this unit to help you)</w:t>
      </w:r>
      <w:bookmarkStart w:id="0" w:name="_GoBack"/>
      <w:bookmarkEnd w:id="0"/>
    </w:p>
    <w:sectPr w:rsidR="000834CE" w:rsidRPr="0008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22C72"/>
    <w:multiLevelType w:val="hybridMultilevel"/>
    <w:tmpl w:val="4D6EECE8"/>
    <w:lvl w:ilvl="0" w:tplc="5C9C3DE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57F3B"/>
    <w:multiLevelType w:val="hybridMultilevel"/>
    <w:tmpl w:val="9036D478"/>
    <w:lvl w:ilvl="0" w:tplc="4FBC4C6E">
      <w:start w:val="1"/>
      <w:numFmt w:val="bullet"/>
      <w:lvlText w:val="&gt;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CE"/>
    <w:rsid w:val="000834CE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>San Diego Unified School District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2013-01-18T20:36:00Z</dcterms:created>
  <dcterms:modified xsi:type="dcterms:W3CDTF">2013-01-18T20:41:00Z</dcterms:modified>
</cp:coreProperties>
</file>