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188"/>
        <w:gridCol w:w="2880"/>
        <w:gridCol w:w="1350"/>
        <w:gridCol w:w="2101"/>
        <w:gridCol w:w="2057"/>
      </w:tblGrid>
      <w:tr w:rsidR="0079713C" w:rsidRPr="008F3551" w:rsidTr="008F3551">
        <w:tc>
          <w:tcPr>
            <w:tcW w:w="1188" w:type="dxa"/>
          </w:tcPr>
          <w:p w:rsidR="0079713C" w:rsidRPr="008F3551" w:rsidRDefault="00A334DC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Item #</w:t>
            </w:r>
          </w:p>
        </w:tc>
        <w:tc>
          <w:tcPr>
            <w:tcW w:w="2880" w:type="dxa"/>
          </w:tcPr>
          <w:p w:rsidR="0079713C" w:rsidRPr="008F3551" w:rsidRDefault="0079713C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Points Possible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  <w:r w:rsidRPr="008F3551">
              <w:rPr>
                <w:rFonts w:ascii="Arial Black" w:hAnsi="Arial Black"/>
                <w:b/>
                <w:sz w:val="24"/>
                <w:szCs w:val="24"/>
              </w:rPr>
              <w:t>Self-Grade (YOU)</w:t>
            </w: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Assessed Points</w:t>
            </w:r>
          </w:p>
          <w:p w:rsidR="0079713C" w:rsidRPr="008F3551" w:rsidRDefault="0079713C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(EVALUATOR)</w:t>
            </w:r>
          </w:p>
        </w:tc>
      </w:tr>
      <w:tr w:rsidR="0079713C" w:rsidRPr="008F3551" w:rsidTr="008F3551">
        <w:tc>
          <w:tcPr>
            <w:tcW w:w="1188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>KBAT Chapter 1</w:t>
            </w: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Pr="008F3551" w:rsidRDefault="00A334DC" w:rsidP="008F3551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>How to Highlight &amp; Annotate</w:t>
            </w: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Pr="008F3551" w:rsidRDefault="00A334DC" w:rsidP="008F3551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 xml:space="preserve">What is human geography? </w:t>
            </w:r>
            <w:smartTag w:uri="urn:schemas-microsoft-com:office:smarttags" w:element="place">
              <w:smartTag w:uri="urn:schemas-microsoft-com:office:smarttags" w:element="City">
                <w:r w:rsidRPr="00C9405D">
                  <w:t>Reading</w:t>
                </w:r>
              </w:smartTag>
            </w:smartTag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Pr="008F3551" w:rsidRDefault="00A334DC" w:rsidP="008F3551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>Five Themes of Geography Notes</w:t>
            </w: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Pr="008F3551" w:rsidRDefault="00A334DC" w:rsidP="008F3551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>Types of Maps notes</w:t>
            </w: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A334DC" w:rsidP="008F355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2880" w:type="dxa"/>
          </w:tcPr>
          <w:p w:rsidR="0079713C" w:rsidRPr="00C9405D" w:rsidRDefault="00A334DC" w:rsidP="00A334DC">
            <w:pPr>
              <w:spacing w:after="0" w:line="240" w:lineRule="auto"/>
            </w:pPr>
            <w:r w:rsidRPr="00C9405D">
              <w:t>Map Analysis Model Worksheet</w:t>
            </w:r>
            <w:r>
              <w:t xml:space="preserve"> 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Pr="008F3551" w:rsidRDefault="00A334DC" w:rsidP="008F3551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2880" w:type="dxa"/>
          </w:tcPr>
          <w:p w:rsidR="0079713C" w:rsidRPr="00C9405D" w:rsidRDefault="00A334DC" w:rsidP="00A334DC">
            <w:pPr>
              <w:spacing w:after="0" w:line="240" w:lineRule="auto"/>
            </w:pPr>
            <w:r w:rsidRPr="00C9405D">
              <w:t>HW: Map Analysis Essay</w:t>
            </w:r>
            <w:r>
              <w:t xml:space="preserve"> </w:t>
            </w: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A334DC">
        <w:trPr>
          <w:trHeight w:val="332"/>
        </w:trPr>
        <w:tc>
          <w:tcPr>
            <w:tcW w:w="1188" w:type="dxa"/>
          </w:tcPr>
          <w:p w:rsidR="0079713C" w:rsidRPr="008F3551" w:rsidRDefault="00A334DC" w:rsidP="008F3551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2880" w:type="dxa"/>
          </w:tcPr>
          <w:p w:rsidR="0079713C" w:rsidRPr="00C9405D" w:rsidRDefault="00A334DC" w:rsidP="00A334DC">
            <w:pPr>
              <w:spacing w:after="0" w:line="240" w:lineRule="auto"/>
            </w:pPr>
            <w:r>
              <w:t xml:space="preserve">How to read a thematic map </w:t>
            </w: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Pr="008F3551" w:rsidRDefault="00A334DC" w:rsidP="008F3551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2880" w:type="dxa"/>
          </w:tcPr>
          <w:p w:rsidR="0079713C" w:rsidRPr="00C9405D" w:rsidRDefault="00A334DC" w:rsidP="00A334DC">
            <w:pPr>
              <w:spacing w:after="0" w:line="240" w:lineRule="auto"/>
            </w:pPr>
            <w:r>
              <w:t>Ch. 1 key 1</w:t>
            </w: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A334DC" w:rsidP="008F3551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2880" w:type="dxa"/>
          </w:tcPr>
          <w:p w:rsidR="0079713C" w:rsidRPr="00C9405D" w:rsidRDefault="0079713C" w:rsidP="008F3551">
            <w:pPr>
              <w:spacing w:after="0" w:line="240" w:lineRule="auto"/>
            </w:pPr>
            <w:r w:rsidRPr="00C9405D">
              <w:t>Cultural Landscape notes</w:t>
            </w: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A334D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880" w:type="dxa"/>
          </w:tcPr>
          <w:p w:rsidR="0079713C" w:rsidRPr="00C9405D" w:rsidRDefault="00A334DC" w:rsidP="00A334DC">
            <w:pPr>
              <w:spacing w:after="0" w:line="240" w:lineRule="auto"/>
            </w:pPr>
            <w:r>
              <w:t>Ch. 1 Key 2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A334DC" w:rsidP="008F3551">
            <w:pPr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2880" w:type="dxa"/>
          </w:tcPr>
          <w:p w:rsidR="0079713C" w:rsidRPr="00C9405D" w:rsidRDefault="00A334DC" w:rsidP="00A334DC">
            <w:pPr>
              <w:spacing w:after="0" w:line="240" w:lineRule="auto"/>
            </w:pPr>
            <w:r w:rsidRPr="00C9405D">
              <w:t>Types of Regions worksheet</w:t>
            </w:r>
            <w:r>
              <w:t xml:space="preserve"> 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A334DC" w:rsidP="008F3551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2880" w:type="dxa"/>
          </w:tcPr>
          <w:p w:rsidR="0079713C" w:rsidRPr="00C9405D" w:rsidRDefault="00A334DC" w:rsidP="00A334DC">
            <w:pPr>
              <w:spacing w:after="0" w:line="240" w:lineRule="auto"/>
            </w:pPr>
            <w:r>
              <w:t xml:space="preserve">Key 2 Cultural Ecology 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A334DC" w:rsidP="008F3551">
            <w:pPr>
              <w:spacing w:after="0" w:line="240" w:lineRule="auto"/>
              <w:jc w:val="center"/>
            </w:pPr>
            <w:r>
              <w:t>13</w:t>
            </w:r>
          </w:p>
        </w:tc>
        <w:tc>
          <w:tcPr>
            <w:tcW w:w="2880" w:type="dxa"/>
          </w:tcPr>
          <w:p w:rsidR="0079713C" w:rsidRPr="00C9405D" w:rsidRDefault="00A334DC" w:rsidP="00A334DC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1 Key </w:t>
            </w:r>
            <w:r>
              <w:t>3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A334DC" w:rsidP="008F3551">
            <w:pPr>
              <w:spacing w:after="0" w:line="240" w:lineRule="auto"/>
              <w:jc w:val="center"/>
            </w:pPr>
            <w:r>
              <w:t>14</w:t>
            </w:r>
          </w:p>
        </w:tc>
        <w:tc>
          <w:tcPr>
            <w:tcW w:w="2880" w:type="dxa"/>
          </w:tcPr>
          <w:p w:rsidR="0079713C" w:rsidRPr="00C9405D" w:rsidRDefault="00A334DC" w:rsidP="00A334DC">
            <w:pPr>
              <w:spacing w:after="0" w:line="240" w:lineRule="auto"/>
            </w:pPr>
            <w:r w:rsidRPr="00C9405D">
              <w:t xml:space="preserve">Case Study: Netherlands 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A334DC" w:rsidP="008F3551">
            <w:pPr>
              <w:spacing w:after="0" w:line="240" w:lineRule="auto"/>
              <w:jc w:val="center"/>
            </w:pPr>
            <w:r>
              <w:t>15</w:t>
            </w:r>
            <w:r w:rsidR="0079713C">
              <w:t xml:space="preserve"> </w:t>
            </w:r>
          </w:p>
        </w:tc>
        <w:tc>
          <w:tcPr>
            <w:tcW w:w="2880" w:type="dxa"/>
          </w:tcPr>
          <w:p w:rsidR="0079713C" w:rsidRPr="00C9405D" w:rsidRDefault="00A334DC" w:rsidP="008F3551">
            <w:pPr>
              <w:spacing w:after="0" w:line="240" w:lineRule="auto"/>
            </w:pPr>
            <w:r w:rsidRPr="00C9405D">
              <w:t>Diffusion worksheet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A334DC" w:rsidP="008F3551">
            <w:pPr>
              <w:spacing w:after="0" w:line="240" w:lineRule="auto"/>
              <w:jc w:val="center"/>
            </w:pPr>
            <w:r>
              <w:t>16</w:t>
            </w:r>
          </w:p>
        </w:tc>
        <w:tc>
          <w:tcPr>
            <w:tcW w:w="2880" w:type="dxa"/>
          </w:tcPr>
          <w:p w:rsidR="0079713C" w:rsidRPr="00C9405D" w:rsidRDefault="00A334DC" w:rsidP="00A334DC">
            <w:pPr>
              <w:spacing w:after="0" w:line="240" w:lineRule="auto"/>
            </w:pPr>
            <w:r w:rsidRPr="00C9405D">
              <w:t>Command Terms &amp; FRQ Questions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Default="00A334DC" w:rsidP="008F3551">
            <w:pPr>
              <w:spacing w:after="0" w:line="240" w:lineRule="auto"/>
              <w:jc w:val="center"/>
            </w:pPr>
            <w:r>
              <w:t>17</w:t>
            </w:r>
          </w:p>
        </w:tc>
        <w:tc>
          <w:tcPr>
            <w:tcW w:w="2880" w:type="dxa"/>
          </w:tcPr>
          <w:p w:rsidR="0079713C" w:rsidRPr="00C9405D" w:rsidRDefault="00A334DC" w:rsidP="00A334DC">
            <w:pPr>
              <w:spacing w:after="0" w:line="240" w:lineRule="auto"/>
            </w:pPr>
            <w:r>
              <w:t>practice FRQ</w:t>
            </w:r>
          </w:p>
        </w:tc>
        <w:tc>
          <w:tcPr>
            <w:tcW w:w="1350" w:type="dxa"/>
          </w:tcPr>
          <w:p w:rsidR="0079713C" w:rsidRDefault="007971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</w:tr>
      <w:tr w:rsidR="0079713C" w:rsidRPr="008F3551" w:rsidTr="008F3551">
        <w:tc>
          <w:tcPr>
            <w:tcW w:w="1188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  <w:tc>
          <w:tcPr>
            <w:tcW w:w="2880" w:type="dxa"/>
          </w:tcPr>
          <w:p w:rsidR="0079713C" w:rsidRPr="008F3551" w:rsidRDefault="0079713C" w:rsidP="008F3551">
            <w:pPr>
              <w:spacing w:after="0" w:line="240" w:lineRule="auto"/>
            </w:pPr>
          </w:p>
        </w:tc>
        <w:tc>
          <w:tcPr>
            <w:tcW w:w="1350" w:type="dxa"/>
          </w:tcPr>
          <w:p w:rsidR="0079713C" w:rsidRPr="008F3551" w:rsidRDefault="0079713C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 w:rsidRPr="008F3551">
              <w:rPr>
                <w:b/>
                <w:sz w:val="32"/>
                <w:szCs w:val="32"/>
              </w:rPr>
              <w:t>Possible Points:</w:t>
            </w:r>
          </w:p>
          <w:p w:rsidR="0079713C" w:rsidRPr="008F3551" w:rsidRDefault="00A334DC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180</w:t>
            </w:r>
            <w:bookmarkStart w:id="0" w:name="_GoBack"/>
            <w:bookmarkEnd w:id="0"/>
          </w:p>
        </w:tc>
        <w:tc>
          <w:tcPr>
            <w:tcW w:w="2101" w:type="dxa"/>
          </w:tcPr>
          <w:p w:rsidR="0079713C" w:rsidRPr="008F3551" w:rsidRDefault="0079713C" w:rsidP="008F3551">
            <w:pPr>
              <w:spacing w:after="0" w:line="240" w:lineRule="auto"/>
              <w:rPr>
                <w:rFonts w:ascii="Arial Black" w:hAnsi="Arial Black"/>
                <w:b/>
                <w:sz w:val="28"/>
                <w:szCs w:val="28"/>
              </w:rPr>
            </w:pPr>
            <w:proofErr w:type="spellStart"/>
            <w:r w:rsidRPr="008F3551">
              <w:rPr>
                <w:rFonts w:ascii="Arial Black" w:hAnsi="Arial Black"/>
                <w:b/>
                <w:sz w:val="28"/>
                <w:szCs w:val="28"/>
              </w:rPr>
              <w:t>Self Grade</w:t>
            </w:r>
            <w:proofErr w:type="spellEnd"/>
            <w:r w:rsidRPr="008F3551">
              <w:rPr>
                <w:rFonts w:ascii="Arial Black" w:hAnsi="Arial Black"/>
                <w:b/>
                <w:sz w:val="28"/>
                <w:szCs w:val="28"/>
              </w:rPr>
              <w:t xml:space="preserve"> Total:</w:t>
            </w:r>
          </w:p>
        </w:tc>
        <w:tc>
          <w:tcPr>
            <w:tcW w:w="2057" w:type="dxa"/>
          </w:tcPr>
          <w:p w:rsidR="0079713C" w:rsidRPr="008F3551" w:rsidRDefault="0079713C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8F3551">
              <w:rPr>
                <w:b/>
                <w:sz w:val="32"/>
                <w:szCs w:val="32"/>
              </w:rPr>
              <w:t>Evaluated Points:</w:t>
            </w:r>
          </w:p>
          <w:p w:rsidR="0079713C" w:rsidRPr="008F3551" w:rsidRDefault="0079713C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</w:p>
        </w:tc>
      </w:tr>
    </w:tbl>
    <w:p w:rsidR="0079713C" w:rsidRDefault="0079713C"/>
    <w:sectPr w:rsidR="0079713C" w:rsidSect="00EE18B6">
      <w:headerReference w:type="default" r:id="rId7"/>
      <w:footerReference w:type="default" r:id="rId8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C5C" w:rsidRDefault="00D87C5C" w:rsidP="0045063D">
      <w:pPr>
        <w:spacing w:after="0" w:line="240" w:lineRule="auto"/>
      </w:pPr>
      <w:r>
        <w:separator/>
      </w:r>
    </w:p>
  </w:endnote>
  <w:endnote w:type="continuationSeparator" w:id="0">
    <w:p w:rsidR="00D87C5C" w:rsidRDefault="00D87C5C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13C" w:rsidRDefault="0079713C" w:rsidP="00EE18B6">
    <w:pPr>
      <w:pStyle w:val="Footer"/>
    </w:pPr>
    <w:r w:rsidRPr="00AC72CB">
      <w:rPr>
        <w:u w:val="single"/>
      </w:rPr>
      <w:t>Assignment Point System</w:t>
    </w:r>
    <w:r>
      <w:t xml:space="preserve">: </w:t>
    </w:r>
    <w:r>
      <w:tab/>
      <w:t xml:space="preserve">                               </w:t>
    </w:r>
  </w:p>
  <w:p w:rsidR="0079713C" w:rsidRDefault="0079713C" w:rsidP="00EE18B6">
    <w:pPr>
      <w:pStyle w:val="Footer"/>
    </w:pPr>
    <w:r>
      <w:t xml:space="preserve">10= </w:t>
    </w:r>
    <w:r w:rsidR="00A334DC">
      <w:t>In the correct place</w:t>
    </w:r>
    <w:r>
      <w:t xml:space="preserve">          </w:t>
    </w:r>
  </w:p>
  <w:p w:rsidR="00A334DC" w:rsidRDefault="00A334DC" w:rsidP="00A334DC">
    <w:pPr>
      <w:pStyle w:val="Footer"/>
    </w:pPr>
    <w:r>
      <w:t>7= Out of order</w:t>
    </w:r>
  </w:p>
  <w:p w:rsidR="0079713C" w:rsidRDefault="00A334DC" w:rsidP="00EE18B6">
    <w:pPr>
      <w:pStyle w:val="Footer"/>
    </w:pPr>
    <w:r>
      <w:t>0= Doesn’t exist in the binder</w:t>
    </w:r>
  </w:p>
  <w:p w:rsidR="0079713C" w:rsidRDefault="0079713C">
    <w:pPr>
      <w:pStyle w:val="Footer"/>
    </w:pPr>
  </w:p>
  <w:p w:rsidR="0079713C" w:rsidRDefault="0079713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C5C" w:rsidRDefault="00D87C5C" w:rsidP="0045063D">
      <w:pPr>
        <w:spacing w:after="0" w:line="240" w:lineRule="auto"/>
      </w:pPr>
      <w:r>
        <w:separator/>
      </w:r>
    </w:p>
  </w:footnote>
  <w:footnote w:type="continuationSeparator" w:id="0">
    <w:p w:rsidR="00D87C5C" w:rsidRDefault="00D87C5C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13C" w:rsidRPr="00C9405D" w:rsidRDefault="0079713C">
    <w:pPr>
      <w:pStyle w:val="Header"/>
      <w:rPr>
        <w:b/>
        <w:sz w:val="24"/>
        <w:szCs w:val="24"/>
      </w:rPr>
    </w:pPr>
    <w:r w:rsidRPr="00C9405D">
      <w:rPr>
        <w:b/>
        <w:sz w:val="24"/>
        <w:szCs w:val="24"/>
      </w:rPr>
      <w:t xml:space="preserve">Chapter 1 Binder Check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Per. 1 APHG            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Name</w:t>
    </w:r>
    <w:proofErr w:type="gramStart"/>
    <w:r w:rsidRPr="00C9405D">
      <w:rPr>
        <w:b/>
        <w:sz w:val="24"/>
        <w:szCs w:val="24"/>
      </w:rPr>
      <w:t>:_</w:t>
    </w:r>
    <w:proofErr w:type="gramEnd"/>
    <w:r w:rsidRPr="00C9405D">
      <w:rPr>
        <w:b/>
        <w:sz w:val="24"/>
        <w:szCs w:val="24"/>
      </w:rPr>
      <w:t>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oNotTrackMove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27B4"/>
    <w:rsid w:val="00035F0E"/>
    <w:rsid w:val="00106330"/>
    <w:rsid w:val="00144452"/>
    <w:rsid w:val="001D220D"/>
    <w:rsid w:val="00210A2A"/>
    <w:rsid w:val="00284DFB"/>
    <w:rsid w:val="002A4BC9"/>
    <w:rsid w:val="0031786A"/>
    <w:rsid w:val="0045063D"/>
    <w:rsid w:val="004551D8"/>
    <w:rsid w:val="004627B4"/>
    <w:rsid w:val="004F6D8D"/>
    <w:rsid w:val="00551F35"/>
    <w:rsid w:val="005B44E8"/>
    <w:rsid w:val="005C402E"/>
    <w:rsid w:val="00613416"/>
    <w:rsid w:val="006272E3"/>
    <w:rsid w:val="007329DF"/>
    <w:rsid w:val="00756DCC"/>
    <w:rsid w:val="0079713C"/>
    <w:rsid w:val="008F3551"/>
    <w:rsid w:val="00942C1A"/>
    <w:rsid w:val="00972E81"/>
    <w:rsid w:val="00A11169"/>
    <w:rsid w:val="00A334DC"/>
    <w:rsid w:val="00A524CD"/>
    <w:rsid w:val="00AC72CB"/>
    <w:rsid w:val="00B40F7A"/>
    <w:rsid w:val="00BC309B"/>
    <w:rsid w:val="00C9405D"/>
    <w:rsid w:val="00CB467A"/>
    <w:rsid w:val="00D755F8"/>
    <w:rsid w:val="00D87C5C"/>
    <w:rsid w:val="00EE18B6"/>
    <w:rsid w:val="00FD1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subject/>
  <dc:creator>Heather</dc:creator>
  <cp:keywords/>
  <dc:description/>
  <cp:lastModifiedBy>Janiak Heather</cp:lastModifiedBy>
  <cp:revision>4</cp:revision>
  <cp:lastPrinted>2010-05-24T15:34:00Z</cp:lastPrinted>
  <dcterms:created xsi:type="dcterms:W3CDTF">2010-09-26T22:47:00Z</dcterms:created>
  <dcterms:modified xsi:type="dcterms:W3CDTF">2012-09-21T19:26:00Z</dcterms:modified>
</cp:coreProperties>
</file>