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202" w:rsidRDefault="005C7BCE">
      <w:r>
        <w:rPr>
          <w:noProof/>
        </w:rPr>
        <w:drawing>
          <wp:inline distT="0" distB="0" distL="0" distR="0">
            <wp:extent cx="6318949" cy="7781027"/>
            <wp:effectExtent l="19050" t="0" r="5651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3081" cy="7786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00202" w:rsidSect="00D00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doNotDisplayPageBoundaries/>
  <w:defaultTabStop w:val="720"/>
  <w:characterSpacingControl w:val="doNotCompress"/>
  <w:compat/>
  <w:rsids>
    <w:rsidRoot w:val="00580F7C"/>
    <w:rsid w:val="000D186D"/>
    <w:rsid w:val="003D3EB7"/>
    <w:rsid w:val="00580F7C"/>
    <w:rsid w:val="005B02E0"/>
    <w:rsid w:val="005C7BCE"/>
    <w:rsid w:val="007D676C"/>
    <w:rsid w:val="00C31EC0"/>
    <w:rsid w:val="00D00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2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0F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F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2012-10-08T01:46:00Z</dcterms:created>
  <dcterms:modified xsi:type="dcterms:W3CDTF">2012-10-08T01:46:00Z</dcterms:modified>
</cp:coreProperties>
</file>