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A52" w:rsidRPr="004D1788" w:rsidRDefault="00D37A52">
      <w:pPr>
        <w:rPr>
          <w:b/>
          <w:sz w:val="28"/>
          <w:szCs w:val="24"/>
          <w:u w:val="wavyHeavy"/>
        </w:rPr>
      </w:pPr>
      <w:bookmarkStart w:id="0" w:name="_GoBack"/>
      <w:bookmarkEnd w:id="0"/>
      <w:r>
        <w:rPr>
          <w:b/>
          <w:sz w:val="28"/>
          <w:szCs w:val="24"/>
          <w:u w:val="wavyHeavy"/>
        </w:rPr>
        <w:t>Classification and Distribution of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3</w:t>
      </w:r>
    </w:p>
    <w:p w:rsidR="00D37A52" w:rsidRPr="00CD66A3" w:rsidRDefault="00D37A52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161-166</w:t>
      </w:r>
    </w:p>
    <w:tbl>
      <w:tblPr>
        <w:tblW w:w="10710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40"/>
        <w:gridCol w:w="8370"/>
      </w:tblGrid>
      <w:tr w:rsidR="00D37A52" w:rsidRPr="0001337D" w:rsidTr="00E10599">
        <w:trPr>
          <w:trHeight w:val="2285"/>
        </w:trPr>
        <w:tc>
          <w:tcPr>
            <w:tcW w:w="2340" w:type="dxa"/>
          </w:tcPr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Classification of Languages</w:t>
            </w: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37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E10599">
        <w:trPr>
          <w:trHeight w:val="3797"/>
        </w:trPr>
        <w:tc>
          <w:tcPr>
            <w:tcW w:w="2340" w:type="dxa"/>
          </w:tcPr>
          <w:p w:rsidR="00D37A52" w:rsidRDefault="00D37A52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Sino-Tibetan Family</w:t>
            </w:r>
          </w:p>
          <w:p w:rsidR="00D37A52" w:rsidRPr="0001337D" w:rsidRDefault="00D37A52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-Sinitic branch</w:t>
            </w: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37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E10599">
        <w:tc>
          <w:tcPr>
            <w:tcW w:w="2340" w:type="dxa"/>
          </w:tcPr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Other East and Southeast Asian Language Families</w:t>
            </w: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37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E10599">
        <w:trPr>
          <w:trHeight w:val="3320"/>
        </w:trPr>
        <w:tc>
          <w:tcPr>
            <w:tcW w:w="2340" w:type="dxa"/>
          </w:tcPr>
          <w:p w:rsidR="00D37A52" w:rsidRDefault="00D37A52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Afro-Asiatic Language Family</w:t>
            </w: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37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E10599">
        <w:trPr>
          <w:trHeight w:val="1655"/>
        </w:trPr>
        <w:tc>
          <w:tcPr>
            <w:tcW w:w="2340" w:type="dxa"/>
          </w:tcPr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Altaic and Uralic Language Families</w:t>
            </w: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37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E10599">
        <w:trPr>
          <w:trHeight w:val="2645"/>
        </w:trPr>
        <w:tc>
          <w:tcPr>
            <w:tcW w:w="2340" w:type="dxa"/>
          </w:tcPr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African Language Families</w:t>
            </w: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37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D37A52" w:rsidRPr="00F27EB9" w:rsidRDefault="00D37A5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</w:t>
      </w:r>
    </w:p>
    <w:sectPr w:rsidR="00D37A52" w:rsidRPr="00F27EB9" w:rsidSect="00E10599">
      <w:headerReference w:type="default" r:id="rId8"/>
      <w:pgSz w:w="12240" w:h="15840"/>
      <w:pgMar w:top="636" w:right="630" w:bottom="144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7B4" w:rsidRDefault="001B67B4" w:rsidP="00CD66A3">
      <w:pPr>
        <w:spacing w:after="0" w:line="240" w:lineRule="auto"/>
      </w:pPr>
      <w:r>
        <w:separator/>
      </w:r>
    </w:p>
  </w:endnote>
  <w:endnote w:type="continuationSeparator" w:id="0">
    <w:p w:rsidR="001B67B4" w:rsidRDefault="001B67B4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7B4" w:rsidRDefault="001B67B4" w:rsidP="00CD66A3">
      <w:pPr>
        <w:spacing w:after="0" w:line="240" w:lineRule="auto"/>
      </w:pPr>
      <w:r>
        <w:separator/>
      </w:r>
    </w:p>
  </w:footnote>
  <w:footnote w:type="continuationSeparator" w:id="0">
    <w:p w:rsidR="001B67B4" w:rsidRDefault="001B67B4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7A52" w:rsidRDefault="00D37A5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D37A52" w:rsidRDefault="00D37A52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D37A52" w:rsidRDefault="00D37A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129F1"/>
    <w:rsid w:val="00012C20"/>
    <w:rsid w:val="0001337D"/>
    <w:rsid w:val="0004244D"/>
    <w:rsid w:val="000F028D"/>
    <w:rsid w:val="001414F6"/>
    <w:rsid w:val="001B67B4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9AA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73277"/>
    <w:rsid w:val="00B857A2"/>
    <w:rsid w:val="00B867A3"/>
    <w:rsid w:val="00B95619"/>
    <w:rsid w:val="00BA7AA9"/>
    <w:rsid w:val="00C26920"/>
    <w:rsid w:val="00CD66A3"/>
    <w:rsid w:val="00CF41E6"/>
    <w:rsid w:val="00D2716C"/>
    <w:rsid w:val="00D37A52"/>
    <w:rsid w:val="00D6642A"/>
    <w:rsid w:val="00DA7EE3"/>
    <w:rsid w:val="00E06F1E"/>
    <w:rsid w:val="00E10599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Janiak Heather</cp:lastModifiedBy>
  <cp:revision>3</cp:revision>
  <cp:lastPrinted>2010-12-17T20:57:00Z</cp:lastPrinted>
  <dcterms:created xsi:type="dcterms:W3CDTF">2011-01-04T20:48:00Z</dcterms:created>
  <dcterms:modified xsi:type="dcterms:W3CDTF">2012-12-20T20:22:00Z</dcterms:modified>
</cp:coreProperties>
</file>