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3072"/>
        <w:gridCol w:w="3411"/>
        <w:gridCol w:w="3331"/>
        <w:gridCol w:w="3362"/>
      </w:tblGrid>
      <w:tr w:rsidR="00B65018" w:rsidTr="00B65018">
        <w:tc>
          <w:tcPr>
            <w:tcW w:w="3072" w:type="dxa"/>
          </w:tcPr>
          <w:p w:rsidR="00B65018" w:rsidRDefault="00B65018" w:rsidP="00B6501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Country</w:t>
            </w:r>
          </w:p>
        </w:tc>
        <w:tc>
          <w:tcPr>
            <w:tcW w:w="3411" w:type="dxa"/>
          </w:tcPr>
          <w:p w:rsidR="00B65018" w:rsidRPr="00B65018" w:rsidRDefault="00B65018" w:rsidP="00B65018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Mentifacts</w:t>
            </w:r>
            <w:proofErr w:type="spellEnd"/>
            <w:r>
              <w:rPr>
                <w:b/>
                <w:sz w:val="24"/>
                <w:szCs w:val="24"/>
              </w:rPr>
              <w:t xml:space="preserve"> (Ideas, beliefs and values people hold)</w:t>
            </w:r>
          </w:p>
        </w:tc>
        <w:tc>
          <w:tcPr>
            <w:tcW w:w="3331" w:type="dxa"/>
          </w:tcPr>
          <w:p w:rsidR="00B65018" w:rsidRPr="00B65018" w:rsidRDefault="00B65018">
            <w:pPr>
              <w:rPr>
                <w:b/>
              </w:rPr>
            </w:pPr>
            <w:r>
              <w:rPr>
                <w:b/>
              </w:rPr>
              <w:t>Artifacts (Things people make, create, produce)</w:t>
            </w:r>
          </w:p>
        </w:tc>
        <w:tc>
          <w:tcPr>
            <w:tcW w:w="3362" w:type="dxa"/>
          </w:tcPr>
          <w:p w:rsidR="00B65018" w:rsidRPr="00B65018" w:rsidRDefault="00B65018" w:rsidP="00B65018">
            <w:pPr>
              <w:rPr>
                <w:b/>
              </w:rPr>
            </w:pPr>
            <w:proofErr w:type="spellStart"/>
            <w:r>
              <w:rPr>
                <w:b/>
              </w:rPr>
              <w:t>Sociofacts</w:t>
            </w:r>
            <w:proofErr w:type="spellEnd"/>
            <w:r>
              <w:rPr>
                <w:b/>
              </w:rPr>
              <w:t xml:space="preserve"> (how people come together and relate to each other)</w:t>
            </w:r>
          </w:p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China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India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Japan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Mali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  <w:tr w:rsidR="00B65018" w:rsidTr="00B65018">
        <w:tc>
          <w:tcPr>
            <w:tcW w:w="3072" w:type="dxa"/>
          </w:tcPr>
          <w:p w:rsidR="00B65018" w:rsidRDefault="00B65018">
            <w:pPr>
              <w:rPr>
                <w:b/>
              </w:rPr>
            </w:pPr>
            <w:r>
              <w:rPr>
                <w:b/>
              </w:rPr>
              <w:t>U.S.</w:t>
            </w: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Default="00B65018">
            <w:pPr>
              <w:rPr>
                <w:b/>
              </w:rPr>
            </w:pPr>
          </w:p>
          <w:p w:rsidR="00B65018" w:rsidRPr="00B65018" w:rsidRDefault="00B65018">
            <w:pPr>
              <w:rPr>
                <w:b/>
              </w:rPr>
            </w:pPr>
          </w:p>
        </w:tc>
        <w:tc>
          <w:tcPr>
            <w:tcW w:w="3411" w:type="dxa"/>
          </w:tcPr>
          <w:p w:rsidR="00B65018" w:rsidRDefault="00B65018"/>
        </w:tc>
        <w:tc>
          <w:tcPr>
            <w:tcW w:w="3331" w:type="dxa"/>
          </w:tcPr>
          <w:p w:rsidR="00B65018" w:rsidRDefault="00B65018"/>
        </w:tc>
        <w:tc>
          <w:tcPr>
            <w:tcW w:w="3362" w:type="dxa"/>
          </w:tcPr>
          <w:p w:rsidR="00B65018" w:rsidRDefault="00B65018"/>
        </w:tc>
      </w:tr>
    </w:tbl>
    <w:p w:rsidR="00AA0B44" w:rsidRDefault="00AA0B44"/>
    <w:sectPr w:rsidR="00AA0B44" w:rsidSect="00B65018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4DE5" w:rsidRDefault="00014DE5" w:rsidP="00B65018">
      <w:pPr>
        <w:spacing w:after="0" w:line="240" w:lineRule="auto"/>
      </w:pPr>
      <w:r>
        <w:separator/>
      </w:r>
    </w:p>
  </w:endnote>
  <w:endnote w:type="continuationSeparator" w:id="0">
    <w:p w:rsidR="00014DE5" w:rsidRDefault="00014DE5" w:rsidP="00B65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4DE5" w:rsidRDefault="00014DE5" w:rsidP="00B65018">
      <w:pPr>
        <w:spacing w:after="0" w:line="240" w:lineRule="auto"/>
      </w:pPr>
      <w:r>
        <w:separator/>
      </w:r>
    </w:p>
  </w:footnote>
  <w:footnote w:type="continuationSeparator" w:id="0">
    <w:p w:rsidR="00014DE5" w:rsidRDefault="00014DE5" w:rsidP="00B650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5018" w:rsidRDefault="00B65018">
    <w:pPr>
      <w:pStyle w:val="Header"/>
    </w:pPr>
    <w:r>
      <w:t xml:space="preserve">Peter </w:t>
    </w:r>
    <w:proofErr w:type="spellStart"/>
    <w:r>
      <w:t>Menzel’s</w:t>
    </w:r>
    <w:proofErr w:type="spellEnd"/>
    <w:r>
      <w:t xml:space="preserve"> Material World</w:t>
    </w:r>
    <w:r>
      <w:ptab w:relativeTo="margin" w:alignment="center" w:leader="none"/>
    </w:r>
    <w:r>
      <w:t>Ch. 4 Culture</w:t>
    </w:r>
    <w:r>
      <w:tab/>
    </w:r>
    <w:r>
      <w:tab/>
    </w:r>
    <w:r>
      <w:tab/>
    </w:r>
    <w:r>
      <w:t xml:space="preserve">Date:    </w:t>
    </w:r>
    <w: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5018"/>
    <w:rsid w:val="00014DE5"/>
    <w:rsid w:val="00AA0B44"/>
    <w:rsid w:val="00B65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0B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50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B65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65018"/>
  </w:style>
  <w:style w:type="paragraph" w:styleId="Footer">
    <w:name w:val="footer"/>
    <w:basedOn w:val="Normal"/>
    <w:link w:val="FooterChar"/>
    <w:uiPriority w:val="99"/>
    <w:semiHidden/>
    <w:unhideWhenUsed/>
    <w:rsid w:val="00B650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65018"/>
  </w:style>
  <w:style w:type="paragraph" w:styleId="BalloonText">
    <w:name w:val="Balloon Text"/>
    <w:basedOn w:val="Normal"/>
    <w:link w:val="BalloonTextChar"/>
    <w:uiPriority w:val="99"/>
    <w:semiHidden/>
    <w:unhideWhenUsed/>
    <w:rsid w:val="00B65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50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1</cp:revision>
  <dcterms:created xsi:type="dcterms:W3CDTF">2010-11-28T19:26:00Z</dcterms:created>
  <dcterms:modified xsi:type="dcterms:W3CDTF">2010-11-28T19:34:00Z</dcterms:modified>
</cp:coreProperties>
</file>