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426" w:rsidRP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</w:t>
      </w:r>
      <w:r w:rsidRPr="00284AE9">
        <w:rPr>
          <w:lang w:val="es-MX"/>
        </w:rPr>
        <w:t>El mancebo que caso con la moza brava</w:t>
      </w:r>
      <w:r>
        <w:rPr>
          <w:lang w:val="es-MX"/>
        </w:rPr>
        <w:t>”</w:t>
      </w:r>
    </w:p>
    <w:p w:rsidR="00284AE9" w:rsidRPr="00284AE9" w:rsidRDefault="00284AE9" w:rsidP="00284AE9">
      <w:pPr>
        <w:pStyle w:val="ListParagraph"/>
        <w:numPr>
          <w:ilvl w:val="0"/>
          <w:numId w:val="1"/>
        </w:numPr>
        <w:rPr>
          <w:i/>
          <w:lang w:val="es-MX"/>
        </w:rPr>
      </w:pPr>
      <w:r w:rsidRPr="00284AE9">
        <w:rPr>
          <w:i/>
          <w:lang w:val="es-MX"/>
        </w:rPr>
        <w:t>El Lazarillo de Tormes</w:t>
      </w:r>
    </w:p>
    <w:p w:rsidR="00284AE9" w:rsidRPr="00284AE9" w:rsidRDefault="00284AE9" w:rsidP="00284AE9">
      <w:pPr>
        <w:pStyle w:val="ListParagraph"/>
        <w:numPr>
          <w:ilvl w:val="0"/>
          <w:numId w:val="1"/>
        </w:numPr>
        <w:rPr>
          <w:i/>
          <w:lang w:val="es-MX"/>
        </w:rPr>
      </w:pPr>
      <w:r w:rsidRPr="00284AE9">
        <w:rPr>
          <w:i/>
          <w:lang w:val="es-MX"/>
        </w:rPr>
        <w:t>Don Quijote</w:t>
      </w:r>
    </w:p>
    <w:p w:rsid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“La muerte y la brújula”</w:t>
      </w:r>
    </w:p>
    <w:p w:rsid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“Mi caballo mago”</w:t>
      </w:r>
    </w:p>
    <w:p w:rsid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“Las medias rojas”</w:t>
      </w:r>
    </w:p>
    <w:p w:rsid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“La balada de los dos abuelos”</w:t>
      </w:r>
    </w:p>
    <w:p w:rsid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</w:t>
      </w:r>
      <w:proofErr w:type="spellStart"/>
      <w:r>
        <w:rPr>
          <w:lang w:val="es-MX"/>
        </w:rPr>
        <w:t>Sensemaya</w:t>
      </w:r>
      <w:proofErr w:type="spellEnd"/>
      <w:r>
        <w:rPr>
          <w:lang w:val="es-MX"/>
        </w:rPr>
        <w:t>”</w:t>
      </w:r>
    </w:p>
    <w:p w:rsidR="00284AE9" w:rsidRPr="00284AE9" w:rsidRDefault="00284AE9" w:rsidP="00284AE9">
      <w:pPr>
        <w:pStyle w:val="ListParagraph"/>
        <w:numPr>
          <w:ilvl w:val="0"/>
          <w:numId w:val="1"/>
        </w:numPr>
        <w:rPr>
          <w:lang w:val="es-MX"/>
        </w:rPr>
      </w:pPr>
      <w:r>
        <w:rPr>
          <w:lang w:val="es-MX"/>
        </w:rPr>
        <w:t>“La viuda de  Montiel”</w:t>
      </w:r>
      <w:bookmarkStart w:id="0" w:name="_GoBack"/>
      <w:bookmarkEnd w:id="0"/>
    </w:p>
    <w:sectPr w:rsidR="00284AE9" w:rsidRPr="00284A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57128"/>
    <w:multiLevelType w:val="hybridMultilevel"/>
    <w:tmpl w:val="091E007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AE9"/>
    <w:rsid w:val="00284AE9"/>
    <w:rsid w:val="00705C6A"/>
    <w:rsid w:val="00CE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A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1</cp:revision>
  <dcterms:created xsi:type="dcterms:W3CDTF">2011-12-09T16:53:00Z</dcterms:created>
  <dcterms:modified xsi:type="dcterms:W3CDTF">2011-12-09T16:56:00Z</dcterms:modified>
</cp:coreProperties>
</file>