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A8" w:rsidRPr="00C45DA8" w:rsidRDefault="00C45DA8">
      <w:pPr>
        <w:rPr>
          <w:b/>
        </w:rPr>
      </w:pPr>
      <w:r w:rsidRPr="00C45DA8">
        <w:rPr>
          <w:b/>
        </w:rPr>
        <w:t>AP Psych</w:t>
      </w:r>
    </w:p>
    <w:p w:rsidR="00C45DA8" w:rsidRPr="00C45DA8" w:rsidRDefault="00C45DA8">
      <w:pPr>
        <w:rPr>
          <w:b/>
          <w:i/>
        </w:rPr>
      </w:pPr>
      <w:r w:rsidRPr="00C45DA8">
        <w:rPr>
          <w:b/>
          <w:i/>
        </w:rPr>
        <w:t>CH 1 Important Terms</w:t>
      </w:r>
      <w:r>
        <w:rPr>
          <w:b/>
          <w:i/>
        </w:rPr>
        <w:t xml:space="preserve"> – Part 1</w:t>
      </w:r>
    </w:p>
    <w:p w:rsidR="00C45DA8" w:rsidRDefault="00C45DA8">
      <w:r>
        <w:t xml:space="preserve">Psychology (3 key concepts) </w:t>
      </w:r>
    </w:p>
    <w:p w:rsidR="00C45DA8" w:rsidRDefault="00C45DA8">
      <w:r>
        <w:t xml:space="preserve">Four Main Goals </w:t>
      </w:r>
    </w:p>
    <w:p w:rsidR="00C45DA8" w:rsidRDefault="00C45DA8">
      <w:r>
        <w:t>Structuralism and Functionalism</w:t>
      </w:r>
    </w:p>
    <w:p w:rsidR="00C45DA8" w:rsidRDefault="00C45DA8">
      <w:r>
        <w:t xml:space="preserve">Modern Approaches: Psychodynamic, Behavioral, Humanistic, Cognitive, Biological, Evolutionary/Genetics, </w:t>
      </w:r>
      <w:proofErr w:type="spellStart"/>
      <w:r>
        <w:t>Sociocultural</w:t>
      </w:r>
      <w:proofErr w:type="spellEnd"/>
    </w:p>
    <w:p w:rsidR="00C45DA8" w:rsidRDefault="00C45DA8">
      <w:proofErr w:type="spellStart"/>
      <w:r>
        <w:t>Biopsychosocial</w:t>
      </w:r>
      <w:proofErr w:type="spellEnd"/>
      <w:r>
        <w:t xml:space="preserve"> Model</w:t>
      </w:r>
    </w:p>
    <w:p w:rsidR="00C45DA8" w:rsidRDefault="00C45DA8"/>
    <w:p w:rsidR="00C45DA8" w:rsidRDefault="00C45DA8">
      <w:r>
        <w:t>Informed Consent</w:t>
      </w:r>
    </w:p>
    <w:p w:rsidR="00C45DA8" w:rsidRDefault="00C45DA8">
      <w:r>
        <w:t>Voluntary Participation</w:t>
      </w:r>
    </w:p>
    <w:p w:rsidR="00C45DA8" w:rsidRDefault="00C45DA8">
      <w:r>
        <w:t>Deception (and restricted use of it)</w:t>
      </w:r>
    </w:p>
    <w:p w:rsidR="00C45DA8" w:rsidRDefault="00C45DA8">
      <w:r>
        <w:t>Debriefing</w:t>
      </w:r>
    </w:p>
    <w:p w:rsidR="00C45DA8" w:rsidRDefault="00C45DA8">
      <w:r>
        <w:t>Confidentiality</w:t>
      </w:r>
    </w:p>
    <w:p w:rsidR="00C45DA8" w:rsidRDefault="00C45DA8">
      <w:r>
        <w:t>Comparative Psychology</w:t>
      </w:r>
    </w:p>
    <w:p w:rsidR="00C45DA8" w:rsidRDefault="00C45DA8"/>
    <w:p w:rsidR="00C45DA8" w:rsidRDefault="00C45DA8">
      <w:r>
        <w:t>Experimental Research</w:t>
      </w:r>
    </w:p>
    <w:p w:rsidR="00C45DA8" w:rsidRDefault="00C45DA8">
      <w:r>
        <w:t>Experimental and Control Groups</w:t>
      </w:r>
    </w:p>
    <w:p w:rsidR="00C45DA8" w:rsidRDefault="00C45DA8">
      <w:r>
        <w:t>Independent and Dependent Variables</w:t>
      </w:r>
    </w:p>
    <w:p w:rsidR="00C45DA8" w:rsidRDefault="00C45DA8">
      <w:r>
        <w:t>Experimental Bias</w:t>
      </w:r>
    </w:p>
    <w:p w:rsidR="00C45DA8" w:rsidRDefault="00C45DA8">
      <w:r>
        <w:t>Single Blind Study</w:t>
      </w:r>
    </w:p>
    <w:p w:rsidR="00C45DA8" w:rsidRDefault="00C45DA8">
      <w:r>
        <w:t>Double Blind Study</w:t>
      </w:r>
    </w:p>
    <w:p w:rsidR="00C45DA8" w:rsidRDefault="00C45DA8">
      <w:r>
        <w:t>Ethnocentrism</w:t>
      </w:r>
    </w:p>
    <w:p w:rsidR="00C45DA8" w:rsidRDefault="00C45DA8"/>
    <w:p w:rsidR="00C45DA8" w:rsidRDefault="00C45DA8"/>
    <w:sectPr w:rsidR="00C45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5DA8"/>
    <w:rsid w:val="00C45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1</cp:revision>
  <dcterms:created xsi:type="dcterms:W3CDTF">2013-08-28T18:34:00Z</dcterms:created>
  <dcterms:modified xsi:type="dcterms:W3CDTF">2013-08-28T18:42:00Z</dcterms:modified>
</cp:coreProperties>
</file>