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6D" w:rsidRDefault="00B37167" w:rsidP="00B37167">
      <w:pPr>
        <w:jc w:val="center"/>
        <w:rPr>
          <w:b/>
          <w:u w:val="single"/>
        </w:rPr>
      </w:pPr>
      <w:r w:rsidRPr="00B37167">
        <w:rPr>
          <w:b/>
          <w:u w:val="single"/>
        </w:rPr>
        <w:t xml:space="preserve">The Qur’an and </w:t>
      </w:r>
      <w:proofErr w:type="spellStart"/>
      <w:r w:rsidRPr="00B37167">
        <w:rPr>
          <w:b/>
          <w:u w:val="single"/>
        </w:rPr>
        <w:t>Sunnah</w:t>
      </w:r>
      <w:proofErr w:type="spellEnd"/>
      <w:r w:rsidRPr="00B37167">
        <w:rPr>
          <w:b/>
          <w:u w:val="single"/>
        </w:rPr>
        <w:t xml:space="preserve"> in Daily Life</w:t>
      </w:r>
    </w:p>
    <w:p w:rsidR="00B37167" w:rsidRDefault="00B37167" w:rsidP="00B37167">
      <w:r w:rsidRPr="00D16F2E">
        <w:rPr>
          <w:u w:val="single"/>
        </w:rPr>
        <w:t>Objective:</w:t>
      </w:r>
      <w:r>
        <w:t xml:space="preserve"> Students will be able to explain the impact of the Qur’an and </w:t>
      </w:r>
      <w:proofErr w:type="spellStart"/>
      <w:r>
        <w:t>Sunnah</w:t>
      </w:r>
      <w:proofErr w:type="spellEnd"/>
      <w:r>
        <w:t xml:space="preserve"> on the daily lives of Muslims. </w:t>
      </w:r>
    </w:p>
    <w:p w:rsidR="00B37167" w:rsidRDefault="00B37167" w:rsidP="00B37167">
      <w:r w:rsidRPr="00D16F2E">
        <w:rPr>
          <w:u w:val="single"/>
        </w:rPr>
        <w:t>Writing Task:</w:t>
      </w:r>
      <w:r>
        <w:t xml:space="preserve"> The Qur’an and </w:t>
      </w:r>
      <w:proofErr w:type="spellStart"/>
      <w:r>
        <w:t>Sunnah</w:t>
      </w:r>
      <w:proofErr w:type="spellEnd"/>
      <w:r>
        <w:t xml:space="preserve"> greatly influence the lives of Muslims. In one paragraph, explain what the Qur’an and </w:t>
      </w:r>
      <w:proofErr w:type="spellStart"/>
      <w:r>
        <w:t>Sunnah</w:t>
      </w:r>
      <w:proofErr w:type="spellEnd"/>
      <w:r>
        <w:t xml:space="preserve"> are, why they are significant</w:t>
      </w:r>
      <w:r w:rsidR="00685EC2">
        <w:t>, and how</w:t>
      </w:r>
      <w:r>
        <w:t xml:space="preserve"> they influence the daily lives of Muslims. </w:t>
      </w:r>
    </w:p>
    <w:p w:rsidR="00B37167" w:rsidRDefault="00B37167" w:rsidP="00B37167">
      <w:r w:rsidRPr="00D16F2E">
        <w:rPr>
          <w:u w:val="single"/>
        </w:rPr>
        <w:t>Directions:</w:t>
      </w:r>
      <w:r>
        <w:t xml:space="preserve"> Explain</w:t>
      </w:r>
      <w:r>
        <w:t xml:space="preserve"> what the Qur’an and </w:t>
      </w:r>
      <w:proofErr w:type="spellStart"/>
      <w:r>
        <w:t>Sunnah</w:t>
      </w:r>
      <w:proofErr w:type="spellEnd"/>
      <w:r>
        <w:t xml:space="preserve"> are, and why </w:t>
      </w:r>
      <w:r>
        <w:t xml:space="preserve">they are important to Muslims. Then choose one of the quotes from the Gallery walk or warm-ups and explain how the quotation you chose would impact Muslims’ lives. </w:t>
      </w:r>
    </w:p>
    <w:p w:rsidR="00B37167" w:rsidRPr="00D16F2E" w:rsidRDefault="00B37167" w:rsidP="00B37167">
      <w:r w:rsidRPr="00D16F2E">
        <w:rPr>
          <w:u w:val="single"/>
        </w:rPr>
        <w:t>Criteria Checklist:</w:t>
      </w:r>
      <w:r w:rsidR="00D16F2E">
        <w:rPr>
          <w:u w:val="single"/>
        </w:rPr>
        <w:t xml:space="preserve"> </w:t>
      </w:r>
      <w:r w:rsidR="00D16F2E">
        <w:t xml:space="preserve"> </w:t>
      </w:r>
      <w:r w:rsidR="00685EC2">
        <w:t>Paragraph should be written in blue or black ink on a separate piece of paper, or typed. It will be worth 10 points. Students will earn one point for each of criteria below:</w:t>
      </w:r>
    </w:p>
    <w:p w:rsidR="00B37167" w:rsidRDefault="00B37167" w:rsidP="00B37167">
      <w:pPr>
        <w:pStyle w:val="ListParagraph"/>
        <w:numPr>
          <w:ilvl w:val="0"/>
          <w:numId w:val="1"/>
        </w:numPr>
      </w:pPr>
      <w:r>
        <w:t xml:space="preserve">Topic sentence is clearly related to the significance of the Qur’an and </w:t>
      </w:r>
      <w:proofErr w:type="spellStart"/>
      <w:r>
        <w:t>Sunnah</w:t>
      </w:r>
      <w:proofErr w:type="spellEnd"/>
      <w:r>
        <w:t>.</w:t>
      </w:r>
    </w:p>
    <w:p w:rsidR="00B37167" w:rsidRDefault="00B37167" w:rsidP="00B37167">
      <w:pPr>
        <w:pStyle w:val="ListParagraph"/>
        <w:numPr>
          <w:ilvl w:val="0"/>
          <w:numId w:val="1"/>
        </w:numPr>
      </w:pPr>
      <w:r>
        <w:t xml:space="preserve">The paragraph explains why the Qur’an and </w:t>
      </w:r>
      <w:proofErr w:type="spellStart"/>
      <w:r>
        <w:t>Sunnah</w:t>
      </w:r>
      <w:proofErr w:type="spellEnd"/>
      <w:r>
        <w:t xml:space="preserve"> are significant. </w:t>
      </w:r>
    </w:p>
    <w:p w:rsidR="00B37167" w:rsidRDefault="00B37167" w:rsidP="00B37167">
      <w:pPr>
        <w:pStyle w:val="ListParagraph"/>
        <w:numPr>
          <w:ilvl w:val="0"/>
          <w:numId w:val="1"/>
        </w:numPr>
      </w:pPr>
      <w:r>
        <w:t xml:space="preserve">The paragraph contains a specific example for the quote. </w:t>
      </w:r>
    </w:p>
    <w:p w:rsidR="00B37167" w:rsidRDefault="00B37167" w:rsidP="00B37167">
      <w:pPr>
        <w:pStyle w:val="ListParagraph"/>
        <w:numPr>
          <w:ilvl w:val="0"/>
          <w:numId w:val="1"/>
        </w:numPr>
      </w:pPr>
      <w:r>
        <w:t xml:space="preserve">The paragraph explains the impact of the Qur’an and </w:t>
      </w:r>
      <w:proofErr w:type="spellStart"/>
      <w:r>
        <w:t>Sunnah</w:t>
      </w:r>
      <w:proofErr w:type="spellEnd"/>
      <w:r>
        <w:t xml:space="preserve"> on the daily lives of Muslims. </w:t>
      </w:r>
    </w:p>
    <w:p w:rsidR="00B37167" w:rsidRDefault="00B37167" w:rsidP="00B37167">
      <w:pPr>
        <w:pStyle w:val="ListParagraph"/>
        <w:numPr>
          <w:ilvl w:val="0"/>
          <w:numId w:val="1"/>
        </w:numPr>
      </w:pPr>
      <w:r>
        <w:t xml:space="preserve">The paragraph contains </w:t>
      </w:r>
      <w:proofErr w:type="gramStart"/>
      <w:r w:rsidR="00685EC2">
        <w:t>a well</w:t>
      </w:r>
      <w:proofErr w:type="gramEnd"/>
      <w:r>
        <w:t xml:space="preserve"> though-out topic sentences.</w:t>
      </w:r>
    </w:p>
    <w:p w:rsidR="00B37167" w:rsidRDefault="00B37167" w:rsidP="00B37167">
      <w:pPr>
        <w:pStyle w:val="ListParagraph"/>
        <w:numPr>
          <w:ilvl w:val="0"/>
          <w:numId w:val="1"/>
        </w:numPr>
      </w:pPr>
      <w:r>
        <w:t>Details and fats support the topic sentences.</w:t>
      </w:r>
    </w:p>
    <w:p w:rsidR="00B37167" w:rsidRDefault="00B37167" w:rsidP="00B37167">
      <w:pPr>
        <w:pStyle w:val="ListParagraph"/>
        <w:numPr>
          <w:ilvl w:val="0"/>
          <w:numId w:val="1"/>
        </w:numPr>
      </w:pPr>
      <w:r>
        <w:t>Explanations are clear.</w:t>
      </w:r>
    </w:p>
    <w:p w:rsidR="00B37167" w:rsidRDefault="00B37167" w:rsidP="00B37167">
      <w:pPr>
        <w:pStyle w:val="ListParagraph"/>
        <w:numPr>
          <w:ilvl w:val="0"/>
          <w:numId w:val="1"/>
        </w:numPr>
      </w:pPr>
      <w:r>
        <w:t xml:space="preserve">Explanations are related to the details and facts. </w:t>
      </w:r>
    </w:p>
    <w:p w:rsidR="00B37167" w:rsidRDefault="00B37167" w:rsidP="00B37167">
      <w:pPr>
        <w:pStyle w:val="ListParagraph"/>
        <w:numPr>
          <w:ilvl w:val="0"/>
          <w:numId w:val="1"/>
        </w:numPr>
      </w:pPr>
      <w:r>
        <w:t>Concluding sentence finishes your thought.</w:t>
      </w:r>
    </w:p>
    <w:p w:rsidR="00B37167" w:rsidRPr="00B37167" w:rsidRDefault="00B37167" w:rsidP="00B37167">
      <w:pPr>
        <w:pStyle w:val="ListParagraph"/>
        <w:numPr>
          <w:ilvl w:val="0"/>
          <w:numId w:val="1"/>
        </w:numPr>
      </w:pPr>
      <w:r>
        <w:t xml:space="preserve">Paragraph is indented. </w:t>
      </w:r>
      <w:bookmarkStart w:id="0" w:name="_GoBack"/>
      <w:bookmarkEnd w:id="0"/>
    </w:p>
    <w:sectPr w:rsidR="00B37167" w:rsidRPr="00B371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27291"/>
    <w:multiLevelType w:val="hybridMultilevel"/>
    <w:tmpl w:val="39F85AF2"/>
    <w:lvl w:ilvl="0" w:tplc="5F665B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167"/>
    <w:rsid w:val="004C436D"/>
    <w:rsid w:val="00685EC2"/>
    <w:rsid w:val="00A93CC7"/>
    <w:rsid w:val="00B2687C"/>
    <w:rsid w:val="00B37167"/>
    <w:rsid w:val="00D16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71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71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2</cp:revision>
  <dcterms:created xsi:type="dcterms:W3CDTF">2012-09-28T21:14:00Z</dcterms:created>
  <dcterms:modified xsi:type="dcterms:W3CDTF">2012-09-28T22:01:00Z</dcterms:modified>
</cp:coreProperties>
</file>