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188"/>
        <w:gridCol w:w="2880"/>
        <w:gridCol w:w="1350"/>
        <w:gridCol w:w="2101"/>
        <w:gridCol w:w="2057"/>
      </w:tblGrid>
      <w:tr w:rsidR="00B15FD6" w:rsidRPr="008F3551" w:rsidTr="008F3551">
        <w:tc>
          <w:tcPr>
            <w:tcW w:w="1188" w:type="dxa"/>
          </w:tcPr>
          <w:p w:rsidR="00B15FD6" w:rsidRPr="008F3551" w:rsidRDefault="00B15FD6" w:rsidP="008F355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Date</w:t>
            </w:r>
          </w:p>
        </w:tc>
        <w:tc>
          <w:tcPr>
            <w:tcW w:w="2880" w:type="dxa"/>
          </w:tcPr>
          <w:p w:rsidR="00B15FD6" w:rsidRPr="008F3551" w:rsidRDefault="00B15FD6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Assignment</w:t>
            </w:r>
          </w:p>
        </w:tc>
        <w:tc>
          <w:tcPr>
            <w:tcW w:w="1350" w:type="dxa"/>
          </w:tcPr>
          <w:p w:rsidR="00B15FD6" w:rsidRPr="008F3551" w:rsidRDefault="00B15FD6" w:rsidP="008F355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Points Possible</w:t>
            </w:r>
          </w:p>
        </w:tc>
        <w:tc>
          <w:tcPr>
            <w:tcW w:w="2101" w:type="dxa"/>
          </w:tcPr>
          <w:p w:rsidR="00B15FD6" w:rsidRPr="008F3551" w:rsidRDefault="00B15FD6" w:rsidP="008F3551">
            <w:pPr>
              <w:spacing w:after="0" w:line="240" w:lineRule="auto"/>
              <w:rPr>
                <w:rFonts w:ascii="Arial Black" w:hAnsi="Arial Black"/>
                <w:b/>
                <w:sz w:val="24"/>
                <w:szCs w:val="24"/>
              </w:rPr>
            </w:pPr>
            <w:r w:rsidRPr="008F3551">
              <w:rPr>
                <w:rFonts w:ascii="Arial Black" w:hAnsi="Arial Black"/>
                <w:b/>
                <w:sz w:val="24"/>
                <w:szCs w:val="24"/>
              </w:rPr>
              <w:t>Self-Grade (YOU)</w:t>
            </w:r>
          </w:p>
        </w:tc>
        <w:tc>
          <w:tcPr>
            <w:tcW w:w="2057" w:type="dxa"/>
          </w:tcPr>
          <w:p w:rsidR="00B15FD6" w:rsidRPr="008F3551" w:rsidRDefault="00B15FD6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Assessed Points</w:t>
            </w:r>
          </w:p>
          <w:p w:rsidR="00B15FD6" w:rsidRPr="008F3551" w:rsidRDefault="00B15FD6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(EVALUATOR)</w:t>
            </w:r>
          </w:p>
        </w:tc>
      </w:tr>
      <w:tr w:rsidR="00B15FD6" w:rsidRPr="008F3551" w:rsidTr="008F3551">
        <w:tc>
          <w:tcPr>
            <w:tcW w:w="1188" w:type="dxa"/>
          </w:tcPr>
          <w:p w:rsidR="00B15FD6" w:rsidRPr="008F3551" w:rsidRDefault="00B15FD6" w:rsidP="008F3551">
            <w:pPr>
              <w:spacing w:after="0" w:line="240" w:lineRule="auto"/>
              <w:jc w:val="center"/>
            </w:pPr>
          </w:p>
        </w:tc>
        <w:tc>
          <w:tcPr>
            <w:tcW w:w="2880" w:type="dxa"/>
          </w:tcPr>
          <w:p w:rsidR="00B15FD6" w:rsidRPr="00C9405D" w:rsidRDefault="00B15FD6" w:rsidP="008F3551">
            <w:pPr>
              <w:spacing w:after="0" w:line="240" w:lineRule="auto"/>
            </w:pPr>
            <w:r w:rsidRPr="00C9405D">
              <w:t>KBAT Chapter 1</w:t>
            </w:r>
          </w:p>
        </w:tc>
        <w:tc>
          <w:tcPr>
            <w:tcW w:w="1350" w:type="dxa"/>
          </w:tcPr>
          <w:p w:rsidR="00B15FD6" w:rsidRPr="008F3551" w:rsidRDefault="00B15FD6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B15FD6" w:rsidRPr="008F3551" w:rsidRDefault="00B15FD6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B15FD6" w:rsidRPr="008F3551" w:rsidRDefault="00B15FD6" w:rsidP="008F3551">
            <w:pPr>
              <w:spacing w:after="0" w:line="240" w:lineRule="auto"/>
            </w:pPr>
          </w:p>
        </w:tc>
      </w:tr>
      <w:tr w:rsidR="00B15FD6" w:rsidRPr="008F3551" w:rsidTr="008F3551">
        <w:tc>
          <w:tcPr>
            <w:tcW w:w="1188" w:type="dxa"/>
          </w:tcPr>
          <w:p w:rsidR="00B15FD6" w:rsidRPr="008F3551" w:rsidRDefault="00C9043C" w:rsidP="008F3551">
            <w:pPr>
              <w:spacing w:after="0" w:line="240" w:lineRule="auto"/>
              <w:jc w:val="center"/>
            </w:pPr>
            <w:r>
              <w:t>10/5</w:t>
            </w:r>
          </w:p>
        </w:tc>
        <w:tc>
          <w:tcPr>
            <w:tcW w:w="2880" w:type="dxa"/>
          </w:tcPr>
          <w:p w:rsidR="00B15FD6" w:rsidRPr="00C9405D" w:rsidRDefault="00C9043C" w:rsidP="008F3551">
            <w:pPr>
              <w:spacing w:after="0" w:line="240" w:lineRule="auto"/>
            </w:pPr>
            <w:r>
              <w:t>Family Tree</w:t>
            </w:r>
          </w:p>
        </w:tc>
        <w:tc>
          <w:tcPr>
            <w:tcW w:w="1350" w:type="dxa"/>
          </w:tcPr>
          <w:p w:rsidR="00B15FD6" w:rsidRPr="008F3551" w:rsidRDefault="00B15FD6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2101" w:type="dxa"/>
          </w:tcPr>
          <w:p w:rsidR="00B15FD6" w:rsidRPr="008F3551" w:rsidRDefault="00B15FD6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B15FD6" w:rsidRPr="008F3551" w:rsidRDefault="00B15FD6" w:rsidP="008F3551">
            <w:pPr>
              <w:spacing w:after="0" w:line="240" w:lineRule="auto"/>
            </w:pPr>
          </w:p>
        </w:tc>
      </w:tr>
      <w:tr w:rsidR="00B15FD6" w:rsidRPr="008F3551" w:rsidTr="008F3551">
        <w:tc>
          <w:tcPr>
            <w:tcW w:w="1188" w:type="dxa"/>
          </w:tcPr>
          <w:p w:rsidR="00B15FD6" w:rsidRPr="008F3551" w:rsidRDefault="00C9043C" w:rsidP="008F3551">
            <w:pPr>
              <w:spacing w:after="0" w:line="240" w:lineRule="auto"/>
              <w:jc w:val="center"/>
            </w:pPr>
            <w:r>
              <w:t>10/5</w:t>
            </w:r>
          </w:p>
        </w:tc>
        <w:tc>
          <w:tcPr>
            <w:tcW w:w="2880" w:type="dxa"/>
          </w:tcPr>
          <w:p w:rsidR="00B15FD6" w:rsidRPr="00C9405D" w:rsidRDefault="00C9043C" w:rsidP="008F3551">
            <w:pPr>
              <w:spacing w:after="0" w:line="240" w:lineRule="auto"/>
            </w:pPr>
            <w:r>
              <w:t>Key Issue 1- Regions</w:t>
            </w:r>
          </w:p>
        </w:tc>
        <w:tc>
          <w:tcPr>
            <w:tcW w:w="1350" w:type="dxa"/>
          </w:tcPr>
          <w:p w:rsidR="00B15FD6" w:rsidRPr="008F3551" w:rsidRDefault="00B15FD6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2101" w:type="dxa"/>
          </w:tcPr>
          <w:p w:rsidR="00B15FD6" w:rsidRPr="008F3551" w:rsidRDefault="00B15FD6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B15FD6" w:rsidRPr="008F3551" w:rsidRDefault="00B15FD6" w:rsidP="008F3551">
            <w:pPr>
              <w:spacing w:after="0" w:line="240" w:lineRule="auto"/>
            </w:pPr>
          </w:p>
        </w:tc>
      </w:tr>
      <w:tr w:rsidR="00B15FD6" w:rsidRPr="008F3551" w:rsidTr="008F3551">
        <w:tc>
          <w:tcPr>
            <w:tcW w:w="1188" w:type="dxa"/>
          </w:tcPr>
          <w:p w:rsidR="00B15FD6" w:rsidRPr="008F3551" w:rsidRDefault="00C9043C" w:rsidP="008F3551">
            <w:pPr>
              <w:spacing w:after="0" w:line="240" w:lineRule="auto"/>
              <w:jc w:val="center"/>
            </w:pPr>
            <w:r>
              <w:t>10/6</w:t>
            </w:r>
          </w:p>
        </w:tc>
        <w:tc>
          <w:tcPr>
            <w:tcW w:w="2880" w:type="dxa"/>
          </w:tcPr>
          <w:p w:rsidR="00B15FD6" w:rsidRPr="00C9405D" w:rsidRDefault="00C9043C" w:rsidP="008F3551">
            <w:pPr>
              <w:spacing w:after="0" w:line="240" w:lineRule="auto"/>
            </w:pPr>
            <w:r>
              <w:t>Arithmetic &amp; Physiological Density notes</w:t>
            </w:r>
          </w:p>
        </w:tc>
        <w:tc>
          <w:tcPr>
            <w:tcW w:w="1350" w:type="dxa"/>
          </w:tcPr>
          <w:p w:rsidR="00B15FD6" w:rsidRPr="008F3551" w:rsidRDefault="00B15FD6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2101" w:type="dxa"/>
          </w:tcPr>
          <w:p w:rsidR="00B15FD6" w:rsidRPr="008F3551" w:rsidRDefault="00B15FD6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B15FD6" w:rsidRPr="008F3551" w:rsidRDefault="00B15FD6" w:rsidP="008F3551">
            <w:pPr>
              <w:spacing w:after="0" w:line="240" w:lineRule="auto"/>
            </w:pPr>
          </w:p>
        </w:tc>
      </w:tr>
      <w:tr w:rsidR="00B15FD6" w:rsidRPr="008F3551" w:rsidTr="008F3551">
        <w:tc>
          <w:tcPr>
            <w:tcW w:w="1188" w:type="dxa"/>
          </w:tcPr>
          <w:p w:rsidR="00B15FD6" w:rsidRPr="008F3551" w:rsidRDefault="00C9043C" w:rsidP="008F3551">
            <w:pPr>
              <w:spacing w:after="0" w:line="240" w:lineRule="auto"/>
              <w:jc w:val="center"/>
            </w:pPr>
            <w:r>
              <w:t>10/7</w:t>
            </w:r>
          </w:p>
        </w:tc>
        <w:tc>
          <w:tcPr>
            <w:tcW w:w="2880" w:type="dxa"/>
          </w:tcPr>
          <w:p w:rsidR="00B15FD6" w:rsidRPr="00C9405D" w:rsidRDefault="00C9043C" w:rsidP="008F3551">
            <w:pPr>
              <w:spacing w:after="0" w:line="240" w:lineRule="auto"/>
            </w:pPr>
            <w:r>
              <w:t>Key Issue 2</w:t>
            </w:r>
          </w:p>
        </w:tc>
        <w:tc>
          <w:tcPr>
            <w:tcW w:w="1350" w:type="dxa"/>
          </w:tcPr>
          <w:p w:rsidR="00B15FD6" w:rsidRPr="008F3551" w:rsidRDefault="00B15FD6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B15FD6" w:rsidRPr="008F3551" w:rsidRDefault="00B15FD6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B15FD6" w:rsidRPr="008F3551" w:rsidRDefault="00B15FD6" w:rsidP="008F3551">
            <w:pPr>
              <w:spacing w:after="0" w:line="240" w:lineRule="auto"/>
            </w:pPr>
          </w:p>
        </w:tc>
      </w:tr>
      <w:tr w:rsidR="00B15FD6" w:rsidRPr="008F3551" w:rsidTr="008F3551">
        <w:tc>
          <w:tcPr>
            <w:tcW w:w="1188" w:type="dxa"/>
          </w:tcPr>
          <w:p w:rsidR="00B15FD6" w:rsidRPr="008F3551" w:rsidRDefault="00C9043C" w:rsidP="008F3551">
            <w:pPr>
              <w:spacing w:after="0" w:line="240" w:lineRule="auto"/>
              <w:jc w:val="center"/>
            </w:pPr>
            <w:r>
              <w:t>10/8</w:t>
            </w:r>
          </w:p>
        </w:tc>
        <w:tc>
          <w:tcPr>
            <w:tcW w:w="2880" w:type="dxa"/>
          </w:tcPr>
          <w:p w:rsidR="00B15FD6" w:rsidRPr="00C9405D" w:rsidRDefault="00C9043C" w:rsidP="008F3551">
            <w:pPr>
              <w:spacing w:after="0" w:line="240" w:lineRule="auto"/>
            </w:pPr>
            <w:proofErr w:type="spellStart"/>
            <w:r>
              <w:t>Categorilla</w:t>
            </w:r>
            <w:proofErr w:type="spellEnd"/>
            <w:r>
              <w:t xml:space="preserve"> of CBR, colored map</w:t>
            </w:r>
          </w:p>
        </w:tc>
        <w:tc>
          <w:tcPr>
            <w:tcW w:w="1350" w:type="dxa"/>
          </w:tcPr>
          <w:p w:rsidR="00B15FD6" w:rsidRPr="008F3551" w:rsidRDefault="00B15FD6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B15FD6" w:rsidRPr="008F3551" w:rsidRDefault="00B15FD6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B15FD6" w:rsidRPr="008F3551" w:rsidRDefault="00B15FD6" w:rsidP="008F3551">
            <w:pPr>
              <w:spacing w:after="0" w:line="240" w:lineRule="auto"/>
            </w:pPr>
          </w:p>
        </w:tc>
      </w:tr>
      <w:tr w:rsidR="00B15FD6" w:rsidRPr="008F3551" w:rsidTr="008F3551">
        <w:tc>
          <w:tcPr>
            <w:tcW w:w="1188" w:type="dxa"/>
          </w:tcPr>
          <w:p w:rsidR="00B15FD6" w:rsidRPr="008F3551" w:rsidRDefault="00C9043C" w:rsidP="008F3551">
            <w:pPr>
              <w:spacing w:after="0" w:line="240" w:lineRule="auto"/>
              <w:jc w:val="center"/>
            </w:pPr>
            <w:r>
              <w:t>10/11</w:t>
            </w:r>
          </w:p>
        </w:tc>
        <w:tc>
          <w:tcPr>
            <w:tcW w:w="2880" w:type="dxa"/>
          </w:tcPr>
          <w:p w:rsidR="00B15FD6" w:rsidRPr="00C9405D" w:rsidRDefault="00C9043C" w:rsidP="008F3551">
            <w:pPr>
              <w:spacing w:after="0" w:line="240" w:lineRule="auto"/>
            </w:pPr>
            <w:r>
              <w:t>Key Issue 3- Demographic Transition Model</w:t>
            </w:r>
          </w:p>
        </w:tc>
        <w:tc>
          <w:tcPr>
            <w:tcW w:w="1350" w:type="dxa"/>
          </w:tcPr>
          <w:p w:rsidR="00B15FD6" w:rsidRPr="008F3551" w:rsidRDefault="00B15FD6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2101" w:type="dxa"/>
          </w:tcPr>
          <w:p w:rsidR="00B15FD6" w:rsidRPr="008F3551" w:rsidRDefault="00B15FD6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B15FD6" w:rsidRPr="008F3551" w:rsidRDefault="00B15FD6" w:rsidP="008F3551">
            <w:pPr>
              <w:spacing w:after="0" w:line="240" w:lineRule="auto"/>
            </w:pPr>
          </w:p>
        </w:tc>
      </w:tr>
      <w:tr w:rsidR="00B15FD6" w:rsidRPr="008F3551" w:rsidTr="008F3551">
        <w:tc>
          <w:tcPr>
            <w:tcW w:w="1188" w:type="dxa"/>
          </w:tcPr>
          <w:p w:rsidR="00B15FD6" w:rsidRPr="008F3551" w:rsidRDefault="00C9043C" w:rsidP="008F3551">
            <w:pPr>
              <w:spacing w:after="0" w:line="240" w:lineRule="auto"/>
              <w:jc w:val="center"/>
            </w:pPr>
            <w:r>
              <w:t>10/12</w:t>
            </w:r>
          </w:p>
        </w:tc>
        <w:tc>
          <w:tcPr>
            <w:tcW w:w="2880" w:type="dxa"/>
          </w:tcPr>
          <w:p w:rsidR="00B15FD6" w:rsidRPr="00C9405D" w:rsidRDefault="00C9043C" w:rsidP="008F3551">
            <w:pPr>
              <w:spacing w:after="0" w:line="240" w:lineRule="auto"/>
            </w:pPr>
            <w:r>
              <w:t>Demographic Transition PPT notes</w:t>
            </w:r>
          </w:p>
        </w:tc>
        <w:tc>
          <w:tcPr>
            <w:tcW w:w="1350" w:type="dxa"/>
          </w:tcPr>
          <w:p w:rsidR="00B15FD6" w:rsidRPr="008F3551" w:rsidRDefault="00B15FD6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2101" w:type="dxa"/>
          </w:tcPr>
          <w:p w:rsidR="00B15FD6" w:rsidRPr="008F3551" w:rsidRDefault="00B15FD6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B15FD6" w:rsidRPr="008F3551" w:rsidRDefault="00B15FD6" w:rsidP="008F3551">
            <w:pPr>
              <w:spacing w:after="0" w:line="240" w:lineRule="auto"/>
            </w:pPr>
          </w:p>
        </w:tc>
      </w:tr>
      <w:tr w:rsidR="00B15FD6" w:rsidRPr="008F3551" w:rsidTr="008F3551">
        <w:tc>
          <w:tcPr>
            <w:tcW w:w="1188" w:type="dxa"/>
          </w:tcPr>
          <w:p w:rsidR="00B15FD6" w:rsidRPr="008F3551" w:rsidRDefault="00C9043C" w:rsidP="008F3551">
            <w:pPr>
              <w:spacing w:after="0" w:line="240" w:lineRule="auto"/>
              <w:jc w:val="center"/>
            </w:pPr>
            <w:r>
              <w:t>10/13</w:t>
            </w:r>
          </w:p>
        </w:tc>
        <w:tc>
          <w:tcPr>
            <w:tcW w:w="2880" w:type="dxa"/>
          </w:tcPr>
          <w:p w:rsidR="00B15FD6" w:rsidRPr="00C9405D" w:rsidRDefault="00C9043C" w:rsidP="008F3551">
            <w:pPr>
              <w:spacing w:after="0" w:line="240" w:lineRule="auto"/>
            </w:pPr>
            <w:r>
              <w:t>Key Issue 1 Vocab. Quiz</w:t>
            </w:r>
          </w:p>
        </w:tc>
        <w:tc>
          <w:tcPr>
            <w:tcW w:w="1350" w:type="dxa"/>
          </w:tcPr>
          <w:p w:rsidR="00B15FD6" w:rsidRPr="008F3551" w:rsidRDefault="00B15FD6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2101" w:type="dxa"/>
          </w:tcPr>
          <w:p w:rsidR="00B15FD6" w:rsidRPr="008F3551" w:rsidRDefault="00B15FD6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B15FD6" w:rsidRPr="008F3551" w:rsidRDefault="00B15FD6" w:rsidP="008F3551">
            <w:pPr>
              <w:spacing w:after="0" w:line="240" w:lineRule="auto"/>
            </w:pPr>
          </w:p>
        </w:tc>
      </w:tr>
      <w:tr w:rsidR="00B15FD6" w:rsidRPr="008F3551" w:rsidTr="008F3551">
        <w:tc>
          <w:tcPr>
            <w:tcW w:w="1188" w:type="dxa"/>
          </w:tcPr>
          <w:p w:rsidR="00B15FD6" w:rsidRPr="008F3551" w:rsidRDefault="00C9043C" w:rsidP="008F3551">
            <w:pPr>
              <w:spacing w:after="0" w:line="240" w:lineRule="auto"/>
              <w:jc w:val="center"/>
            </w:pPr>
            <w:r>
              <w:t>10/14</w:t>
            </w:r>
          </w:p>
        </w:tc>
        <w:tc>
          <w:tcPr>
            <w:tcW w:w="2880" w:type="dxa"/>
          </w:tcPr>
          <w:p w:rsidR="00B15FD6" w:rsidRPr="00C9405D" w:rsidRDefault="00C9043C" w:rsidP="008F3551">
            <w:pPr>
              <w:spacing w:after="0" w:line="240" w:lineRule="auto"/>
            </w:pPr>
            <w:r>
              <w:t>Key Issue 3 Population Pyramids</w:t>
            </w:r>
          </w:p>
        </w:tc>
        <w:tc>
          <w:tcPr>
            <w:tcW w:w="1350" w:type="dxa"/>
          </w:tcPr>
          <w:p w:rsidR="00B15FD6" w:rsidRPr="008F3551" w:rsidRDefault="00B15FD6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2101" w:type="dxa"/>
          </w:tcPr>
          <w:p w:rsidR="00B15FD6" w:rsidRPr="008F3551" w:rsidRDefault="00B15FD6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B15FD6" w:rsidRPr="008F3551" w:rsidRDefault="00B15FD6" w:rsidP="008F3551">
            <w:pPr>
              <w:spacing w:after="0" w:line="240" w:lineRule="auto"/>
            </w:pPr>
          </w:p>
        </w:tc>
      </w:tr>
      <w:tr w:rsidR="00B15FD6" w:rsidRPr="008F3551" w:rsidTr="008F3551">
        <w:tc>
          <w:tcPr>
            <w:tcW w:w="1188" w:type="dxa"/>
          </w:tcPr>
          <w:p w:rsidR="00B15FD6" w:rsidRPr="008F3551" w:rsidRDefault="00C9043C" w:rsidP="008F3551">
            <w:pPr>
              <w:spacing w:after="0" w:line="240" w:lineRule="auto"/>
              <w:jc w:val="center"/>
            </w:pPr>
            <w:r>
              <w:t>10/15</w:t>
            </w:r>
          </w:p>
        </w:tc>
        <w:tc>
          <w:tcPr>
            <w:tcW w:w="2880" w:type="dxa"/>
          </w:tcPr>
          <w:p w:rsidR="00B15FD6" w:rsidRPr="00C9405D" w:rsidRDefault="00C9043C" w:rsidP="008F3551">
            <w:pPr>
              <w:spacing w:after="0" w:line="240" w:lineRule="auto"/>
            </w:pPr>
            <w:r>
              <w:t>World in the Balance Video</w:t>
            </w:r>
          </w:p>
        </w:tc>
        <w:tc>
          <w:tcPr>
            <w:tcW w:w="1350" w:type="dxa"/>
          </w:tcPr>
          <w:p w:rsidR="00B15FD6" w:rsidRPr="008F3551" w:rsidRDefault="00B15FD6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2101" w:type="dxa"/>
          </w:tcPr>
          <w:p w:rsidR="00B15FD6" w:rsidRPr="008F3551" w:rsidRDefault="00B15FD6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B15FD6" w:rsidRPr="008F3551" w:rsidRDefault="00B15FD6" w:rsidP="008F3551">
            <w:pPr>
              <w:spacing w:after="0" w:line="240" w:lineRule="auto"/>
            </w:pPr>
          </w:p>
        </w:tc>
      </w:tr>
      <w:tr w:rsidR="00B15FD6" w:rsidRPr="008F3551" w:rsidTr="008F3551">
        <w:tc>
          <w:tcPr>
            <w:tcW w:w="1188" w:type="dxa"/>
          </w:tcPr>
          <w:p w:rsidR="00B15FD6" w:rsidRDefault="00C9043C" w:rsidP="008F3551">
            <w:pPr>
              <w:spacing w:after="0" w:line="240" w:lineRule="auto"/>
              <w:jc w:val="center"/>
            </w:pPr>
            <w:r>
              <w:t>10/18</w:t>
            </w:r>
          </w:p>
        </w:tc>
        <w:tc>
          <w:tcPr>
            <w:tcW w:w="2880" w:type="dxa"/>
          </w:tcPr>
          <w:p w:rsidR="00B15FD6" w:rsidRPr="00C9405D" w:rsidRDefault="00C9043C" w:rsidP="008F3551">
            <w:pPr>
              <w:spacing w:after="0" w:line="240" w:lineRule="auto"/>
            </w:pPr>
            <w:r>
              <w:t>Key Issue 4- Malthus</w:t>
            </w:r>
          </w:p>
        </w:tc>
        <w:tc>
          <w:tcPr>
            <w:tcW w:w="1350" w:type="dxa"/>
          </w:tcPr>
          <w:p w:rsidR="00B15FD6" w:rsidRPr="008F3551" w:rsidRDefault="00B15FD6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B15FD6" w:rsidRPr="008F3551" w:rsidRDefault="00B15FD6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B15FD6" w:rsidRPr="008F3551" w:rsidRDefault="00B15FD6" w:rsidP="008F3551">
            <w:pPr>
              <w:spacing w:after="0" w:line="240" w:lineRule="auto"/>
            </w:pPr>
          </w:p>
        </w:tc>
      </w:tr>
      <w:tr w:rsidR="00B15FD6" w:rsidRPr="008F3551" w:rsidTr="008F3551">
        <w:tc>
          <w:tcPr>
            <w:tcW w:w="1188" w:type="dxa"/>
          </w:tcPr>
          <w:p w:rsidR="00B15FD6" w:rsidRDefault="00C9043C" w:rsidP="008F3551">
            <w:pPr>
              <w:spacing w:after="0" w:line="240" w:lineRule="auto"/>
              <w:jc w:val="center"/>
            </w:pPr>
            <w:r>
              <w:t>10/19</w:t>
            </w:r>
          </w:p>
        </w:tc>
        <w:tc>
          <w:tcPr>
            <w:tcW w:w="2880" w:type="dxa"/>
          </w:tcPr>
          <w:p w:rsidR="00B15FD6" w:rsidRPr="00C9405D" w:rsidRDefault="00C9043C" w:rsidP="008F3551">
            <w:pPr>
              <w:spacing w:after="0" w:line="240" w:lineRule="auto"/>
            </w:pPr>
            <w:r>
              <w:t>Key Issue 4- Declining Birth Rates</w:t>
            </w:r>
          </w:p>
        </w:tc>
        <w:tc>
          <w:tcPr>
            <w:tcW w:w="1350" w:type="dxa"/>
          </w:tcPr>
          <w:p w:rsidR="00B15FD6" w:rsidRDefault="00B15FD6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B15FD6" w:rsidRPr="008F3551" w:rsidRDefault="00B15FD6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B15FD6" w:rsidRPr="008F3551" w:rsidRDefault="00B15FD6" w:rsidP="008F3551">
            <w:pPr>
              <w:spacing w:after="0" w:line="240" w:lineRule="auto"/>
            </w:pPr>
          </w:p>
        </w:tc>
      </w:tr>
      <w:tr w:rsidR="00B15FD6" w:rsidRPr="008F3551" w:rsidTr="008F3551">
        <w:tc>
          <w:tcPr>
            <w:tcW w:w="1188" w:type="dxa"/>
          </w:tcPr>
          <w:p w:rsidR="00B15FD6" w:rsidRDefault="00C9043C" w:rsidP="008F3551">
            <w:pPr>
              <w:spacing w:after="0" w:line="240" w:lineRule="auto"/>
              <w:jc w:val="center"/>
            </w:pPr>
            <w:r>
              <w:t>10/20</w:t>
            </w:r>
          </w:p>
        </w:tc>
        <w:tc>
          <w:tcPr>
            <w:tcW w:w="2880" w:type="dxa"/>
          </w:tcPr>
          <w:p w:rsidR="00B15FD6" w:rsidRPr="00C9405D" w:rsidRDefault="00C9043C" w:rsidP="008F3551">
            <w:pPr>
              <w:spacing w:after="0" w:line="240" w:lineRule="auto"/>
            </w:pPr>
            <w:r>
              <w:t>China’s Lost Girls video</w:t>
            </w:r>
          </w:p>
        </w:tc>
        <w:tc>
          <w:tcPr>
            <w:tcW w:w="1350" w:type="dxa"/>
          </w:tcPr>
          <w:p w:rsidR="00B15FD6" w:rsidRDefault="00B15FD6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B15FD6" w:rsidRPr="008F3551" w:rsidRDefault="00B15FD6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B15FD6" w:rsidRPr="008F3551" w:rsidRDefault="00B15FD6" w:rsidP="008F3551">
            <w:pPr>
              <w:spacing w:after="0" w:line="240" w:lineRule="auto"/>
            </w:pPr>
          </w:p>
        </w:tc>
      </w:tr>
      <w:tr w:rsidR="00B15FD6" w:rsidRPr="008F3551" w:rsidTr="008F3551">
        <w:tc>
          <w:tcPr>
            <w:tcW w:w="1188" w:type="dxa"/>
          </w:tcPr>
          <w:p w:rsidR="00B15FD6" w:rsidRDefault="00C9043C" w:rsidP="008F3551">
            <w:pPr>
              <w:spacing w:after="0" w:line="240" w:lineRule="auto"/>
              <w:jc w:val="center"/>
            </w:pPr>
            <w:r>
              <w:t>10/20</w:t>
            </w:r>
          </w:p>
        </w:tc>
        <w:tc>
          <w:tcPr>
            <w:tcW w:w="2880" w:type="dxa"/>
          </w:tcPr>
          <w:p w:rsidR="00B15FD6" w:rsidRPr="00C9405D" w:rsidRDefault="00C9043C" w:rsidP="008F3551">
            <w:pPr>
              <w:spacing w:after="0" w:line="240" w:lineRule="auto"/>
            </w:pPr>
            <w:r>
              <w:t>Key Issue 4- World Health Threats</w:t>
            </w:r>
          </w:p>
        </w:tc>
        <w:tc>
          <w:tcPr>
            <w:tcW w:w="1350" w:type="dxa"/>
          </w:tcPr>
          <w:p w:rsidR="00B15FD6" w:rsidRDefault="00B15FD6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B15FD6" w:rsidRPr="008F3551" w:rsidRDefault="00B15FD6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B15FD6" w:rsidRPr="008F3551" w:rsidRDefault="00B15FD6" w:rsidP="008F3551">
            <w:pPr>
              <w:spacing w:after="0" w:line="240" w:lineRule="auto"/>
            </w:pPr>
          </w:p>
        </w:tc>
      </w:tr>
      <w:tr w:rsidR="00C9043C" w:rsidRPr="008F3551" w:rsidTr="008F3551">
        <w:tc>
          <w:tcPr>
            <w:tcW w:w="1188" w:type="dxa"/>
          </w:tcPr>
          <w:p w:rsidR="00C9043C" w:rsidRDefault="00C9043C" w:rsidP="008F3551">
            <w:pPr>
              <w:spacing w:after="0" w:line="240" w:lineRule="auto"/>
              <w:jc w:val="center"/>
            </w:pPr>
            <w:r>
              <w:t>10/20</w:t>
            </w:r>
          </w:p>
        </w:tc>
        <w:tc>
          <w:tcPr>
            <w:tcW w:w="2880" w:type="dxa"/>
          </w:tcPr>
          <w:p w:rsidR="00C9043C" w:rsidRDefault="00C9043C" w:rsidP="008F3551">
            <w:pPr>
              <w:spacing w:after="0" w:line="240" w:lineRule="auto"/>
            </w:pPr>
            <w:r>
              <w:t xml:space="preserve">Key Issues 1-3 </w:t>
            </w:r>
            <w:proofErr w:type="spellStart"/>
            <w:r>
              <w:t>vocab</w:t>
            </w:r>
            <w:proofErr w:type="spellEnd"/>
            <w:r>
              <w:t xml:space="preserve"> quiz</w:t>
            </w:r>
          </w:p>
        </w:tc>
        <w:tc>
          <w:tcPr>
            <w:tcW w:w="1350" w:type="dxa"/>
          </w:tcPr>
          <w:p w:rsidR="00C9043C" w:rsidRDefault="00C9043C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C9043C" w:rsidRPr="008F3551" w:rsidRDefault="00C9043C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C9043C" w:rsidRPr="008F3551" w:rsidRDefault="00C9043C" w:rsidP="008F3551">
            <w:pPr>
              <w:spacing w:after="0" w:line="240" w:lineRule="auto"/>
            </w:pPr>
          </w:p>
        </w:tc>
      </w:tr>
      <w:tr w:rsidR="00B15FD6" w:rsidRPr="008F3551" w:rsidTr="008F3551">
        <w:tc>
          <w:tcPr>
            <w:tcW w:w="1188" w:type="dxa"/>
          </w:tcPr>
          <w:p w:rsidR="00B15FD6" w:rsidRDefault="00B15FD6" w:rsidP="008F3551">
            <w:pPr>
              <w:spacing w:after="0" w:line="240" w:lineRule="auto"/>
              <w:jc w:val="center"/>
            </w:pPr>
          </w:p>
        </w:tc>
        <w:tc>
          <w:tcPr>
            <w:tcW w:w="2880" w:type="dxa"/>
          </w:tcPr>
          <w:p w:rsidR="00B15FD6" w:rsidRPr="00C9405D" w:rsidRDefault="00C9043C" w:rsidP="008F3551">
            <w:pPr>
              <w:spacing w:after="0" w:line="240" w:lineRule="auto"/>
            </w:pPr>
            <w:r>
              <w:t>South America map</w:t>
            </w:r>
          </w:p>
        </w:tc>
        <w:tc>
          <w:tcPr>
            <w:tcW w:w="1350" w:type="dxa"/>
          </w:tcPr>
          <w:p w:rsidR="00B15FD6" w:rsidRDefault="00B15FD6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B15FD6" w:rsidRPr="008F3551" w:rsidRDefault="00B15FD6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B15FD6" w:rsidRPr="008F3551" w:rsidRDefault="00B15FD6" w:rsidP="008F3551">
            <w:pPr>
              <w:spacing w:after="0" w:line="240" w:lineRule="auto"/>
            </w:pPr>
          </w:p>
        </w:tc>
      </w:tr>
      <w:tr w:rsidR="00B15FD6" w:rsidRPr="008F3551" w:rsidTr="008F3551">
        <w:tc>
          <w:tcPr>
            <w:tcW w:w="1188" w:type="dxa"/>
          </w:tcPr>
          <w:p w:rsidR="00B15FD6" w:rsidRDefault="00B15FD6" w:rsidP="008F3551">
            <w:pPr>
              <w:spacing w:after="0" w:line="240" w:lineRule="auto"/>
              <w:jc w:val="center"/>
            </w:pPr>
          </w:p>
        </w:tc>
        <w:tc>
          <w:tcPr>
            <w:tcW w:w="2880" w:type="dxa"/>
          </w:tcPr>
          <w:p w:rsidR="00B15FD6" w:rsidRPr="00C9405D" w:rsidRDefault="00C9043C" w:rsidP="008F3551">
            <w:pPr>
              <w:spacing w:after="0" w:line="240" w:lineRule="auto"/>
            </w:pPr>
            <w:r>
              <w:t>Africa map</w:t>
            </w:r>
          </w:p>
        </w:tc>
        <w:tc>
          <w:tcPr>
            <w:tcW w:w="1350" w:type="dxa"/>
          </w:tcPr>
          <w:p w:rsidR="00B15FD6" w:rsidRDefault="00B15FD6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B15FD6" w:rsidRPr="008F3551" w:rsidRDefault="00B15FD6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B15FD6" w:rsidRPr="008F3551" w:rsidRDefault="00B15FD6" w:rsidP="008F3551">
            <w:pPr>
              <w:spacing w:after="0" w:line="240" w:lineRule="auto"/>
            </w:pPr>
          </w:p>
        </w:tc>
      </w:tr>
      <w:tr w:rsidR="00B15FD6" w:rsidRPr="008F3551" w:rsidTr="008F3551">
        <w:tc>
          <w:tcPr>
            <w:tcW w:w="1188" w:type="dxa"/>
          </w:tcPr>
          <w:p w:rsidR="00B15FD6" w:rsidRPr="008F3551" w:rsidRDefault="00B15FD6" w:rsidP="008F3551">
            <w:pPr>
              <w:spacing w:after="0" w:line="240" w:lineRule="auto"/>
            </w:pPr>
          </w:p>
        </w:tc>
        <w:tc>
          <w:tcPr>
            <w:tcW w:w="2880" w:type="dxa"/>
          </w:tcPr>
          <w:p w:rsidR="00B15FD6" w:rsidRPr="008F3551" w:rsidRDefault="00B15FD6" w:rsidP="008F3551">
            <w:pPr>
              <w:spacing w:after="0" w:line="240" w:lineRule="auto"/>
            </w:pPr>
          </w:p>
        </w:tc>
        <w:tc>
          <w:tcPr>
            <w:tcW w:w="1350" w:type="dxa"/>
          </w:tcPr>
          <w:p w:rsidR="00B15FD6" w:rsidRPr="008F3551" w:rsidRDefault="00B15FD6" w:rsidP="008F3551">
            <w:pPr>
              <w:spacing w:after="0" w:line="240" w:lineRule="auto"/>
              <w:jc w:val="center"/>
              <w:rPr>
                <w:b/>
                <w:sz w:val="32"/>
                <w:szCs w:val="32"/>
              </w:rPr>
            </w:pPr>
            <w:r w:rsidRPr="008F3551">
              <w:rPr>
                <w:b/>
                <w:sz w:val="32"/>
                <w:szCs w:val="32"/>
              </w:rPr>
              <w:t>Possible Points:</w:t>
            </w:r>
          </w:p>
          <w:p w:rsidR="00B15FD6" w:rsidRPr="008F3551" w:rsidRDefault="00983930" w:rsidP="008F3551">
            <w:pPr>
              <w:spacing w:after="0" w:line="240" w:lineRule="auto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18</w:t>
            </w:r>
            <w:r w:rsidR="00B15FD6">
              <w:rPr>
                <w:b/>
                <w:sz w:val="32"/>
                <w:szCs w:val="32"/>
              </w:rPr>
              <w:t>0</w:t>
            </w:r>
          </w:p>
        </w:tc>
        <w:tc>
          <w:tcPr>
            <w:tcW w:w="2101" w:type="dxa"/>
          </w:tcPr>
          <w:p w:rsidR="00B15FD6" w:rsidRPr="008F3551" w:rsidRDefault="00B15FD6" w:rsidP="008F3551">
            <w:pPr>
              <w:spacing w:after="0" w:line="240" w:lineRule="auto"/>
              <w:rPr>
                <w:rFonts w:ascii="Arial Black" w:hAnsi="Arial Black"/>
                <w:b/>
                <w:sz w:val="28"/>
                <w:szCs w:val="28"/>
              </w:rPr>
            </w:pPr>
            <w:r w:rsidRPr="008F3551">
              <w:rPr>
                <w:rFonts w:ascii="Arial Black" w:hAnsi="Arial Black"/>
                <w:b/>
                <w:sz w:val="28"/>
                <w:szCs w:val="28"/>
              </w:rPr>
              <w:t>Self Grade Total:</w:t>
            </w:r>
          </w:p>
        </w:tc>
        <w:tc>
          <w:tcPr>
            <w:tcW w:w="2057" w:type="dxa"/>
          </w:tcPr>
          <w:p w:rsidR="00B15FD6" w:rsidRPr="008F3551" w:rsidRDefault="00B15FD6" w:rsidP="008F3551">
            <w:pPr>
              <w:spacing w:after="0" w:line="240" w:lineRule="auto"/>
              <w:rPr>
                <w:b/>
                <w:sz w:val="32"/>
                <w:szCs w:val="32"/>
              </w:rPr>
            </w:pPr>
            <w:r w:rsidRPr="008F3551">
              <w:rPr>
                <w:b/>
                <w:sz w:val="32"/>
                <w:szCs w:val="32"/>
              </w:rPr>
              <w:t>Evaluated Points:</w:t>
            </w:r>
          </w:p>
          <w:p w:rsidR="00B15FD6" w:rsidRPr="008F3551" w:rsidRDefault="00B15FD6" w:rsidP="008F3551">
            <w:pPr>
              <w:spacing w:after="0" w:line="240" w:lineRule="auto"/>
              <w:rPr>
                <w:b/>
                <w:sz w:val="32"/>
                <w:szCs w:val="32"/>
              </w:rPr>
            </w:pPr>
          </w:p>
        </w:tc>
      </w:tr>
    </w:tbl>
    <w:p w:rsidR="00B15FD6" w:rsidRDefault="00B15FD6"/>
    <w:sectPr w:rsidR="00B15FD6" w:rsidSect="00EE18B6">
      <w:headerReference w:type="default" r:id="rId6"/>
      <w:footerReference w:type="default" r:id="rId7"/>
      <w:pgSz w:w="12240" w:h="15840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0C2B" w:rsidRDefault="00210C2B" w:rsidP="0045063D">
      <w:pPr>
        <w:spacing w:after="0" w:line="240" w:lineRule="auto"/>
      </w:pPr>
      <w:r>
        <w:separator/>
      </w:r>
    </w:p>
  </w:endnote>
  <w:endnote w:type="continuationSeparator" w:id="0">
    <w:p w:rsidR="00210C2B" w:rsidRDefault="00210C2B" w:rsidP="004506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FD6" w:rsidRDefault="00B15FD6" w:rsidP="00EE18B6">
    <w:pPr>
      <w:pStyle w:val="Footer"/>
    </w:pPr>
    <w:r w:rsidRPr="00AC72CB">
      <w:rPr>
        <w:u w:val="single"/>
      </w:rPr>
      <w:t>Assignment Point System</w:t>
    </w:r>
    <w:r>
      <w:t xml:space="preserve">: </w:t>
    </w:r>
    <w:r>
      <w:tab/>
      <w:t xml:space="preserve">                               </w:t>
    </w:r>
  </w:p>
  <w:p w:rsidR="00B15FD6" w:rsidRDefault="00B15FD6" w:rsidP="00EE18B6">
    <w:pPr>
      <w:pStyle w:val="Footer"/>
    </w:pPr>
    <w:r>
      <w:t>10= 100% A+          6= 60% D</w:t>
    </w:r>
  </w:p>
  <w:p w:rsidR="00B15FD6" w:rsidRDefault="00B15FD6" w:rsidP="00EE18B6">
    <w:pPr>
      <w:pStyle w:val="Footer"/>
    </w:pPr>
    <w:r>
      <w:t xml:space="preserve"> 9= 90% A                5= 50% F</w:t>
    </w:r>
  </w:p>
  <w:p w:rsidR="00B15FD6" w:rsidRDefault="00B15FD6" w:rsidP="00EE18B6">
    <w:pPr>
      <w:pStyle w:val="Footer"/>
    </w:pPr>
    <w:r>
      <w:t xml:space="preserve"> 8= 80% B                 0-4= 0%</w:t>
    </w:r>
  </w:p>
  <w:p w:rsidR="00B15FD6" w:rsidRDefault="00B15FD6" w:rsidP="00EE18B6">
    <w:pPr>
      <w:pStyle w:val="Footer"/>
    </w:pPr>
    <w:r>
      <w:t xml:space="preserve"> 7= 70% C</w:t>
    </w:r>
  </w:p>
  <w:p w:rsidR="00B15FD6" w:rsidRDefault="00B15FD6">
    <w:pPr>
      <w:pStyle w:val="Footer"/>
    </w:pPr>
  </w:p>
  <w:p w:rsidR="00B15FD6" w:rsidRDefault="00B15FD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0C2B" w:rsidRDefault="00210C2B" w:rsidP="0045063D">
      <w:pPr>
        <w:spacing w:after="0" w:line="240" w:lineRule="auto"/>
      </w:pPr>
      <w:r>
        <w:separator/>
      </w:r>
    </w:p>
  </w:footnote>
  <w:footnote w:type="continuationSeparator" w:id="0">
    <w:p w:rsidR="00210C2B" w:rsidRDefault="00210C2B" w:rsidP="004506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FD6" w:rsidRPr="00C9405D" w:rsidRDefault="00B15FD6">
    <w:pPr>
      <w:pStyle w:val="Header"/>
      <w:rPr>
        <w:b/>
        <w:sz w:val="24"/>
        <w:szCs w:val="24"/>
      </w:rPr>
    </w:pPr>
    <w:r w:rsidRPr="00C9405D">
      <w:rPr>
        <w:b/>
        <w:sz w:val="24"/>
        <w:szCs w:val="24"/>
      </w:rPr>
      <w:t>Ch</w:t>
    </w:r>
    <w:r>
      <w:rPr>
        <w:b/>
        <w:sz w:val="24"/>
        <w:szCs w:val="24"/>
      </w:rPr>
      <w:t>apter 2</w:t>
    </w:r>
    <w:r w:rsidRPr="00C9405D">
      <w:rPr>
        <w:b/>
        <w:sz w:val="24"/>
        <w:szCs w:val="24"/>
      </w:rPr>
      <w:t xml:space="preserve"> Binder Check      </w:t>
    </w:r>
    <w:r>
      <w:rPr>
        <w:b/>
        <w:sz w:val="24"/>
        <w:szCs w:val="24"/>
      </w:rPr>
      <w:tab/>
    </w:r>
    <w:r w:rsidRPr="00C9405D">
      <w:rPr>
        <w:b/>
        <w:sz w:val="24"/>
        <w:szCs w:val="24"/>
      </w:rPr>
      <w:t xml:space="preserve"> APHG                  </w:t>
    </w:r>
    <w:r>
      <w:rPr>
        <w:b/>
        <w:sz w:val="24"/>
        <w:szCs w:val="24"/>
      </w:rPr>
      <w:tab/>
    </w:r>
    <w:r w:rsidRPr="00C9405D">
      <w:rPr>
        <w:b/>
        <w:sz w:val="24"/>
        <w:szCs w:val="24"/>
      </w:rPr>
      <w:t xml:space="preserve"> Name</w:t>
    </w:r>
    <w:proofErr w:type="gramStart"/>
    <w:r w:rsidRPr="00C9405D">
      <w:rPr>
        <w:b/>
        <w:sz w:val="24"/>
        <w:szCs w:val="24"/>
      </w:rPr>
      <w:t>:_</w:t>
    </w:r>
    <w:proofErr w:type="gramEnd"/>
    <w:r w:rsidRPr="00C9405D">
      <w:rPr>
        <w:b/>
        <w:sz w:val="24"/>
        <w:szCs w:val="24"/>
      </w:rPr>
      <w:t>_____________________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oNotHyphenateCaps/>
  <w:drawingGridHorizontalSpacing w:val="11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627B4"/>
    <w:rsid w:val="00035F0E"/>
    <w:rsid w:val="000D6B06"/>
    <w:rsid w:val="00106330"/>
    <w:rsid w:val="00144452"/>
    <w:rsid w:val="001D220D"/>
    <w:rsid w:val="00210C2B"/>
    <w:rsid w:val="00284DFB"/>
    <w:rsid w:val="002A4BC9"/>
    <w:rsid w:val="0031786A"/>
    <w:rsid w:val="0045063D"/>
    <w:rsid w:val="004551D8"/>
    <w:rsid w:val="004627B4"/>
    <w:rsid w:val="004C7C38"/>
    <w:rsid w:val="004F6D8D"/>
    <w:rsid w:val="00551F35"/>
    <w:rsid w:val="005C402E"/>
    <w:rsid w:val="006272E3"/>
    <w:rsid w:val="0070508E"/>
    <w:rsid w:val="007329DF"/>
    <w:rsid w:val="00756DCC"/>
    <w:rsid w:val="008645F7"/>
    <w:rsid w:val="008F3551"/>
    <w:rsid w:val="00942C1A"/>
    <w:rsid w:val="00972E81"/>
    <w:rsid w:val="00983930"/>
    <w:rsid w:val="00A11169"/>
    <w:rsid w:val="00A524CD"/>
    <w:rsid w:val="00AC72CB"/>
    <w:rsid w:val="00B15FD6"/>
    <w:rsid w:val="00B40F7A"/>
    <w:rsid w:val="00BC309B"/>
    <w:rsid w:val="00C9043C"/>
    <w:rsid w:val="00C9405D"/>
    <w:rsid w:val="00CB467A"/>
    <w:rsid w:val="00D755F8"/>
    <w:rsid w:val="00D95DB9"/>
    <w:rsid w:val="00EE18B6"/>
    <w:rsid w:val="00F676A9"/>
    <w:rsid w:val="00FD1E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309B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4627B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5063D"/>
    <w:rPr>
      <w:rFonts w:cs="Times New Roman"/>
    </w:rPr>
  </w:style>
  <w:style w:type="paragraph" w:styleId="Footer">
    <w:name w:val="footer"/>
    <w:basedOn w:val="Normal"/>
    <w:link w:val="FooterChar"/>
    <w:uiPriority w:val="99"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5063D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450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5063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118</Words>
  <Characters>679</Characters>
  <Application>Microsoft Office Word</Application>
  <DocSecurity>0</DocSecurity>
  <Lines>5</Lines>
  <Paragraphs>1</Paragraphs>
  <ScaleCrop>false</ScaleCrop>
  <Company/>
  <LinksUpToDate>false</LinksUpToDate>
  <CharactersWithSpaces>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Date</dc:title>
  <dc:subject/>
  <dc:creator>Heather</dc:creator>
  <cp:keywords/>
  <dc:description/>
  <cp:lastModifiedBy>Janiak's</cp:lastModifiedBy>
  <cp:revision>4</cp:revision>
  <cp:lastPrinted>2010-05-24T15:34:00Z</cp:lastPrinted>
  <dcterms:created xsi:type="dcterms:W3CDTF">2010-10-25T19:11:00Z</dcterms:created>
  <dcterms:modified xsi:type="dcterms:W3CDTF">2010-10-26T13:21:00Z</dcterms:modified>
</cp:coreProperties>
</file>