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E9B" w:rsidRDefault="00DA7E9B" w:rsidP="00DA7E9B">
      <w:pPr>
        <w:pBdr>
          <w:bottom w:val="single" w:sz="4" w:space="1" w:color="auto"/>
        </w:pBdr>
        <w:outlineLvl w:val="0"/>
      </w:pPr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  <w:t>Period:</w:t>
      </w:r>
    </w:p>
    <w:p w:rsidR="00DA7E9B" w:rsidRDefault="00DA7E9B" w:rsidP="00F264B7">
      <w:pPr>
        <w:outlineLvl w:val="0"/>
      </w:pPr>
    </w:p>
    <w:p w:rsidR="002065D3" w:rsidRDefault="00986DE6" w:rsidP="00636167">
      <w:pPr>
        <w:outlineLvl w:val="0"/>
      </w:pPr>
      <w:r>
        <w:t xml:space="preserve">TIME-TRAVEL </w:t>
      </w:r>
      <w:r w:rsidR="002B4847">
        <w:t>NARRATIVE</w:t>
      </w:r>
      <w:r w:rsidR="00636167">
        <w:t xml:space="preserve"> - GRADING</w:t>
      </w:r>
      <w:r w:rsidR="00F81D6F">
        <w:t xml:space="preserve"> SCORE SHEET</w:t>
      </w:r>
    </w:p>
    <w:p w:rsidR="002065D3" w:rsidRDefault="002065D3"/>
    <w:p w:rsidR="002065D3" w:rsidRDefault="002B4847" w:rsidP="00F264B7">
      <w:pPr>
        <w:outlineLvl w:val="0"/>
      </w:pPr>
      <w:r>
        <w:t>OPENING PARAGRAPHS</w:t>
      </w:r>
    </w:p>
    <w:tbl>
      <w:tblPr>
        <w:tblStyle w:val="TableGrid"/>
        <w:tblW w:w="0" w:type="auto"/>
        <w:tblLook w:val="00BF"/>
      </w:tblPr>
      <w:tblGrid>
        <w:gridCol w:w="7111"/>
        <w:gridCol w:w="349"/>
        <w:gridCol w:w="349"/>
        <w:gridCol w:w="349"/>
        <w:gridCol w:w="349"/>
        <w:gridCol w:w="349"/>
      </w:tblGrid>
      <w:tr w:rsidR="002065D3"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B4847">
            <w:r>
              <w:t>Lively opener – draws in the reader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065D3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065D3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065D3">
            <w: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</w:tr>
      <w:tr w:rsidR="002065D3">
        <w:tc>
          <w:tcPr>
            <w:tcW w:w="0" w:type="auto"/>
            <w:tcBorders>
              <w:bottom w:val="single" w:sz="4" w:space="0" w:color="000000" w:themeColor="text1"/>
            </w:tcBorders>
          </w:tcPr>
          <w:p w:rsidR="002065D3" w:rsidRDefault="002B4847" w:rsidP="00F8711D">
            <w:r>
              <w:t>Quickly presents the main character, setting</w:t>
            </w:r>
            <w:r w:rsidR="00986DE6">
              <w:t>,</w:t>
            </w:r>
            <w:r>
              <w:t xml:space="preserve"> and conflict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065D3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065D3" w:rsidRDefault="002065D3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065D3" w:rsidRDefault="002065D3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065D3">
            <w: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2065D3" w:rsidRDefault="002065D3">
            <w:r>
              <w:t>4</w:t>
            </w:r>
          </w:p>
        </w:tc>
      </w:tr>
      <w:tr w:rsidR="002065D3"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  <w:p w:rsidR="002065D3" w:rsidRDefault="002B4847">
            <w:r>
              <w:t>STORY INCLUDES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2065D3" w:rsidRDefault="002065D3"/>
        </w:tc>
      </w:tr>
      <w:tr w:rsidR="002065D3"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B4847" w:rsidP="002B4847">
            <w:r>
              <w:t>Characterization: main character: what kind of person is this? Who the character is can be determined by his/her thoughts and actions.</w:t>
            </w:r>
            <w:r w:rsidR="00636167">
              <w:t xml:space="preserve"> For your story, YOU are the main character!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5D3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2065D3" w:rsidRDefault="002065D3"/>
        </w:tc>
      </w:tr>
      <w:tr w:rsidR="0082107D">
        <w:tc>
          <w:tcPr>
            <w:tcW w:w="0" w:type="auto"/>
          </w:tcPr>
          <w:p w:rsidR="0082107D" w:rsidRDefault="002B4847" w:rsidP="0082107D">
            <w:r>
              <w:t>Setting: the location, time, weather and surroundings are clearly portrayed through out the story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4</w:t>
            </w:r>
          </w:p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2B4847">
            <w:r>
              <w:t>Conflict: the main character’s problem is apparent and builds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4</w:t>
            </w:r>
          </w:p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2B4847" w:rsidP="0082107D">
            <w:r>
              <w:t>Scene: the character is shown in action (</w:t>
            </w:r>
            <w:r w:rsidRPr="002B210F">
              <w:rPr>
                <w:b/>
              </w:rPr>
              <w:t>doing</w:t>
            </w:r>
            <w:r>
              <w:t xml:space="preserve"> rather than </w:t>
            </w:r>
            <w:r w:rsidRPr="002B210F">
              <w:rPr>
                <w:b/>
              </w:rPr>
              <w:t>telling</w:t>
            </w:r>
            <w:r w:rsidR="00DF000D">
              <w:t xml:space="preserve"> about the problem — use imagery to explain the actions)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4</w:t>
            </w:r>
          </w:p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2B4847">
            <w:r>
              <w:t>Climax: event that changes the course of the story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  <w:p w:rsidR="0082107D" w:rsidRDefault="002B4847">
            <w:r>
              <w:t>RESOLUTION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2B4847" w:rsidP="0082107D">
            <w:r>
              <w:t>Falling Action: problem/conflict is changed by climax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2B4847">
            <w:r>
              <w:t>Theme: life lesson of the main character is apparent</w:t>
            </w:r>
            <w:r w:rsidR="0082107D">
              <w:t xml:space="preserve"> 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2B4847">
            <w:r>
              <w:t>Ending: reader is left understanding impact of event on character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  <w:p w:rsidR="0082107D" w:rsidRDefault="0082107D">
            <w:r>
              <w:t>CONTEXTUAL LANGUAGE AND CONVENTIONS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 w:rsidP="002B4847">
            <w:r>
              <w:t xml:space="preserve">Transitions </w:t>
            </w:r>
            <w:r w:rsidR="002B4847">
              <w:t>help move plot along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Voice and Tone</w:t>
            </w:r>
            <w:r w:rsidR="00986DE6">
              <w:t xml:space="preserve"> – does the writer’s unique voice come across?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2B4847">
            <w:r>
              <w:t>Dialogue (new paragraph with each speaker; proper use of  “</w:t>
            </w:r>
            <w:r w:rsidRPr="002B4847">
              <w:rPr>
                <w:color w:val="FFFFFF" w:themeColor="background1"/>
              </w:rPr>
              <w:t>_</w:t>
            </w:r>
            <w:r>
              <w:t>”)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2B4847" w:rsidP="00F8711D">
            <w:r>
              <w:t>Sentence Variety (simple, compound, complex)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Grammar, Punctuation, Spelling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2B4847">
            <w:r>
              <w:t>Vocabulary Use –Vivid Language; rich descriptions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2B4847">
            <w:r>
              <w:t>Point of view is consistent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Pr="00397D72" w:rsidRDefault="002B4847">
            <w:pPr>
              <w:rPr>
                <w:sz w:val="22"/>
              </w:rPr>
            </w:pPr>
            <w:r>
              <w:t>Verb tense is consistent</w:t>
            </w:r>
            <w:r w:rsidR="00043691">
              <w:t xml:space="preserve"> and logical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Includes a clever title</w:t>
            </w:r>
            <w:r w:rsidR="00986DE6">
              <w:t xml:space="preserve"> – not “My Time Travel Story”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 w:rsidP="002B4847">
            <w:r>
              <w:t>Paragrap</w:t>
            </w:r>
            <w:r w:rsidR="002B4847">
              <w:t>hs are formatted correctly (i.e. new paragraphs when needed; indented; and double spaced</w:t>
            </w:r>
            <w:r>
              <w:t>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</w:tbl>
    <w:p w:rsidR="002065D3" w:rsidRDefault="002065D3"/>
    <w:p w:rsidR="00E14450" w:rsidRDefault="002065D3" w:rsidP="00F264B7">
      <w:pPr>
        <w:outlineLvl w:val="0"/>
      </w:pPr>
      <w:r>
        <w:t>COMMENTS/FEEDBACK:</w:t>
      </w:r>
    </w:p>
    <w:p w:rsidR="00E14450" w:rsidRDefault="00E14450" w:rsidP="00F264B7">
      <w:pPr>
        <w:outlineLvl w:val="0"/>
      </w:pPr>
    </w:p>
    <w:p w:rsidR="00E14450" w:rsidRDefault="00E14450" w:rsidP="00F264B7">
      <w:pPr>
        <w:outlineLvl w:val="0"/>
      </w:pPr>
    </w:p>
    <w:p w:rsidR="00E14450" w:rsidRDefault="00E14450" w:rsidP="00F264B7">
      <w:pPr>
        <w:outlineLvl w:val="0"/>
      </w:pPr>
    </w:p>
    <w:p w:rsidR="00EA3995" w:rsidRDefault="00EA3995" w:rsidP="00F264B7">
      <w:pPr>
        <w:outlineLvl w:val="0"/>
      </w:pPr>
    </w:p>
    <w:sectPr w:rsidR="00EA3995" w:rsidSect="00EA399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065D3"/>
    <w:rsid w:val="00035B90"/>
    <w:rsid w:val="00043691"/>
    <w:rsid w:val="000538AE"/>
    <w:rsid w:val="000D1734"/>
    <w:rsid w:val="001B433B"/>
    <w:rsid w:val="002065D3"/>
    <w:rsid w:val="00222C57"/>
    <w:rsid w:val="002B210F"/>
    <w:rsid w:val="002B4847"/>
    <w:rsid w:val="00360665"/>
    <w:rsid w:val="00397D72"/>
    <w:rsid w:val="004542EC"/>
    <w:rsid w:val="004814FF"/>
    <w:rsid w:val="00536FDC"/>
    <w:rsid w:val="00574637"/>
    <w:rsid w:val="005E2570"/>
    <w:rsid w:val="00636167"/>
    <w:rsid w:val="00684FF6"/>
    <w:rsid w:val="0082107D"/>
    <w:rsid w:val="008664D1"/>
    <w:rsid w:val="0097370F"/>
    <w:rsid w:val="00986DE6"/>
    <w:rsid w:val="009B3E5F"/>
    <w:rsid w:val="00B749FD"/>
    <w:rsid w:val="00D47E9C"/>
    <w:rsid w:val="00DA7E9B"/>
    <w:rsid w:val="00DF000D"/>
    <w:rsid w:val="00E14450"/>
    <w:rsid w:val="00EA3995"/>
    <w:rsid w:val="00F11FFC"/>
    <w:rsid w:val="00F1670D"/>
    <w:rsid w:val="00F264B7"/>
    <w:rsid w:val="00F81D6F"/>
    <w:rsid w:val="00F8711D"/>
    <w:rsid w:val="00FD29CD"/>
  </w:rsids>
  <m:mathPr>
    <m:mathFont m:val="Marker Fel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56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2065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1237</Characters>
  <Application>Microsoft Macintosh Word</Application>
  <DocSecurity>0</DocSecurity>
  <Lines>10</Lines>
  <Paragraphs>2</Paragraphs>
  <ScaleCrop>false</ScaleCrop>
  <Company>LGUSD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Joseph Applebaum</cp:lastModifiedBy>
  <cp:revision>3</cp:revision>
  <cp:lastPrinted>2013-05-13T16:25:00Z</cp:lastPrinted>
  <dcterms:created xsi:type="dcterms:W3CDTF">2014-04-15T18:20:00Z</dcterms:created>
  <dcterms:modified xsi:type="dcterms:W3CDTF">2014-04-15T21:57:00Z</dcterms:modified>
</cp:coreProperties>
</file>