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7CC" w:rsidRDefault="00611313" w:rsidP="00611313">
      <w:pPr>
        <w:jc w:val="right"/>
        <w:rPr>
          <w:rFonts w:ascii="Arial" w:hAnsi="Arial" w:cs="Arial"/>
          <w:b/>
          <w:sz w:val="24"/>
          <w:szCs w:val="24"/>
        </w:rPr>
      </w:pPr>
      <w:r w:rsidRPr="00611313">
        <w:rPr>
          <w:rFonts w:ascii="Arial" w:hAnsi="Arial" w:cs="Arial"/>
          <w:b/>
          <w:sz w:val="24"/>
          <w:szCs w:val="24"/>
        </w:rPr>
        <w:t>Group Names: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Pr="00611313">
        <w:rPr>
          <w:rFonts w:ascii="Arial" w:hAnsi="Arial" w:cs="Arial"/>
          <w:b/>
          <w:sz w:val="24"/>
          <w:szCs w:val="24"/>
        </w:rPr>
        <w:t>_________</w:t>
      </w:r>
      <w:r>
        <w:rPr>
          <w:rFonts w:ascii="Arial" w:hAnsi="Arial" w:cs="Arial"/>
          <w:b/>
          <w:sz w:val="24"/>
          <w:szCs w:val="24"/>
        </w:rPr>
        <w:t xml:space="preserve">;  </w:t>
      </w:r>
      <w:r w:rsidRPr="00611313">
        <w:rPr>
          <w:rFonts w:ascii="Arial" w:hAnsi="Arial" w:cs="Arial"/>
          <w:b/>
          <w:sz w:val="24"/>
          <w:szCs w:val="24"/>
        </w:rPr>
        <w:t>_________</w:t>
      </w:r>
      <w:r w:rsidR="002067CC">
        <w:rPr>
          <w:rFonts w:ascii="Arial" w:hAnsi="Arial" w:cs="Arial"/>
          <w:b/>
          <w:sz w:val="24"/>
          <w:szCs w:val="24"/>
        </w:rPr>
        <w:t>;</w:t>
      </w:r>
    </w:p>
    <w:p w:rsidR="00611313" w:rsidRPr="00611313" w:rsidRDefault="00611313" w:rsidP="00611313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  <w:r w:rsidRPr="00611313">
        <w:rPr>
          <w:rFonts w:ascii="Arial" w:hAnsi="Arial" w:cs="Arial"/>
          <w:b/>
          <w:sz w:val="24"/>
          <w:szCs w:val="24"/>
        </w:rPr>
        <w:t>_________</w:t>
      </w:r>
      <w:r>
        <w:rPr>
          <w:rFonts w:ascii="Arial" w:hAnsi="Arial" w:cs="Arial"/>
          <w:b/>
          <w:sz w:val="24"/>
          <w:szCs w:val="24"/>
        </w:rPr>
        <w:t xml:space="preserve">;   </w:t>
      </w:r>
      <w:r w:rsidRPr="00611313">
        <w:rPr>
          <w:rFonts w:ascii="Arial" w:hAnsi="Arial" w:cs="Arial"/>
          <w:b/>
          <w:sz w:val="24"/>
          <w:szCs w:val="24"/>
        </w:rPr>
        <w:t>________</w:t>
      </w:r>
    </w:p>
    <w:p w:rsidR="00611313" w:rsidRDefault="00611313" w:rsidP="00611313">
      <w:pPr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Date __________</w:t>
      </w:r>
    </w:p>
    <w:p w:rsidR="00611313" w:rsidRDefault="00611313" w:rsidP="00C37B5D">
      <w:pPr>
        <w:jc w:val="right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24"/>
          <w:szCs w:val="24"/>
        </w:rPr>
        <w:t>Period __________</w:t>
      </w:r>
    </w:p>
    <w:p w:rsidR="00EF5195" w:rsidRDefault="00611313" w:rsidP="001D5978">
      <w:pPr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Slinky Wave Mini</w:t>
      </w:r>
      <w:r w:rsidR="001D5978" w:rsidRPr="001D5978">
        <w:rPr>
          <w:rFonts w:ascii="Arial" w:hAnsi="Arial" w:cs="Arial"/>
          <w:b/>
          <w:sz w:val="36"/>
        </w:rPr>
        <w:t xml:space="preserve"> Lab</w:t>
      </w:r>
    </w:p>
    <w:p w:rsidR="001D5978" w:rsidRDefault="001D5978" w:rsidP="001D5978">
      <w:pPr>
        <w:jc w:val="center"/>
        <w:rPr>
          <w:rFonts w:ascii="Arial" w:hAnsi="Arial" w:cs="Arial"/>
          <w:b/>
          <w:sz w:val="36"/>
        </w:rPr>
      </w:pP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Objective:  </w:t>
      </w:r>
      <w:r w:rsidR="00611313">
        <w:rPr>
          <w:rFonts w:ascii="Arial" w:hAnsi="Arial" w:cs="Arial"/>
          <w:b/>
          <w:sz w:val="24"/>
          <w:szCs w:val="24"/>
        </w:rPr>
        <w:t xml:space="preserve">Explore wave properties; frequency, wavelength, and velocity using a Slinky©.  </w:t>
      </w:r>
    </w:p>
    <w:p w:rsidR="001D5978" w:rsidRDefault="00611313" w:rsidP="001D5978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Procedure:</w:t>
      </w:r>
    </w:p>
    <w:p w:rsidR="00611313" w:rsidRDefault="00611313" w:rsidP="0061131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1. Assign roles in your group:</w:t>
      </w:r>
    </w:p>
    <w:p w:rsidR="00611313" w:rsidRPr="006932F1" w:rsidRDefault="00611313" w:rsidP="006113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Timer</w:t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  <w:t>________________________</w:t>
      </w:r>
    </w:p>
    <w:p w:rsidR="00611313" w:rsidRPr="006932F1" w:rsidRDefault="00611313" w:rsidP="006113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Counter/Recorder</w:t>
      </w:r>
      <w:r w:rsidRPr="006932F1">
        <w:rPr>
          <w:rFonts w:ascii="Arial" w:hAnsi="Arial" w:cs="Arial"/>
          <w:sz w:val="24"/>
          <w:szCs w:val="24"/>
        </w:rPr>
        <w:tab/>
      </w:r>
      <w:r w:rsidRPr="006932F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Pr="006932F1">
        <w:rPr>
          <w:rFonts w:ascii="Arial" w:hAnsi="Arial" w:cs="Arial"/>
          <w:sz w:val="24"/>
          <w:szCs w:val="24"/>
        </w:rPr>
        <w:t>_____</w:t>
      </w:r>
      <w:r w:rsidR="00B138E1">
        <w:rPr>
          <w:rFonts w:ascii="Arial" w:hAnsi="Arial" w:cs="Arial"/>
          <w:sz w:val="24"/>
          <w:szCs w:val="24"/>
        </w:rPr>
        <w:t>___________________</w:t>
      </w:r>
    </w:p>
    <w:p w:rsidR="00611313" w:rsidRPr="006932F1" w:rsidRDefault="00611313" w:rsidP="006113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Wave commander (moves the Slinky)</w:t>
      </w:r>
      <w:r w:rsidR="00B138E1">
        <w:rPr>
          <w:rFonts w:ascii="Arial" w:hAnsi="Arial" w:cs="Arial"/>
          <w:sz w:val="24"/>
          <w:szCs w:val="24"/>
        </w:rPr>
        <w:t xml:space="preserve"> </w:t>
      </w:r>
      <w:r w:rsidR="00B138E1">
        <w:rPr>
          <w:rFonts w:ascii="Arial" w:hAnsi="Arial" w:cs="Arial"/>
          <w:sz w:val="24"/>
          <w:szCs w:val="24"/>
        </w:rPr>
        <w:tab/>
        <w:t>________________________</w:t>
      </w:r>
    </w:p>
    <w:p w:rsidR="00611313" w:rsidRDefault="00611313" w:rsidP="00611313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Wave Anchor</w:t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</w:r>
      <w:r w:rsidR="00B138E1">
        <w:rPr>
          <w:rFonts w:ascii="Arial" w:hAnsi="Arial" w:cs="Arial"/>
          <w:sz w:val="24"/>
          <w:szCs w:val="24"/>
        </w:rPr>
        <w:tab/>
        <w:t>________________________</w:t>
      </w:r>
    </w:p>
    <w:p w:rsidR="002067CC" w:rsidRPr="002067CC" w:rsidRDefault="002067CC" w:rsidP="002067CC">
      <w:pPr>
        <w:rPr>
          <w:rFonts w:ascii="Arial" w:hAnsi="Arial" w:cs="Arial"/>
          <w:sz w:val="24"/>
          <w:szCs w:val="24"/>
        </w:rPr>
      </w:pPr>
    </w:p>
    <w:p w:rsidR="00611313" w:rsidRDefault="00C37B5D" w:rsidP="0061131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</w:t>
      </w:r>
      <w:r w:rsidR="00F10E01">
        <w:rPr>
          <w:rFonts w:ascii="Arial" w:hAnsi="Arial" w:cs="Arial"/>
          <w:b/>
          <w:sz w:val="24"/>
          <w:szCs w:val="24"/>
        </w:rPr>
        <w:t>. Practice setting up standing transverse w</w:t>
      </w:r>
      <w:r>
        <w:rPr>
          <w:rFonts w:ascii="Arial" w:hAnsi="Arial" w:cs="Arial"/>
          <w:b/>
          <w:sz w:val="24"/>
          <w:szCs w:val="24"/>
        </w:rPr>
        <w:t>aves</w:t>
      </w:r>
    </w:p>
    <w:p w:rsidR="00C37B5D" w:rsidRPr="006932F1" w:rsidRDefault="00C37B5D" w:rsidP="00C37B5D">
      <w:pPr>
        <w:ind w:left="720"/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Spend NO MORE THAN 3 Minutes practicing setting up</w:t>
      </w:r>
    </w:p>
    <w:p w:rsidR="00C37B5D" w:rsidRPr="006932F1" w:rsidRDefault="00C37B5D" w:rsidP="00C37B5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Half Wave (nodes at each end)</w:t>
      </w:r>
    </w:p>
    <w:p w:rsidR="00C37B5D" w:rsidRPr="006932F1" w:rsidRDefault="00C37B5D" w:rsidP="00C37B5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Full Wave (3 nodes)</w:t>
      </w:r>
    </w:p>
    <w:p w:rsidR="001F6191" w:rsidRDefault="001F6191" w:rsidP="00C37B5D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1.5 Wave (4 nodes)</w:t>
      </w:r>
    </w:p>
    <w:p w:rsidR="002067CC" w:rsidRPr="002067CC" w:rsidRDefault="002067CC" w:rsidP="002067CC">
      <w:pPr>
        <w:rPr>
          <w:rFonts w:ascii="Arial" w:hAnsi="Arial" w:cs="Arial"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3. Measure frequency and wavelength</w:t>
      </w:r>
    </w:p>
    <w:p w:rsidR="001F6191" w:rsidRPr="006932F1" w:rsidRDefault="001F6191" w:rsidP="001F6191">
      <w:pPr>
        <w:ind w:left="720"/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For each wave, set up and measure frequency, wavelength</w:t>
      </w:r>
    </w:p>
    <w:p w:rsidR="001F6191" w:rsidRPr="006932F1" w:rsidRDefault="001F6191" w:rsidP="001F6191">
      <w:pPr>
        <w:ind w:left="720"/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>DO NOT change the Slinky length or tension</w:t>
      </w:r>
    </w:p>
    <w:p w:rsidR="00E202B9" w:rsidRPr="006932F1" w:rsidRDefault="00E202B9" w:rsidP="001F6191">
      <w:pPr>
        <w:ind w:left="720"/>
        <w:rPr>
          <w:rFonts w:ascii="Arial" w:hAnsi="Arial" w:cs="Arial"/>
          <w:sz w:val="24"/>
          <w:szCs w:val="24"/>
        </w:rPr>
      </w:pPr>
      <w:r w:rsidRPr="006932F1">
        <w:rPr>
          <w:rFonts w:ascii="Arial" w:hAnsi="Arial" w:cs="Arial"/>
          <w:sz w:val="24"/>
          <w:szCs w:val="24"/>
        </w:rPr>
        <w:t xml:space="preserve">Use </w:t>
      </w:r>
      <w:r w:rsidRPr="006932F1">
        <w:rPr>
          <w:rFonts w:ascii="Verdana" w:hAnsi="Verdana"/>
          <w:bCs/>
          <w:sz w:val="20"/>
          <w:szCs w:val="20"/>
        </w:rPr>
        <w:t>v = λ f to calculate wave velocity</w:t>
      </w:r>
    </w:p>
    <w:tbl>
      <w:tblPr>
        <w:tblStyle w:val="TableGrid"/>
        <w:tblW w:w="0" w:type="auto"/>
        <w:tblInd w:w="720" w:type="dxa"/>
        <w:tblLook w:val="04A0"/>
      </w:tblPr>
      <w:tblGrid>
        <w:gridCol w:w="2343"/>
        <w:gridCol w:w="2360"/>
        <w:gridCol w:w="2365"/>
        <w:gridCol w:w="2364"/>
      </w:tblGrid>
      <w:tr w:rsidR="001F6191" w:rsidTr="001F6191">
        <w:tc>
          <w:tcPr>
            <w:tcW w:w="2394" w:type="dxa"/>
          </w:tcPr>
          <w:p w:rsidR="001F6191" w:rsidRDefault="001F6191" w:rsidP="001F61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# Nodes</w:t>
            </w:r>
          </w:p>
        </w:tc>
        <w:tc>
          <w:tcPr>
            <w:tcW w:w="2394" w:type="dxa"/>
          </w:tcPr>
          <w:p w:rsidR="001F6191" w:rsidRDefault="001F6191" w:rsidP="001F61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Frequency (Hz)</w:t>
            </w:r>
          </w:p>
        </w:tc>
        <w:tc>
          <w:tcPr>
            <w:tcW w:w="2394" w:type="dxa"/>
          </w:tcPr>
          <w:p w:rsidR="001F6191" w:rsidRDefault="001F6191" w:rsidP="001F61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Wavelength (m)</w:t>
            </w:r>
          </w:p>
        </w:tc>
        <w:tc>
          <w:tcPr>
            <w:tcW w:w="2394" w:type="dxa"/>
          </w:tcPr>
          <w:p w:rsidR="001F6191" w:rsidRDefault="001F6191" w:rsidP="001F61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 (m/s)</w:t>
            </w:r>
          </w:p>
          <w:p w:rsidR="001F6191" w:rsidRDefault="001F6191" w:rsidP="001F619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(calculated)</w:t>
            </w:r>
          </w:p>
        </w:tc>
      </w:tr>
      <w:tr w:rsidR="001F6191" w:rsidTr="001F6191"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2</w:t>
            </w: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F6191" w:rsidTr="001F6191"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1F6191" w:rsidTr="001F6191"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4</w:t>
            </w: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394" w:type="dxa"/>
          </w:tcPr>
          <w:p w:rsidR="001F6191" w:rsidRDefault="001F6191" w:rsidP="001F6191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F6191" w:rsidRDefault="001F6191" w:rsidP="001F6191">
      <w:pPr>
        <w:ind w:left="720"/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4. Pull the Slinky tighter by pulling in more coils.  Repeat for 3 nodes</w:t>
      </w:r>
    </w:p>
    <w:tbl>
      <w:tblPr>
        <w:tblStyle w:val="TableGrid"/>
        <w:tblW w:w="0" w:type="auto"/>
        <w:tblInd w:w="720" w:type="dxa"/>
        <w:tblLook w:val="04A0"/>
      </w:tblPr>
      <w:tblGrid>
        <w:gridCol w:w="2140"/>
        <w:gridCol w:w="2224"/>
        <w:gridCol w:w="2247"/>
        <w:gridCol w:w="2245"/>
      </w:tblGrid>
      <w:tr w:rsidR="001F6191" w:rsidTr="001F6191">
        <w:tc>
          <w:tcPr>
            <w:tcW w:w="2140" w:type="dxa"/>
          </w:tcPr>
          <w:p w:rsidR="001F6191" w:rsidRDefault="001F6191" w:rsidP="005572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# Nodes</w:t>
            </w:r>
          </w:p>
        </w:tc>
        <w:tc>
          <w:tcPr>
            <w:tcW w:w="2224" w:type="dxa"/>
          </w:tcPr>
          <w:p w:rsidR="001F6191" w:rsidRDefault="001F6191" w:rsidP="005572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Frequency (Hz)</w:t>
            </w:r>
          </w:p>
        </w:tc>
        <w:tc>
          <w:tcPr>
            <w:tcW w:w="2247" w:type="dxa"/>
          </w:tcPr>
          <w:p w:rsidR="001F6191" w:rsidRDefault="001F6191" w:rsidP="005572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Wavelength (m)</w:t>
            </w:r>
          </w:p>
        </w:tc>
        <w:tc>
          <w:tcPr>
            <w:tcW w:w="2245" w:type="dxa"/>
          </w:tcPr>
          <w:p w:rsidR="001F6191" w:rsidRDefault="001F6191" w:rsidP="005572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V (m/s)</w:t>
            </w:r>
          </w:p>
          <w:p w:rsidR="001F6191" w:rsidRDefault="001F6191" w:rsidP="0055729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(calculated)</w:t>
            </w:r>
          </w:p>
        </w:tc>
      </w:tr>
      <w:tr w:rsidR="001F6191" w:rsidTr="001F6191">
        <w:tc>
          <w:tcPr>
            <w:tcW w:w="2140" w:type="dxa"/>
          </w:tcPr>
          <w:p w:rsidR="001F6191" w:rsidRDefault="001F6191" w:rsidP="0055729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3</w:t>
            </w:r>
          </w:p>
        </w:tc>
        <w:tc>
          <w:tcPr>
            <w:tcW w:w="2224" w:type="dxa"/>
          </w:tcPr>
          <w:p w:rsidR="001F6191" w:rsidRDefault="001F6191" w:rsidP="0055729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47" w:type="dxa"/>
          </w:tcPr>
          <w:p w:rsidR="001F6191" w:rsidRDefault="001F6191" w:rsidP="0055729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245" w:type="dxa"/>
          </w:tcPr>
          <w:p w:rsidR="001F6191" w:rsidRDefault="001F6191" w:rsidP="0055729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2067CC" w:rsidRDefault="002067CC" w:rsidP="001F6191">
      <w:pPr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5.  </w:t>
      </w:r>
      <w:r w:rsidR="006932F1">
        <w:rPr>
          <w:rFonts w:ascii="Arial" w:hAnsi="Arial" w:cs="Arial"/>
          <w:b/>
          <w:sz w:val="24"/>
          <w:szCs w:val="24"/>
        </w:rPr>
        <w:t>What do you notice about w</w:t>
      </w:r>
      <w:r>
        <w:rPr>
          <w:rFonts w:ascii="Arial" w:hAnsi="Arial" w:cs="Arial"/>
          <w:b/>
          <w:sz w:val="24"/>
          <w:szCs w:val="24"/>
        </w:rPr>
        <w:t>ave velocity in Part 4 vs. the same wave velocity in Part 3?  What might this tell you about wave velocity vs. the tension of the medium?</w:t>
      </w: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F6191" w:rsidRPr="001F6191" w:rsidRDefault="001F6191" w:rsidP="001F6191">
      <w:pPr>
        <w:rPr>
          <w:rFonts w:ascii="Arial" w:hAnsi="Arial" w:cs="Arial"/>
          <w:b/>
          <w:sz w:val="24"/>
          <w:szCs w:val="24"/>
        </w:rPr>
      </w:pPr>
    </w:p>
    <w:p w:rsidR="001D5978" w:rsidRDefault="001D5978" w:rsidP="001D5978">
      <w:pPr>
        <w:rPr>
          <w:rFonts w:ascii="Arial" w:hAnsi="Arial" w:cs="Arial"/>
          <w:b/>
          <w:sz w:val="24"/>
          <w:szCs w:val="24"/>
        </w:rPr>
      </w:pPr>
    </w:p>
    <w:sectPr w:rsidR="001D5978" w:rsidSect="002067CC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5A7917"/>
    <w:multiLevelType w:val="hybridMultilevel"/>
    <w:tmpl w:val="95B4B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680050"/>
    <w:multiLevelType w:val="hybridMultilevel"/>
    <w:tmpl w:val="57B67D6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EF4333"/>
    <w:multiLevelType w:val="hybridMultilevel"/>
    <w:tmpl w:val="73DC3108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1D5978"/>
    <w:rsid w:val="000200AB"/>
    <w:rsid w:val="001D5978"/>
    <w:rsid w:val="001F6191"/>
    <w:rsid w:val="002067CC"/>
    <w:rsid w:val="00611313"/>
    <w:rsid w:val="006932F1"/>
    <w:rsid w:val="007C4054"/>
    <w:rsid w:val="00851D4C"/>
    <w:rsid w:val="00B138E1"/>
    <w:rsid w:val="00BA6FE1"/>
    <w:rsid w:val="00C37B5D"/>
    <w:rsid w:val="00E202B9"/>
    <w:rsid w:val="00EF5195"/>
    <w:rsid w:val="00F10E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51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1313"/>
    <w:pPr>
      <w:ind w:left="720"/>
      <w:contextualSpacing/>
    </w:pPr>
  </w:style>
  <w:style w:type="table" w:styleId="TableGrid">
    <w:name w:val="Table Grid"/>
    <w:basedOn w:val="TableNormal"/>
    <w:uiPriority w:val="59"/>
    <w:rsid w:val="001F6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10</cp:revision>
  <cp:lastPrinted>2011-03-07T16:02:00Z</cp:lastPrinted>
  <dcterms:created xsi:type="dcterms:W3CDTF">2011-03-07T15:29:00Z</dcterms:created>
  <dcterms:modified xsi:type="dcterms:W3CDTF">2011-03-07T16:19:00Z</dcterms:modified>
</cp:coreProperties>
</file>