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C20" w:rsidRPr="005E41DD" w:rsidRDefault="00012C20">
      <w:pPr>
        <w:rPr>
          <w:b/>
          <w:sz w:val="36"/>
          <w:szCs w:val="36"/>
          <w:u w:val="dotDotDash"/>
        </w:rPr>
      </w:pPr>
      <w:r w:rsidRPr="005E41DD">
        <w:rPr>
          <w:b/>
          <w:sz w:val="36"/>
          <w:szCs w:val="36"/>
          <w:u w:val="dotDotDash"/>
        </w:rPr>
        <w:t>World Health Threats Notes</w:t>
      </w:r>
      <w:r w:rsidRPr="005E41DD">
        <w:rPr>
          <w:b/>
          <w:sz w:val="36"/>
          <w:szCs w:val="36"/>
          <w:u w:val="dotDotDash"/>
        </w:rPr>
        <w:tab/>
      </w:r>
      <w:r w:rsidRPr="005E41DD">
        <w:rPr>
          <w:b/>
          <w:sz w:val="36"/>
          <w:szCs w:val="36"/>
          <w:u w:val="dotDotDash"/>
        </w:rPr>
        <w:tab/>
      </w:r>
      <w:r w:rsidRPr="005E41DD">
        <w:rPr>
          <w:b/>
          <w:sz w:val="36"/>
          <w:szCs w:val="36"/>
          <w:u w:val="dotDotDash"/>
        </w:rPr>
        <w:tab/>
      </w:r>
      <w:r w:rsidR="005E41DD">
        <w:rPr>
          <w:b/>
          <w:sz w:val="36"/>
          <w:szCs w:val="36"/>
          <w:u w:val="dotDotDash"/>
        </w:rPr>
        <w:tab/>
      </w:r>
      <w:bookmarkStart w:id="0" w:name="_GoBack"/>
      <w:bookmarkEnd w:id="0"/>
      <w:r w:rsidRPr="005E41DD">
        <w:rPr>
          <w:b/>
          <w:sz w:val="36"/>
          <w:szCs w:val="36"/>
          <w:u w:val="dotDotDash"/>
        </w:rPr>
        <w:t>CH. 2 KEY ISSUE 4</w:t>
      </w:r>
    </w:p>
    <w:p w:rsidR="005E41DD" w:rsidRPr="005E41DD" w:rsidRDefault="00012C20" w:rsidP="005E41DD">
      <w:pPr>
        <w:spacing w:after="0" w:line="240" w:lineRule="auto"/>
        <w:rPr>
          <w:b/>
          <w:sz w:val="36"/>
          <w:szCs w:val="36"/>
        </w:rPr>
      </w:pPr>
      <w:r w:rsidRPr="005E41DD">
        <w:rPr>
          <w:b/>
          <w:i/>
          <w:sz w:val="36"/>
          <w:szCs w:val="36"/>
        </w:rPr>
        <w:t>P. 72-75</w:t>
      </w:r>
      <w:r w:rsidR="005E41DD" w:rsidRPr="005E41DD">
        <w:rPr>
          <w:b/>
          <w:sz w:val="36"/>
          <w:szCs w:val="36"/>
        </w:rPr>
        <w:t xml:space="preserve"> </w:t>
      </w:r>
    </w:p>
    <w:p w:rsidR="005E41DD" w:rsidRPr="005E41DD" w:rsidRDefault="005E41DD" w:rsidP="005E41DD">
      <w:pPr>
        <w:spacing w:after="0" w:line="240" w:lineRule="auto"/>
        <w:rPr>
          <w:b/>
          <w:sz w:val="36"/>
          <w:szCs w:val="36"/>
        </w:rPr>
      </w:pPr>
      <w:r w:rsidRPr="005E41DD">
        <w:rPr>
          <w:b/>
          <w:sz w:val="36"/>
          <w:szCs w:val="36"/>
        </w:rPr>
        <w:t>Epidemiology</w:t>
      </w: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r w:rsidRPr="005E41DD">
        <w:rPr>
          <w:b/>
          <w:sz w:val="36"/>
          <w:szCs w:val="36"/>
        </w:rPr>
        <w:t>Epidemiologic Transition-</w:t>
      </w:r>
    </w:p>
    <w:p w:rsidR="005E41DD" w:rsidRPr="005E41DD" w:rsidRDefault="005E41DD" w:rsidP="005E41DD">
      <w:pPr>
        <w:spacing w:after="0" w:line="240" w:lineRule="auto"/>
        <w:rPr>
          <w:b/>
          <w:sz w:val="36"/>
          <w:szCs w:val="36"/>
        </w:rPr>
      </w:pPr>
      <w:r w:rsidRPr="005E41DD">
        <w:rPr>
          <w:b/>
          <w:sz w:val="36"/>
          <w:szCs w:val="36"/>
        </w:rPr>
        <w:t>Stage 1 &amp; 2</w:t>
      </w: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r w:rsidRPr="005E41DD">
        <w:rPr>
          <w:b/>
          <w:sz w:val="36"/>
          <w:szCs w:val="36"/>
        </w:rPr>
        <w:t>Epidemiologic Transition-</w:t>
      </w:r>
    </w:p>
    <w:p w:rsidR="005E41DD" w:rsidRPr="005E41DD" w:rsidRDefault="005E41DD" w:rsidP="005E41DD">
      <w:pPr>
        <w:spacing w:after="0" w:line="240" w:lineRule="auto"/>
        <w:rPr>
          <w:b/>
          <w:sz w:val="36"/>
          <w:szCs w:val="36"/>
        </w:rPr>
      </w:pPr>
      <w:r w:rsidRPr="005E41DD">
        <w:rPr>
          <w:b/>
          <w:sz w:val="36"/>
          <w:szCs w:val="36"/>
        </w:rPr>
        <w:t xml:space="preserve"> Stage 3 &amp; 4</w:t>
      </w: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r w:rsidRPr="005E41DD">
        <w:rPr>
          <w:b/>
          <w:sz w:val="36"/>
          <w:szCs w:val="36"/>
        </w:rPr>
        <w:t>Epidemiologic Transition- Possible Stage 5</w:t>
      </w: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spacing w:after="0" w:line="240" w:lineRule="auto"/>
        <w:rPr>
          <w:b/>
          <w:sz w:val="36"/>
          <w:szCs w:val="36"/>
        </w:rPr>
      </w:pPr>
    </w:p>
    <w:p w:rsidR="005E41DD" w:rsidRPr="005E41DD" w:rsidRDefault="005E41DD" w:rsidP="005E41DD">
      <w:pPr>
        <w:rPr>
          <w:b/>
          <w:sz w:val="36"/>
          <w:szCs w:val="36"/>
        </w:rPr>
      </w:pPr>
      <w:r w:rsidRPr="005E41DD">
        <w:rPr>
          <w:b/>
          <w:sz w:val="36"/>
          <w:szCs w:val="36"/>
        </w:rPr>
        <w:t>AIDS</w:t>
      </w:r>
    </w:p>
    <w:p w:rsidR="005E41DD" w:rsidRPr="005E41DD" w:rsidRDefault="005E41DD" w:rsidP="005E41DD">
      <w:pPr>
        <w:rPr>
          <w:b/>
          <w:sz w:val="36"/>
          <w:szCs w:val="36"/>
        </w:rPr>
      </w:pPr>
    </w:p>
    <w:p w:rsidR="005E41DD" w:rsidRPr="005E41DD" w:rsidRDefault="005E41DD" w:rsidP="005E41DD">
      <w:pPr>
        <w:rPr>
          <w:b/>
          <w:sz w:val="36"/>
          <w:szCs w:val="36"/>
        </w:rPr>
      </w:pPr>
    </w:p>
    <w:p w:rsidR="005E41DD" w:rsidRPr="005E41DD" w:rsidRDefault="005E41DD" w:rsidP="005E41DD">
      <w:pPr>
        <w:rPr>
          <w:b/>
          <w:sz w:val="36"/>
          <w:szCs w:val="36"/>
        </w:rPr>
      </w:pPr>
      <w:r w:rsidRPr="005E41DD">
        <w:rPr>
          <w:b/>
          <w:sz w:val="36"/>
          <w:szCs w:val="36"/>
        </w:rPr>
        <w:lastRenderedPageBreak/>
        <w:t xml:space="preserve"> </w:t>
      </w:r>
      <w:r w:rsidRPr="005E41DD">
        <w:rPr>
          <w:b/>
          <w:sz w:val="36"/>
          <w:szCs w:val="36"/>
        </w:rPr>
        <w:t>EXAMINE: A) How is the epidemiologic transition like the demographic transition? How is it different?              B) What does the epidemiologic transition mean when comparing the lives of people in the developed world with the lives of people in less developed countries?</w:t>
      </w:r>
    </w:p>
    <w:p w:rsidR="00012C20" w:rsidRPr="005E41DD" w:rsidRDefault="00012C20">
      <w:pPr>
        <w:rPr>
          <w:b/>
          <w:i/>
          <w:sz w:val="36"/>
          <w:szCs w:val="36"/>
        </w:rPr>
      </w:pPr>
    </w:p>
    <w:p w:rsidR="00012C20" w:rsidRPr="005E41DD" w:rsidRDefault="00012C20">
      <w:pPr>
        <w:rPr>
          <w:sz w:val="36"/>
          <w:szCs w:val="36"/>
        </w:rPr>
      </w:pPr>
    </w:p>
    <w:sectPr w:rsidR="00012C20" w:rsidRPr="005E41DD" w:rsidSect="0099144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139F" w:rsidRDefault="0011139F" w:rsidP="00CD66A3">
      <w:pPr>
        <w:spacing w:after="0" w:line="240" w:lineRule="auto"/>
      </w:pPr>
      <w:r>
        <w:separator/>
      </w:r>
    </w:p>
  </w:endnote>
  <w:endnote w:type="continuationSeparator" w:id="0">
    <w:p w:rsidR="0011139F" w:rsidRDefault="0011139F" w:rsidP="00CD66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139F" w:rsidRDefault="0011139F" w:rsidP="00CD66A3">
      <w:pPr>
        <w:spacing w:after="0" w:line="240" w:lineRule="auto"/>
      </w:pPr>
      <w:r>
        <w:separator/>
      </w:r>
    </w:p>
  </w:footnote>
  <w:footnote w:type="continuationSeparator" w:id="0">
    <w:p w:rsidR="0011139F" w:rsidRDefault="0011139F" w:rsidP="00CD66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C20" w:rsidRDefault="00012C20" w:rsidP="00B857A2">
    <w:pPr>
      <w:pStyle w:val="Header"/>
      <w:jc w:val="right"/>
    </w:pPr>
    <w:r>
      <w:tab/>
      <w:t xml:space="preserve">                                                                                                        Name:</w:t>
    </w:r>
    <w:r>
      <w:tab/>
      <w:t xml:space="preserve">                                                                                                                 </w:t>
    </w:r>
  </w:p>
  <w:p w:rsidR="00012C20" w:rsidRDefault="00012C20" w:rsidP="00B857A2">
    <w:pPr>
      <w:pStyle w:val="Header"/>
      <w:jc w:val="center"/>
    </w:pPr>
    <w:r>
      <w:t xml:space="preserve">                                                                                                       Date:  </w:t>
    </w:r>
  </w:p>
  <w:p w:rsidR="00012C20" w:rsidRDefault="00012C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6A3"/>
    <w:rsid w:val="000129F1"/>
    <w:rsid w:val="00012C20"/>
    <w:rsid w:val="0001337D"/>
    <w:rsid w:val="0004244D"/>
    <w:rsid w:val="0011139F"/>
    <w:rsid w:val="00497DC1"/>
    <w:rsid w:val="004C2635"/>
    <w:rsid w:val="004C4E21"/>
    <w:rsid w:val="004D5E3B"/>
    <w:rsid w:val="00500ABD"/>
    <w:rsid w:val="005E41DD"/>
    <w:rsid w:val="00625466"/>
    <w:rsid w:val="006266F7"/>
    <w:rsid w:val="00654BEC"/>
    <w:rsid w:val="00657211"/>
    <w:rsid w:val="00707C2C"/>
    <w:rsid w:val="0072538E"/>
    <w:rsid w:val="007367F4"/>
    <w:rsid w:val="0083374B"/>
    <w:rsid w:val="00991446"/>
    <w:rsid w:val="00A837E7"/>
    <w:rsid w:val="00B32D7F"/>
    <w:rsid w:val="00B857A2"/>
    <w:rsid w:val="00B95619"/>
    <w:rsid w:val="00C26920"/>
    <w:rsid w:val="00CD66A3"/>
    <w:rsid w:val="00D6642A"/>
    <w:rsid w:val="00E724F1"/>
    <w:rsid w:val="00F67BFE"/>
    <w:rsid w:val="00FE3A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44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D66A3"/>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CD66A3"/>
    <w:rPr>
      <w:rFonts w:cs="Times New Roman"/>
    </w:rPr>
  </w:style>
  <w:style w:type="paragraph" w:styleId="Footer">
    <w:name w:val="footer"/>
    <w:basedOn w:val="Normal"/>
    <w:link w:val="FooterChar"/>
    <w:uiPriority w:val="99"/>
    <w:semiHidden/>
    <w:rsid w:val="00CD66A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CD66A3"/>
    <w:rPr>
      <w:rFonts w:cs="Times New Roman"/>
    </w:rPr>
  </w:style>
  <w:style w:type="paragraph" w:styleId="BalloonText">
    <w:name w:val="Balloon Text"/>
    <w:basedOn w:val="Normal"/>
    <w:link w:val="BalloonTextChar"/>
    <w:uiPriority w:val="99"/>
    <w:semiHidden/>
    <w:rsid w:val="00CD66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D66A3"/>
    <w:rPr>
      <w:rFonts w:ascii="Tahoma" w:hAnsi="Tahoma" w:cs="Tahoma"/>
      <w:sz w:val="16"/>
      <w:szCs w:val="16"/>
    </w:rPr>
  </w:style>
  <w:style w:type="table" w:styleId="TableGrid">
    <w:name w:val="Table Grid"/>
    <w:basedOn w:val="TableNormal"/>
    <w:uiPriority w:val="99"/>
    <w:rsid w:val="00CD66A3"/>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
    <w:name w:val="Light Shading"/>
    <w:basedOn w:val="TableNormal"/>
    <w:uiPriority w:val="99"/>
    <w:rsid w:val="007367F4"/>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99"/>
    <w:rsid w:val="007367F4"/>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styleId="LightList">
    <w:name w:val="Light List"/>
    <w:basedOn w:val="TableNormal"/>
    <w:uiPriority w:val="99"/>
    <w:rsid w:val="007367F4"/>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44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D66A3"/>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CD66A3"/>
    <w:rPr>
      <w:rFonts w:cs="Times New Roman"/>
    </w:rPr>
  </w:style>
  <w:style w:type="paragraph" w:styleId="Footer">
    <w:name w:val="footer"/>
    <w:basedOn w:val="Normal"/>
    <w:link w:val="FooterChar"/>
    <w:uiPriority w:val="99"/>
    <w:semiHidden/>
    <w:rsid w:val="00CD66A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CD66A3"/>
    <w:rPr>
      <w:rFonts w:cs="Times New Roman"/>
    </w:rPr>
  </w:style>
  <w:style w:type="paragraph" w:styleId="BalloonText">
    <w:name w:val="Balloon Text"/>
    <w:basedOn w:val="Normal"/>
    <w:link w:val="BalloonTextChar"/>
    <w:uiPriority w:val="99"/>
    <w:semiHidden/>
    <w:rsid w:val="00CD66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D66A3"/>
    <w:rPr>
      <w:rFonts w:ascii="Tahoma" w:hAnsi="Tahoma" w:cs="Tahoma"/>
      <w:sz w:val="16"/>
      <w:szCs w:val="16"/>
    </w:rPr>
  </w:style>
  <w:style w:type="table" w:styleId="TableGrid">
    <w:name w:val="Table Grid"/>
    <w:basedOn w:val="TableNormal"/>
    <w:uiPriority w:val="99"/>
    <w:rsid w:val="00CD66A3"/>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
    <w:name w:val="Light Shading"/>
    <w:basedOn w:val="TableNormal"/>
    <w:uiPriority w:val="99"/>
    <w:rsid w:val="007367F4"/>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99"/>
    <w:rsid w:val="007367F4"/>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styleId="LightList">
    <w:name w:val="Light List"/>
    <w:basedOn w:val="TableNormal"/>
    <w:uiPriority w:val="99"/>
    <w:rsid w:val="007367F4"/>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73</Words>
  <Characters>417</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Demographic Transition Notes</vt:lpstr>
    </vt:vector>
  </TitlesOfParts>
  <Company>San Diego Unified School District</Company>
  <LinksUpToDate>false</LinksUpToDate>
  <CharactersWithSpaces>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Demographic Transition Notes</dc:title>
  <dc:creator>Heather</dc:creator>
  <cp:lastModifiedBy>Janiak Heather</cp:lastModifiedBy>
  <cp:revision>2</cp:revision>
  <cp:lastPrinted>2010-10-10T19:30:00Z</cp:lastPrinted>
  <dcterms:created xsi:type="dcterms:W3CDTF">2012-10-15T21:32:00Z</dcterms:created>
  <dcterms:modified xsi:type="dcterms:W3CDTF">2012-10-15T21:32:00Z</dcterms:modified>
</cp:coreProperties>
</file>