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38E" w:rsidRPr="0035112B" w:rsidRDefault="0068238E" w:rsidP="0035112B">
      <w:pPr>
        <w:spacing w:line="240" w:lineRule="auto"/>
        <w:jc w:val="right"/>
        <w:rPr>
          <w:b/>
          <w:sz w:val="24"/>
          <w:szCs w:val="24"/>
        </w:rPr>
      </w:pPr>
      <w:r w:rsidRPr="0035112B">
        <w:rPr>
          <w:b/>
          <w:sz w:val="24"/>
          <w:szCs w:val="24"/>
        </w:rPr>
        <w:t>Resources from: D. Knuffke, Deer Park HS</w:t>
      </w:r>
    </w:p>
    <w:p w:rsidR="0035112B" w:rsidRPr="0035112B" w:rsidRDefault="003E531F" w:rsidP="0035112B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AP Biology – Unit Three</w:t>
      </w:r>
      <w:r w:rsidR="0035112B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>Biodiversity</w:t>
      </w:r>
    </w:p>
    <w:p w:rsidR="00E109F2" w:rsidRPr="0035112B" w:rsidRDefault="00E109F2" w:rsidP="0035112B">
      <w:pPr>
        <w:spacing w:line="240" w:lineRule="auto"/>
        <w:rPr>
          <w:b/>
          <w:sz w:val="28"/>
          <w:szCs w:val="28"/>
        </w:rPr>
      </w:pPr>
      <w:r w:rsidRPr="0035112B">
        <w:rPr>
          <w:b/>
          <w:sz w:val="28"/>
          <w:szCs w:val="28"/>
        </w:rPr>
        <w:t>Chapter</w:t>
      </w:r>
      <w:r w:rsidR="00EE2F70">
        <w:rPr>
          <w:b/>
          <w:sz w:val="28"/>
          <w:szCs w:val="28"/>
        </w:rPr>
        <w:t>s</w:t>
      </w:r>
      <w:r w:rsidRPr="0035112B">
        <w:rPr>
          <w:b/>
          <w:sz w:val="28"/>
          <w:szCs w:val="28"/>
        </w:rPr>
        <w:t xml:space="preserve"> </w:t>
      </w:r>
      <w:r w:rsidR="00EE2F70">
        <w:rPr>
          <w:b/>
          <w:sz w:val="28"/>
          <w:szCs w:val="28"/>
        </w:rPr>
        <w:t>28, 29, 30, 31</w:t>
      </w:r>
    </w:p>
    <w:p w:rsidR="00576B12" w:rsidRPr="0035112B" w:rsidRDefault="00154CA1" w:rsidP="0035112B">
      <w:pPr>
        <w:tabs>
          <w:tab w:val="center" w:pos="4680"/>
        </w:tabs>
        <w:spacing w:line="240" w:lineRule="auto"/>
        <w:rPr>
          <w:sz w:val="24"/>
          <w:szCs w:val="24"/>
        </w:rPr>
      </w:pPr>
      <w:r>
        <w:rPr>
          <w:b/>
          <w:sz w:val="28"/>
          <w:szCs w:val="28"/>
        </w:rPr>
        <w:t>Part 3</w:t>
      </w:r>
      <w:r w:rsidR="00205B1F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>Eukarya</w:t>
      </w:r>
      <w:r w:rsidR="00B8728E" w:rsidRPr="0035112B">
        <w:rPr>
          <w:b/>
          <w:sz w:val="24"/>
          <w:szCs w:val="24"/>
        </w:rPr>
        <w:tab/>
      </w:r>
    </w:p>
    <w:p w:rsidR="00E109F2" w:rsidRPr="0035112B" w:rsidRDefault="00E109F2" w:rsidP="0035112B">
      <w:pPr>
        <w:spacing w:line="240" w:lineRule="auto"/>
        <w:rPr>
          <w:sz w:val="24"/>
          <w:szCs w:val="24"/>
          <w:u w:val="single"/>
        </w:rPr>
      </w:pPr>
      <w:r w:rsidRPr="0035112B">
        <w:rPr>
          <w:rStyle w:val="c3"/>
          <w:sz w:val="24"/>
          <w:szCs w:val="24"/>
          <w:u w:val="single"/>
        </w:rPr>
        <w:t>Instructions:  </w:t>
      </w:r>
    </w:p>
    <w:p w:rsidR="00E109F2" w:rsidRPr="0035112B" w:rsidRDefault="00E109F2" w:rsidP="00EE2F70">
      <w:pPr>
        <w:numPr>
          <w:ilvl w:val="0"/>
          <w:numId w:val="1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Open the presentation</w:t>
      </w:r>
      <w:r w:rsidR="003E531F">
        <w:rPr>
          <w:rStyle w:val="c3"/>
          <w:sz w:val="24"/>
          <w:szCs w:val="24"/>
        </w:rPr>
        <w:t xml:space="preserve">: </w:t>
      </w:r>
      <w:hyperlink r:id="rId8" w:history="1">
        <w:r w:rsidR="00C35648" w:rsidRPr="00BE231A">
          <w:rPr>
            <w:rStyle w:val="Hyperlink"/>
            <w:sz w:val="24"/>
            <w:szCs w:val="24"/>
          </w:rPr>
          <w:t>http://prezi.com/pzbozj7tpeym/ap-bio-biodiversity-3-the-eukarya/</w:t>
        </w:r>
      </w:hyperlink>
      <w:r w:rsidR="00C35648">
        <w:rPr>
          <w:rStyle w:val="c3"/>
          <w:sz w:val="24"/>
          <w:szCs w:val="24"/>
        </w:rPr>
        <w:t xml:space="preserve"> </w:t>
      </w:r>
      <w:r w:rsidR="00154CA1" w:rsidRPr="00154CA1">
        <w:rPr>
          <w:rStyle w:val="c3"/>
          <w:sz w:val="24"/>
          <w:szCs w:val="24"/>
        </w:rPr>
        <w:t xml:space="preserve"> </w:t>
      </w:r>
      <w:r w:rsidR="00206FC1">
        <w:rPr>
          <w:rStyle w:val="c3"/>
          <w:sz w:val="24"/>
          <w:szCs w:val="24"/>
        </w:rPr>
        <w:t>Interact with it.</w:t>
      </w:r>
    </w:p>
    <w:p w:rsidR="00E109F2" w:rsidRPr="0035112B" w:rsidRDefault="00E109F2" w:rsidP="00EE2F70">
      <w:pPr>
        <w:numPr>
          <w:ilvl w:val="0"/>
          <w:numId w:val="1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Answer the “Questions to answer”.</w:t>
      </w:r>
    </w:p>
    <w:p w:rsidR="00E109F2" w:rsidRPr="0035112B" w:rsidRDefault="00E109F2" w:rsidP="00EE2F70">
      <w:pPr>
        <w:numPr>
          <w:ilvl w:val="0"/>
          <w:numId w:val="1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Make sure you understand the “Things you should make sure you understand”.</w:t>
      </w:r>
    </w:p>
    <w:p w:rsidR="00E109F2" w:rsidRPr="0035112B" w:rsidRDefault="00E109F2" w:rsidP="00EE2F70">
      <w:pPr>
        <w:numPr>
          <w:ilvl w:val="0"/>
          <w:numId w:val="1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Feel free to view the “Supplementary Resources”.</w:t>
      </w:r>
    </w:p>
    <w:p w:rsidR="008156E7" w:rsidRDefault="00E109F2" w:rsidP="00EE2F70">
      <w:pPr>
        <w:numPr>
          <w:ilvl w:val="0"/>
          <w:numId w:val="1"/>
        </w:numPr>
        <w:spacing w:before="100" w:beforeAutospacing="1" w:after="100" w:afterAutospacing="1" w:line="240" w:lineRule="auto"/>
        <w:rPr>
          <w:rStyle w:val="c3"/>
          <w:sz w:val="24"/>
          <w:szCs w:val="24"/>
        </w:rPr>
      </w:pPr>
      <w:r w:rsidRPr="0035112B">
        <w:rPr>
          <w:rStyle w:val="c3"/>
          <w:sz w:val="24"/>
          <w:szCs w:val="24"/>
        </w:rPr>
        <w:t>Write down any questions that you have about the material.</w:t>
      </w:r>
    </w:p>
    <w:p w:rsidR="00C35648" w:rsidRPr="00C35648" w:rsidRDefault="00C35648" w:rsidP="00C35648">
      <w:pPr>
        <w:spacing w:before="100" w:beforeAutospacing="1" w:after="100" w:afterAutospacing="1" w:line="240" w:lineRule="auto"/>
        <w:rPr>
          <w:rStyle w:val="c3"/>
          <w:rFonts w:ascii="Times New Roman" w:hAnsi="Times New Roman" w:cs="Times New Roman"/>
          <w:b/>
          <w:sz w:val="24"/>
          <w:szCs w:val="24"/>
        </w:rPr>
      </w:pPr>
      <w:r>
        <w:rPr>
          <w:rStyle w:val="c3"/>
          <w:rFonts w:ascii="Times New Roman" w:hAnsi="Times New Roman" w:cs="Times New Roman"/>
          <w:b/>
          <w:sz w:val="27"/>
          <w:szCs w:val="27"/>
        </w:rPr>
        <w:t>Textbook: (</w:t>
      </w:r>
      <w:r>
        <w:rPr>
          <w:rStyle w:val="c3"/>
          <w:rFonts w:ascii="Times New Roman" w:hAnsi="Times New Roman" w:cs="Times New Roman"/>
          <w:b/>
          <w:sz w:val="24"/>
          <w:szCs w:val="24"/>
        </w:rPr>
        <w:t>see chapters above)</w:t>
      </w:r>
    </w:p>
    <w:p w:rsidR="00E109F2" w:rsidRPr="008156E7" w:rsidRDefault="00E109F2" w:rsidP="008156E7">
      <w:pPr>
        <w:spacing w:before="100" w:beforeAutospacing="1" w:after="100" w:afterAutospacing="1" w:line="240" w:lineRule="auto"/>
        <w:rPr>
          <w:b/>
          <w:sz w:val="24"/>
          <w:szCs w:val="24"/>
        </w:rPr>
      </w:pPr>
      <w:r w:rsidRPr="008156E7">
        <w:rPr>
          <w:b/>
          <w:sz w:val="24"/>
          <w:szCs w:val="24"/>
        </w:rPr>
        <w:t xml:space="preserve">Supplemental Resources: </w:t>
      </w:r>
    </w:p>
    <w:p w:rsidR="00206FC1" w:rsidRDefault="00206FC1" w:rsidP="00206FC1">
      <w:pPr>
        <w:pStyle w:val="Heading3"/>
        <w:rPr>
          <w:rStyle w:val="c0"/>
        </w:rPr>
      </w:pPr>
      <w:r>
        <w:rPr>
          <w:rStyle w:val="c0"/>
        </w:rPr>
        <w:t>“Crash Course: Biology” Videos:</w:t>
      </w:r>
    </w:p>
    <w:p w:rsidR="00154CA1" w:rsidRDefault="007E6104" w:rsidP="00154CA1">
      <w:pPr>
        <w:pStyle w:val="c1"/>
      </w:pPr>
      <w:hyperlink r:id="rId9" w:history="1">
        <w:r w:rsidR="00154CA1">
          <w:rPr>
            <w:rStyle w:val="Hyperlink"/>
          </w:rPr>
          <w:t>Unicellular Life- Bacteria, Archea, &amp; Protists:  Biology #35</w:t>
        </w:r>
      </w:hyperlink>
    </w:p>
    <w:p w:rsidR="00154CA1" w:rsidRDefault="007E6104" w:rsidP="00154CA1">
      <w:pPr>
        <w:pStyle w:val="c1"/>
      </w:pPr>
      <w:hyperlink r:id="rId10" w:history="1">
        <w:r w:rsidR="00154CA1">
          <w:rPr>
            <w:rStyle w:val="Hyperlink"/>
          </w:rPr>
          <w:t>Non-Vascular Plants- The Sex Lives of Non-Vascular Plants:  Biology #36</w:t>
        </w:r>
      </w:hyperlink>
    </w:p>
    <w:p w:rsidR="00154CA1" w:rsidRDefault="007E6104" w:rsidP="00154CA1">
      <w:pPr>
        <w:pStyle w:val="c1"/>
      </w:pPr>
      <w:hyperlink r:id="rId11" w:history="1">
        <w:r w:rsidR="00154CA1">
          <w:rPr>
            <w:rStyle w:val="Hyperlink"/>
          </w:rPr>
          <w:t>Vascular Plants- Vascular Plants = Winning</w:t>
        </w:r>
        <w:proofErr w:type="gramStart"/>
        <w:r w:rsidR="00154CA1">
          <w:rPr>
            <w:rStyle w:val="Hyperlink"/>
          </w:rPr>
          <w:t>!:</w:t>
        </w:r>
        <w:proofErr w:type="gramEnd"/>
        <w:r w:rsidR="00154CA1">
          <w:rPr>
            <w:rStyle w:val="Hyperlink"/>
          </w:rPr>
          <w:t xml:space="preserve">  Biology #37</w:t>
        </w:r>
      </w:hyperlink>
    </w:p>
    <w:p w:rsidR="00154CA1" w:rsidRDefault="007E6104" w:rsidP="00154CA1">
      <w:pPr>
        <w:pStyle w:val="c1"/>
      </w:pPr>
      <w:hyperlink r:id="rId12" w:history="1">
        <w:r w:rsidR="00154CA1">
          <w:rPr>
            <w:rStyle w:val="Hyperlink"/>
          </w:rPr>
          <w:t>Comparative Anatomy- What Makes Us Animals: Biology #21</w:t>
        </w:r>
      </w:hyperlink>
    </w:p>
    <w:p w:rsidR="00154CA1" w:rsidRDefault="007E6104" w:rsidP="00154CA1">
      <w:pPr>
        <w:pStyle w:val="c1"/>
      </w:pPr>
      <w:hyperlink r:id="rId13" w:history="1">
        <w:r w:rsidR="00154CA1">
          <w:rPr>
            <w:rStyle w:val="Hyperlink"/>
          </w:rPr>
          <w:t>Simple Animals- Sponges, Jellies, &amp; Octopuses: Biology #22</w:t>
        </w:r>
      </w:hyperlink>
    </w:p>
    <w:p w:rsidR="00154CA1" w:rsidRDefault="007E6104" w:rsidP="008156E7">
      <w:pPr>
        <w:pStyle w:val="c1"/>
        <w:rPr>
          <w:rStyle w:val="c0"/>
        </w:rPr>
      </w:pPr>
      <w:hyperlink r:id="rId14" w:history="1">
        <w:r w:rsidR="00154CA1">
          <w:rPr>
            <w:rStyle w:val="Hyperlink"/>
          </w:rPr>
          <w:t>Complex Animals- Annelids &amp; Arthropods: Biology #23</w:t>
        </w:r>
      </w:hyperlink>
    </w:p>
    <w:p w:rsidR="00206FC1" w:rsidRDefault="00206FC1" w:rsidP="00206FC1">
      <w:pPr>
        <w:pStyle w:val="Heading3"/>
        <w:rPr>
          <w:rStyle w:val="c0"/>
        </w:rPr>
      </w:pPr>
      <w:bookmarkStart w:id="0" w:name="h.4v8c36yj6l2i"/>
      <w:bookmarkEnd w:id="0"/>
      <w:r>
        <w:rPr>
          <w:rStyle w:val="c0"/>
        </w:rPr>
        <w:t>Videos by Paul Anderson (bozemanbiology.com):</w:t>
      </w:r>
    </w:p>
    <w:p w:rsidR="008156E7" w:rsidRDefault="00154CA1" w:rsidP="008156E7">
      <w:pPr>
        <w:pStyle w:val="c1"/>
      </w:pPr>
      <w:r>
        <w:t xml:space="preserve"> “</w:t>
      </w:r>
      <w:hyperlink r:id="rId15" w:history="1">
        <w:r>
          <w:rPr>
            <w:rStyle w:val="Hyperlink"/>
          </w:rPr>
          <w:t>Protists</w:t>
        </w:r>
      </w:hyperlink>
      <w:r>
        <w:t>”</w:t>
      </w:r>
      <w:r w:rsidR="008156E7">
        <w:tab/>
        <w:t>“</w:t>
      </w:r>
      <w:hyperlink r:id="rId16" w:history="1">
        <w:r w:rsidR="008156E7">
          <w:rPr>
            <w:rStyle w:val="Hyperlink"/>
          </w:rPr>
          <w:t>Fungi</w:t>
        </w:r>
      </w:hyperlink>
      <w:r w:rsidR="008156E7">
        <w:t>”</w:t>
      </w:r>
      <w:r w:rsidR="008156E7">
        <w:tab/>
        <w:t>“</w:t>
      </w:r>
      <w:hyperlink r:id="rId17" w:history="1">
        <w:r w:rsidR="008156E7">
          <w:rPr>
            <w:rStyle w:val="Hyperlink"/>
          </w:rPr>
          <w:t>Plants</w:t>
        </w:r>
      </w:hyperlink>
      <w:r w:rsidR="008156E7">
        <w:t>”</w:t>
      </w:r>
      <w:r w:rsidR="008156E7">
        <w:tab/>
        <w:t>“</w:t>
      </w:r>
      <w:hyperlink r:id="rId18" w:history="1">
        <w:r w:rsidR="008156E7">
          <w:rPr>
            <w:rStyle w:val="Hyperlink"/>
          </w:rPr>
          <w:t>Animals</w:t>
        </w:r>
      </w:hyperlink>
      <w:r w:rsidR="008156E7">
        <w:t>”</w:t>
      </w:r>
    </w:p>
    <w:p w:rsidR="008156E7" w:rsidRDefault="00154CA1" w:rsidP="00EE2F70">
      <w:pPr>
        <w:pStyle w:val="Heading3"/>
      </w:pPr>
      <w:r>
        <w:t>TED Videos:</w:t>
      </w:r>
      <w:r w:rsidR="00EE2F70">
        <w:t xml:space="preserve">  </w:t>
      </w:r>
      <w:r>
        <w:t>“</w:t>
      </w:r>
      <w:hyperlink r:id="rId19" w:history="1">
        <w:r>
          <w:rPr>
            <w:rStyle w:val="Hyperlink"/>
          </w:rPr>
          <w:t>Paul Stamets on Fungi</w:t>
        </w:r>
      </w:hyperlink>
      <w:r>
        <w:t>”</w:t>
      </w:r>
      <w:r w:rsidR="008156E7">
        <w:t xml:space="preserve"> </w:t>
      </w:r>
      <w:hyperlink r:id="rId20" w:history="1">
        <w:r w:rsidR="008156E7" w:rsidRPr="00805AA2">
          <w:rPr>
            <w:rStyle w:val="Hyperlink"/>
          </w:rPr>
          <w:t>http://www.youtube.com/watch?v=XI5frPV58tY&amp;edufilter=-UYcvQGRLktRabtXL3Eq1w</w:t>
        </w:r>
      </w:hyperlink>
      <w:r w:rsidR="008156E7">
        <w:t xml:space="preserve"> </w:t>
      </w:r>
    </w:p>
    <w:p w:rsidR="00A655B8" w:rsidRPr="008156E7" w:rsidRDefault="00A655B8" w:rsidP="008156E7">
      <w:pPr>
        <w:pStyle w:val="c1"/>
        <w:rPr>
          <w:rStyle w:val="c4"/>
          <w:b/>
          <w:sz w:val="28"/>
          <w:szCs w:val="28"/>
        </w:rPr>
      </w:pPr>
      <w:r w:rsidRPr="008156E7">
        <w:rPr>
          <w:rStyle w:val="c4"/>
          <w:b/>
          <w:color w:val="0D0D0D" w:themeColor="text1" w:themeTint="F2"/>
          <w:sz w:val="28"/>
          <w:szCs w:val="28"/>
        </w:rPr>
        <w:t>Questions to answer:</w:t>
      </w:r>
    </w:p>
    <w:p w:rsidR="00EE2F70" w:rsidRDefault="008156E7" w:rsidP="00EE2F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lastRenderedPageBreak/>
        <w:t>Draw the overall phylogenetic tree shown in this presentation (you can use straight lines, if you want).  Label each branch.</w:t>
      </w:r>
    </w:p>
    <w:p w:rsidR="00EE2F70" w:rsidRPr="00EE2F70" w:rsidRDefault="008156E7" w:rsidP="00EE2F7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2F70">
        <w:rPr>
          <w:rFonts w:ascii="Times New Roman" w:eastAsia="Times New Roman" w:hAnsi="Times New Roman" w:cs="Times New Roman"/>
          <w:sz w:val="24"/>
          <w:szCs w:val="24"/>
        </w:rPr>
        <w:t>Explain what qualifies a eukaryotic organism as belonging to each of the following kingdoms, and give an example member of each kingdom:</w:t>
      </w:r>
    </w:p>
    <w:p w:rsidR="008156E7" w:rsidRPr="00EE2F70" w:rsidRDefault="008156E7" w:rsidP="00EE2F70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E2F70">
        <w:rPr>
          <w:rFonts w:ascii="Times New Roman" w:eastAsia="Times New Roman" w:hAnsi="Times New Roman" w:cs="Times New Roman"/>
          <w:sz w:val="24"/>
          <w:szCs w:val="24"/>
        </w:rPr>
        <w:t>Protista</w:t>
      </w:r>
      <w:proofErr w:type="spellEnd"/>
    </w:p>
    <w:p w:rsidR="008156E7" w:rsidRPr="008156E7" w:rsidRDefault="008156E7" w:rsidP="00EE2F7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Plantae</w:t>
      </w:r>
      <w:proofErr w:type="spellEnd"/>
    </w:p>
    <w:p w:rsidR="008156E7" w:rsidRPr="008156E7" w:rsidRDefault="008156E7" w:rsidP="00EE2F7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Fungi</w:t>
      </w:r>
    </w:p>
    <w:p w:rsidR="008156E7" w:rsidRPr="008156E7" w:rsidRDefault="008156E7" w:rsidP="00EE2F7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Animalia</w:t>
      </w:r>
      <w:proofErr w:type="spellEnd"/>
    </w:p>
    <w:p w:rsidR="008156E7" w:rsidRPr="008156E7" w:rsidRDefault="008156E7" w:rsidP="00EE2F7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Why are seaweeds classified as protists even though they are multicellular?</w:t>
      </w:r>
    </w:p>
    <w:p w:rsidR="008156E7" w:rsidRPr="008156E7" w:rsidRDefault="008156E7" w:rsidP="00EE2F7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Explain the advantage of each of the following adaptations seen in plants:</w:t>
      </w:r>
    </w:p>
    <w:p w:rsidR="008156E7" w:rsidRPr="008156E7" w:rsidRDefault="008156E7" w:rsidP="00EE2F70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vascular tissue</w:t>
      </w:r>
    </w:p>
    <w:p w:rsidR="008156E7" w:rsidRPr="008156E7" w:rsidRDefault="008156E7" w:rsidP="00EE2F70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seeds</w:t>
      </w:r>
    </w:p>
    <w:p w:rsidR="008156E7" w:rsidRPr="008156E7" w:rsidRDefault="008156E7" w:rsidP="00EE2F70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pollen</w:t>
      </w:r>
    </w:p>
    <w:p w:rsidR="008156E7" w:rsidRPr="008156E7" w:rsidRDefault="008156E7" w:rsidP="00EE2F70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flowers</w:t>
      </w:r>
    </w:p>
    <w:p w:rsidR="008156E7" w:rsidRPr="008156E7" w:rsidRDefault="008156E7" w:rsidP="00EE2F70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fruit</w:t>
      </w:r>
    </w:p>
    <w:p w:rsidR="00EE2F70" w:rsidRDefault="008156E7" w:rsidP="00EE2F7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Why is it thought that fungi are more closely related to animals than they are to plants?</w:t>
      </w:r>
    </w:p>
    <w:p w:rsidR="00EE2F70" w:rsidRDefault="008156E7" w:rsidP="00EE2F7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2F70">
        <w:rPr>
          <w:rFonts w:ascii="Times New Roman" w:eastAsia="Times New Roman" w:hAnsi="Times New Roman" w:cs="Times New Roman"/>
          <w:sz w:val="24"/>
          <w:szCs w:val="24"/>
        </w:rPr>
        <w:t>Draw the overall phylogenetic tree shown for the invertebrates (you can use straight lines, if you want).  Label each branch</w:t>
      </w:r>
      <w:r w:rsidR="00EE2F7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E2F70" w:rsidRDefault="008156E7" w:rsidP="00EE2F7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2F70">
        <w:rPr>
          <w:rFonts w:ascii="Times New Roman" w:eastAsia="Times New Roman" w:hAnsi="Times New Roman" w:cs="Times New Roman"/>
          <w:sz w:val="24"/>
          <w:szCs w:val="24"/>
        </w:rPr>
        <w:t>Define and compare the following groups of terms</w:t>
      </w:r>
    </w:p>
    <w:p w:rsidR="008156E7" w:rsidRPr="00EE2F70" w:rsidRDefault="008156E7" w:rsidP="00EE2F70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2F70">
        <w:rPr>
          <w:rFonts w:ascii="Times New Roman" w:eastAsia="Times New Roman" w:hAnsi="Times New Roman" w:cs="Times New Roman"/>
          <w:sz w:val="24"/>
          <w:szCs w:val="24"/>
        </w:rPr>
        <w:t>radial symmetry vs. bilateral symmetry</w:t>
      </w:r>
    </w:p>
    <w:p w:rsidR="008156E7" w:rsidRPr="008156E7" w:rsidRDefault="008156E7" w:rsidP="00EE2F70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aceolomates</w:t>
      </w:r>
      <w:proofErr w:type="spellEnd"/>
      <w:r w:rsidRPr="008156E7">
        <w:rPr>
          <w:rFonts w:ascii="Times New Roman" w:eastAsia="Times New Roman" w:hAnsi="Times New Roman" w:cs="Times New Roman"/>
          <w:sz w:val="24"/>
          <w:szCs w:val="24"/>
        </w:rPr>
        <w:t xml:space="preserve"> vs. </w:t>
      </w: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pseudocoelomates</w:t>
      </w:r>
      <w:proofErr w:type="spellEnd"/>
      <w:r w:rsidRPr="008156E7">
        <w:rPr>
          <w:rFonts w:ascii="Times New Roman" w:eastAsia="Times New Roman" w:hAnsi="Times New Roman" w:cs="Times New Roman"/>
          <w:sz w:val="24"/>
          <w:szCs w:val="24"/>
        </w:rPr>
        <w:t xml:space="preserve"> vs. </w:t>
      </w: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coelomates</w:t>
      </w:r>
      <w:proofErr w:type="spellEnd"/>
    </w:p>
    <w:p w:rsidR="008156E7" w:rsidRPr="008156E7" w:rsidRDefault="008156E7" w:rsidP="00EE2F70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156E7">
        <w:rPr>
          <w:rFonts w:ascii="Times New Roman" w:eastAsia="Times New Roman" w:hAnsi="Times New Roman" w:cs="Times New Roman"/>
          <w:sz w:val="24"/>
          <w:szCs w:val="24"/>
        </w:rPr>
        <w:t>protostomes</w:t>
      </w:r>
      <w:proofErr w:type="spellEnd"/>
      <w:proofErr w:type="gramEnd"/>
      <w:r w:rsidRPr="008156E7">
        <w:rPr>
          <w:rFonts w:ascii="Times New Roman" w:eastAsia="Times New Roman" w:hAnsi="Times New Roman" w:cs="Times New Roman"/>
          <w:sz w:val="24"/>
          <w:szCs w:val="24"/>
        </w:rPr>
        <w:t xml:space="preserve"> vs. </w:t>
      </w: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deuterostomes</w:t>
      </w:r>
      <w:proofErr w:type="spellEnd"/>
      <w:r w:rsidRPr="008156E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E2F70" w:rsidRDefault="008156E7" w:rsidP="00EE2F70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diploblastic</w:t>
      </w:r>
      <w:proofErr w:type="spellEnd"/>
      <w:r w:rsidRPr="008156E7">
        <w:rPr>
          <w:rFonts w:ascii="Times New Roman" w:eastAsia="Times New Roman" w:hAnsi="Times New Roman" w:cs="Times New Roman"/>
          <w:sz w:val="24"/>
          <w:szCs w:val="24"/>
        </w:rPr>
        <w:t xml:space="preserve"> vs. </w:t>
      </w: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triploblastic</w:t>
      </w:r>
      <w:proofErr w:type="spellEnd"/>
    </w:p>
    <w:p w:rsidR="008156E7" w:rsidRPr="00EE2F70" w:rsidRDefault="008156E7" w:rsidP="00EE2F70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2F70">
        <w:rPr>
          <w:rFonts w:ascii="Times New Roman" w:eastAsia="Times New Roman" w:hAnsi="Times New Roman" w:cs="Times New Roman"/>
          <w:sz w:val="24"/>
          <w:szCs w:val="24"/>
        </w:rPr>
        <w:t xml:space="preserve">Explain the advantage of </w:t>
      </w:r>
      <w:proofErr w:type="spellStart"/>
      <w:r w:rsidRPr="00EE2F70">
        <w:rPr>
          <w:rFonts w:ascii="Times New Roman" w:eastAsia="Times New Roman" w:hAnsi="Times New Roman" w:cs="Times New Roman"/>
          <w:sz w:val="24"/>
          <w:szCs w:val="24"/>
        </w:rPr>
        <w:t>cephalization</w:t>
      </w:r>
      <w:proofErr w:type="spellEnd"/>
      <w:r w:rsidRPr="00EE2F70">
        <w:rPr>
          <w:rFonts w:ascii="Times New Roman" w:eastAsia="Times New Roman" w:hAnsi="Times New Roman" w:cs="Times New Roman"/>
          <w:sz w:val="24"/>
          <w:szCs w:val="24"/>
        </w:rPr>
        <w:t xml:space="preserve"> in animals.</w:t>
      </w:r>
      <w:bookmarkStart w:id="1" w:name="h.5e5pjwr74xaw"/>
      <w:bookmarkEnd w:id="1"/>
    </w:p>
    <w:p w:rsidR="00A655B8" w:rsidRPr="008156E7" w:rsidRDefault="00A655B8" w:rsidP="008156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156E7">
        <w:rPr>
          <w:rStyle w:val="c4"/>
          <w:b/>
          <w:color w:val="0D0D0D" w:themeColor="text1" w:themeTint="F2"/>
          <w:sz w:val="28"/>
          <w:szCs w:val="28"/>
        </w:rPr>
        <w:t>Things you should make sure you understand:</w:t>
      </w:r>
    </w:p>
    <w:p w:rsidR="008156E7" w:rsidRPr="008156E7" w:rsidRDefault="008156E7" w:rsidP="00EE2F7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How to iden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tify a eukaryote as a protist, </w:t>
      </w:r>
      <w:r w:rsidRPr="008156E7">
        <w:rPr>
          <w:rFonts w:ascii="Times New Roman" w:eastAsia="Times New Roman" w:hAnsi="Times New Roman" w:cs="Times New Roman"/>
          <w:sz w:val="24"/>
          <w:szCs w:val="24"/>
        </w:rPr>
        <w:t>plant, fungus, or animal, if given a description of the features of that organism.</w:t>
      </w:r>
    </w:p>
    <w:p w:rsidR="008156E7" w:rsidRPr="008156E7" w:rsidRDefault="008156E7" w:rsidP="00EE2F7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The characteristics that serve to establish the major divisions of the fungi.</w:t>
      </w:r>
    </w:p>
    <w:p w:rsidR="008156E7" w:rsidRPr="008156E7" w:rsidRDefault="008156E7" w:rsidP="00EE2F7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The characteristics that serve to establish the major divisions of the plants.</w:t>
      </w:r>
    </w:p>
    <w:p w:rsidR="008156E7" w:rsidRDefault="008156E7" w:rsidP="00EE2F70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How to identify an animal as any of the following if given descriptions of the major characteristics of the animal:</w:t>
      </w:r>
    </w:p>
    <w:p w:rsidR="008156E7" w:rsidRPr="008156E7" w:rsidRDefault="008156E7" w:rsidP="00EE2F70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proifera</w:t>
      </w:r>
      <w:proofErr w:type="spellEnd"/>
    </w:p>
    <w:p w:rsidR="008156E7" w:rsidRPr="008156E7" w:rsidRDefault="008156E7" w:rsidP="00EE2F7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cnidaria</w:t>
      </w:r>
      <w:proofErr w:type="spellEnd"/>
    </w:p>
    <w:p w:rsidR="008156E7" w:rsidRPr="008156E7" w:rsidRDefault="008156E7" w:rsidP="00EE2F7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platyhelminthes</w:t>
      </w:r>
      <w:proofErr w:type="spellEnd"/>
    </w:p>
    <w:p w:rsidR="008156E7" w:rsidRPr="008156E7" w:rsidRDefault="008156E7" w:rsidP="00EE2F7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nematoda</w:t>
      </w:r>
      <w:proofErr w:type="spellEnd"/>
    </w:p>
    <w:p w:rsidR="008156E7" w:rsidRPr="008156E7" w:rsidRDefault="008156E7" w:rsidP="00EE2F7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annelida</w:t>
      </w:r>
      <w:proofErr w:type="spellEnd"/>
    </w:p>
    <w:p w:rsidR="008156E7" w:rsidRPr="008156E7" w:rsidRDefault="008156E7" w:rsidP="00EE2F7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mollusca</w:t>
      </w:r>
      <w:proofErr w:type="spellEnd"/>
    </w:p>
    <w:p w:rsidR="008156E7" w:rsidRPr="008156E7" w:rsidRDefault="008156E7" w:rsidP="00EE2F7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arthropoda</w:t>
      </w:r>
      <w:proofErr w:type="spellEnd"/>
    </w:p>
    <w:p w:rsidR="008156E7" w:rsidRPr="008156E7" w:rsidRDefault="008156E7" w:rsidP="00EE2F7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56E7">
        <w:rPr>
          <w:rFonts w:ascii="Times New Roman" w:eastAsia="Times New Roman" w:hAnsi="Times New Roman" w:cs="Times New Roman"/>
          <w:sz w:val="24"/>
          <w:szCs w:val="24"/>
        </w:rPr>
        <w:t>echinodermata</w:t>
      </w:r>
      <w:proofErr w:type="spellEnd"/>
    </w:p>
    <w:p w:rsidR="008156E7" w:rsidRPr="008156E7" w:rsidRDefault="008156E7" w:rsidP="00EE2F70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6E7">
        <w:rPr>
          <w:rFonts w:ascii="Times New Roman" w:eastAsia="Times New Roman" w:hAnsi="Times New Roman" w:cs="Times New Roman"/>
          <w:sz w:val="24"/>
          <w:szCs w:val="24"/>
        </w:rPr>
        <w:t>Provide representative members of each of the groups listed above.</w:t>
      </w:r>
    </w:p>
    <w:p w:rsidR="006A5654" w:rsidRPr="007E0339" w:rsidRDefault="006A5654" w:rsidP="0035112B">
      <w:pPr>
        <w:spacing w:before="100" w:beforeAutospacing="1" w:after="100" w:afterAutospacing="1" w:line="240" w:lineRule="auto"/>
      </w:pPr>
    </w:p>
    <w:sectPr w:rsidR="006A5654" w:rsidRPr="007E0339" w:rsidSect="002204A2">
      <w:head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56E7" w:rsidRDefault="008156E7" w:rsidP="006A5654">
      <w:pPr>
        <w:spacing w:after="0" w:line="240" w:lineRule="auto"/>
      </w:pPr>
      <w:r>
        <w:separator/>
      </w:r>
    </w:p>
  </w:endnote>
  <w:endnote w:type="continuationSeparator" w:id="0">
    <w:p w:rsidR="008156E7" w:rsidRDefault="008156E7" w:rsidP="006A5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56E7" w:rsidRDefault="008156E7" w:rsidP="006A5654">
      <w:pPr>
        <w:spacing w:after="0" w:line="240" w:lineRule="auto"/>
      </w:pPr>
      <w:r>
        <w:separator/>
      </w:r>
    </w:p>
  </w:footnote>
  <w:footnote w:type="continuationSeparator" w:id="0">
    <w:p w:rsidR="008156E7" w:rsidRDefault="008156E7" w:rsidP="006A5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6E7" w:rsidRDefault="008156E7" w:rsidP="0068238E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2373A"/>
    <w:multiLevelType w:val="multilevel"/>
    <w:tmpl w:val="B0F42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353690"/>
    <w:multiLevelType w:val="multilevel"/>
    <w:tmpl w:val="BD201A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10333B"/>
    <w:multiLevelType w:val="multilevel"/>
    <w:tmpl w:val="4366FBF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3">
    <w:nsid w:val="3CFE1CFE"/>
    <w:multiLevelType w:val="multilevel"/>
    <w:tmpl w:val="F10ACE4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4">
    <w:nsid w:val="3DD14946"/>
    <w:multiLevelType w:val="multilevel"/>
    <w:tmpl w:val="A68A9F5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5">
    <w:nsid w:val="42B31589"/>
    <w:multiLevelType w:val="multilevel"/>
    <w:tmpl w:val="A56C9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C5237DE"/>
    <w:multiLevelType w:val="multilevel"/>
    <w:tmpl w:val="E42E4BF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7">
    <w:nsid w:val="55D50BE9"/>
    <w:multiLevelType w:val="multilevel"/>
    <w:tmpl w:val="193EB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9C0314B"/>
    <w:multiLevelType w:val="multilevel"/>
    <w:tmpl w:val="ACBA120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8"/>
  </w:num>
  <w:num w:numId="7">
    <w:abstractNumId w:val="3"/>
  </w:num>
  <w:num w:numId="8">
    <w:abstractNumId w:val="0"/>
  </w:num>
  <w:num w:numId="9">
    <w:abstractNumId w:val="4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09F2"/>
    <w:rsid w:val="00154CA1"/>
    <w:rsid w:val="00205B1F"/>
    <w:rsid w:val="00206FC1"/>
    <w:rsid w:val="002204A2"/>
    <w:rsid w:val="002C356B"/>
    <w:rsid w:val="0035112B"/>
    <w:rsid w:val="003E531F"/>
    <w:rsid w:val="00576B12"/>
    <w:rsid w:val="005F0B73"/>
    <w:rsid w:val="006609FA"/>
    <w:rsid w:val="0068238E"/>
    <w:rsid w:val="006A5654"/>
    <w:rsid w:val="007D72DD"/>
    <w:rsid w:val="007E0339"/>
    <w:rsid w:val="007E4009"/>
    <w:rsid w:val="007E6104"/>
    <w:rsid w:val="008156E7"/>
    <w:rsid w:val="008E4530"/>
    <w:rsid w:val="009A3546"/>
    <w:rsid w:val="00A655B8"/>
    <w:rsid w:val="00AD7AAA"/>
    <w:rsid w:val="00B33AF0"/>
    <w:rsid w:val="00B8728E"/>
    <w:rsid w:val="00BA6251"/>
    <w:rsid w:val="00C35648"/>
    <w:rsid w:val="00D91C6A"/>
    <w:rsid w:val="00DF3C9E"/>
    <w:rsid w:val="00E109F2"/>
    <w:rsid w:val="00E20197"/>
    <w:rsid w:val="00EE2F70"/>
    <w:rsid w:val="00FB5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4A2"/>
  </w:style>
  <w:style w:type="paragraph" w:styleId="Heading1">
    <w:name w:val="heading 1"/>
    <w:basedOn w:val="Normal"/>
    <w:next w:val="Normal"/>
    <w:link w:val="Heading1Char"/>
    <w:uiPriority w:val="9"/>
    <w:qFormat/>
    <w:rsid w:val="00E109F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FC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E109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109F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c3">
    <w:name w:val="c3"/>
    <w:basedOn w:val="DefaultParagraphFont"/>
    <w:rsid w:val="00E109F2"/>
  </w:style>
  <w:style w:type="character" w:customStyle="1" w:styleId="c5">
    <w:name w:val="c5"/>
    <w:basedOn w:val="DefaultParagraphFont"/>
    <w:rsid w:val="00E109F2"/>
  </w:style>
  <w:style w:type="character" w:styleId="Hyperlink">
    <w:name w:val="Hyperlink"/>
    <w:basedOn w:val="DefaultParagraphFont"/>
    <w:uiPriority w:val="99"/>
    <w:unhideWhenUsed/>
    <w:rsid w:val="00E109F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09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">
    <w:name w:val="c1"/>
    <w:basedOn w:val="Normal"/>
    <w:rsid w:val="00E1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DefaultParagraphFont"/>
    <w:rsid w:val="00E109F2"/>
  </w:style>
  <w:style w:type="paragraph" w:styleId="ListParagraph">
    <w:name w:val="List Paragraph"/>
    <w:basedOn w:val="Normal"/>
    <w:uiPriority w:val="34"/>
    <w:qFormat/>
    <w:rsid w:val="00E109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654"/>
  </w:style>
  <w:style w:type="paragraph" w:styleId="Footer">
    <w:name w:val="footer"/>
    <w:basedOn w:val="Normal"/>
    <w:link w:val="FooterChar"/>
    <w:uiPriority w:val="99"/>
    <w:semiHidden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5654"/>
  </w:style>
  <w:style w:type="paragraph" w:styleId="BalloonText">
    <w:name w:val="Balloon Text"/>
    <w:basedOn w:val="Normal"/>
    <w:link w:val="BalloonTextChar"/>
    <w:uiPriority w:val="99"/>
    <w:semiHidden/>
    <w:unhideWhenUsed/>
    <w:rsid w:val="006A5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654"/>
    <w:rPr>
      <w:rFonts w:ascii="Tahoma" w:hAnsi="Tahoma" w:cs="Tahoma"/>
      <w:sz w:val="16"/>
      <w:szCs w:val="16"/>
    </w:rPr>
  </w:style>
  <w:style w:type="character" w:customStyle="1" w:styleId="c14">
    <w:name w:val="c14"/>
    <w:basedOn w:val="DefaultParagraphFont"/>
    <w:rsid w:val="00B33AF0"/>
  </w:style>
  <w:style w:type="paragraph" w:customStyle="1" w:styleId="c6">
    <w:name w:val="c6"/>
    <w:basedOn w:val="Normal"/>
    <w:rsid w:val="00B33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DefaultParagraphFont"/>
    <w:rsid w:val="00B33AF0"/>
  </w:style>
  <w:style w:type="character" w:customStyle="1" w:styleId="c0">
    <w:name w:val="c0"/>
    <w:basedOn w:val="DefaultParagraphFont"/>
    <w:rsid w:val="00B33AF0"/>
  </w:style>
  <w:style w:type="character" w:customStyle="1" w:styleId="c12">
    <w:name w:val="c12"/>
    <w:basedOn w:val="DefaultParagraphFont"/>
    <w:rsid w:val="00B33AF0"/>
  </w:style>
  <w:style w:type="paragraph" w:customStyle="1" w:styleId="c7">
    <w:name w:val="c7"/>
    <w:basedOn w:val="Normal"/>
    <w:rsid w:val="00B87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B8728E"/>
    <w:rPr>
      <w:i/>
      <w:iCs/>
    </w:rPr>
  </w:style>
  <w:style w:type="paragraph" w:customStyle="1" w:styleId="c2">
    <w:name w:val="c2"/>
    <w:basedOn w:val="Normal"/>
    <w:rsid w:val="003511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DefaultParagraphFont"/>
    <w:rsid w:val="0035112B"/>
  </w:style>
  <w:style w:type="character" w:customStyle="1" w:styleId="Heading2Char">
    <w:name w:val="Heading 2 Char"/>
    <w:basedOn w:val="DefaultParagraphFont"/>
    <w:link w:val="Heading2"/>
    <w:uiPriority w:val="9"/>
    <w:semiHidden/>
    <w:rsid w:val="00206FC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8">
    <w:name w:val="c8"/>
    <w:basedOn w:val="DefaultParagraphFont"/>
    <w:rsid w:val="003E53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4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zi.com/pzbozj7tpeym/ap-bio-biodiversity-3-the-eukarya/" TargetMode="External"/><Relationship Id="rId13" Type="http://schemas.openxmlformats.org/officeDocument/2006/relationships/hyperlink" Target="http://www.youtube.com/watch?v=tIfsHPpkSPs&amp;feature=edu&amp;list=PL3EED4C1D684D3ADF" TargetMode="External"/><Relationship Id="rId18" Type="http://schemas.openxmlformats.org/officeDocument/2006/relationships/hyperlink" Target="http://www.youtube.com/watch?v=wd-QnKlfZHI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://www.youtube.com/watch?v=7ABSjKS0hic&amp;feature=edu&amp;list=PL3EED4C1D684D3ADF" TargetMode="External"/><Relationship Id="rId17" Type="http://schemas.openxmlformats.org/officeDocument/2006/relationships/hyperlink" Target="http://www.youtube.com/watch?v=X4L3r_XJW0I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youtube.com/watch?v=dj9m7Oc36wM" TargetMode="External"/><Relationship Id="rId20" Type="http://schemas.openxmlformats.org/officeDocument/2006/relationships/hyperlink" Target="http://www.youtube.com/watch?v=XI5frPV58tY&amp;edufilter=-UYcvQGRLktRabtXL3Eq1w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youtube.com/watch?v=h9oDTMXM7M8&amp;feature=edu&amp;list=PL3EED4C1D684D3A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youtube.com/watch?v=8deF3Rw4ti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youtube.com/watch?v=iWaX97p6y9U&amp;feature=edu&amp;list=PL3EED4C1D684D3ADF" TargetMode="External"/><Relationship Id="rId19" Type="http://schemas.openxmlformats.org/officeDocument/2006/relationships/hyperlink" Target="http://www.youtube.com/watch?v=XI5frPV58tY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youtube.com/watch?v=vAR47-g6tlA&amp;feature=edu&amp;list=PL3EED4C1D684D3ADF" TargetMode="External"/><Relationship Id="rId14" Type="http://schemas.openxmlformats.org/officeDocument/2006/relationships/hyperlink" Target="http://www.youtube.com/watch?v=YQb7Xq0enTI&amp;feature=edu&amp;list=PL3EED4C1D684D3AD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FAF13A-4841-413F-B980-D61A7475A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550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Whiting</dc:creator>
  <cp:keywords/>
  <dc:description/>
  <cp:lastModifiedBy>PAMELA Whiting</cp:lastModifiedBy>
  <cp:revision>3</cp:revision>
  <cp:lastPrinted>2012-10-16T00:19:00Z</cp:lastPrinted>
  <dcterms:created xsi:type="dcterms:W3CDTF">2012-10-16T00:55:00Z</dcterms:created>
  <dcterms:modified xsi:type="dcterms:W3CDTF">2013-10-29T00:43:00Z</dcterms:modified>
</cp:coreProperties>
</file>