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37A" w:rsidRPr="004E0F46" w:rsidRDefault="00320941" w:rsidP="004E0F46">
      <w:pPr>
        <w:rPr>
          <w:rFonts w:ascii="Andalus" w:hAnsi="Andalus" w:cs="Andalus"/>
          <w:b/>
          <w:sz w:val="32"/>
          <w:szCs w:val="32"/>
        </w:rPr>
      </w:pPr>
      <w:r w:rsidRPr="00320941">
        <w:rPr>
          <w:rFonts w:ascii="Andalus" w:hAnsi="Andalus" w:cs="Andalus"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327.75pt;margin-top:-2.25pt;width:129.75pt;height:139.5pt;z-index:251659264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" strokecolor="white [3212]">
            <v:textbox style="mso-next-textbox:#Text Box 2">
              <w:txbxContent>
                <w:p w:rsidR="00DA737A" w:rsidRDefault="004E0F46">
                  <w:r w:rsidRPr="004E0F46">
                    <w:rPr>
                      <w:noProof/>
                    </w:rPr>
                    <w:drawing>
                      <wp:inline distT="0" distB="0" distL="0" distR="0">
                        <wp:extent cx="1524000" cy="1524000"/>
                        <wp:effectExtent l="0" t="0" r="0" b="0"/>
                        <wp:docPr id="3" name="Picture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Picture 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24000" cy="15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  <w:r w:rsidR="0027535D">
        <w:rPr>
          <w:rFonts w:ascii="Andalus" w:hAnsi="Andalus" w:cs="Andalus"/>
          <w:noProof/>
          <w:sz w:val="32"/>
          <w:szCs w:val="32"/>
        </w:rPr>
        <w:t>Holden’s Pencey Ad</w:t>
      </w:r>
      <w:r w:rsidR="004E0F46">
        <w:rPr>
          <w:rFonts w:ascii="Andalus" w:hAnsi="Andalus" w:cs="Andalus"/>
          <w:noProof/>
          <w:sz w:val="32"/>
          <w:szCs w:val="32"/>
        </w:rPr>
        <w:t xml:space="preserve"> Rubric 40</w:t>
      </w:r>
      <w:r w:rsidR="004E0F46" w:rsidRPr="004E0F46">
        <w:rPr>
          <w:rFonts w:ascii="Andalus" w:hAnsi="Andalus" w:cs="Andalus"/>
          <w:noProof/>
          <w:sz w:val="32"/>
          <w:szCs w:val="32"/>
        </w:rPr>
        <w:t xml:space="preserve"> pts</w:t>
      </w:r>
    </w:p>
    <w:p w:rsidR="004E0F46" w:rsidRPr="004E0F46" w:rsidRDefault="004E0F46" w:rsidP="004E0F46">
      <w:pPr>
        <w:rPr>
          <w:rFonts w:ascii="Andalus" w:hAnsi="Andalus" w:cs="Andalus"/>
          <w:b/>
          <w:sz w:val="24"/>
          <w:szCs w:val="24"/>
        </w:rPr>
      </w:pPr>
      <w:r w:rsidRPr="004E0F46">
        <w:rPr>
          <w:rFonts w:ascii="Andalus" w:hAnsi="Andalus" w:cs="Andalus"/>
          <w:b/>
          <w:sz w:val="24"/>
          <w:szCs w:val="24"/>
        </w:rPr>
        <w:t>Visual Appearance 10 pts:</w:t>
      </w:r>
    </w:p>
    <w:p w:rsidR="00320941" w:rsidRPr="004E0F46" w:rsidRDefault="004E0F46" w:rsidP="004E0F46">
      <w:pPr>
        <w:numPr>
          <w:ilvl w:val="0"/>
          <w:numId w:val="10"/>
        </w:numPr>
        <w:rPr>
          <w:rFonts w:ascii="Andalus" w:hAnsi="Andalus" w:cs="Andalus"/>
          <w:b/>
          <w:sz w:val="24"/>
          <w:szCs w:val="24"/>
        </w:rPr>
      </w:pPr>
      <w:r w:rsidRPr="004E0F46">
        <w:rPr>
          <w:rFonts w:ascii="Andalus" w:hAnsi="Andalus" w:cs="Andalus"/>
          <w:b/>
          <w:sz w:val="24"/>
          <w:szCs w:val="24"/>
        </w:rPr>
        <w:t>Striking and colorful visual (5)</w:t>
      </w:r>
    </w:p>
    <w:p w:rsidR="00320941" w:rsidRPr="004E0F46" w:rsidRDefault="004E0F46" w:rsidP="004E0F46">
      <w:pPr>
        <w:numPr>
          <w:ilvl w:val="0"/>
          <w:numId w:val="10"/>
        </w:numPr>
        <w:rPr>
          <w:rFonts w:ascii="Andalus" w:hAnsi="Andalus" w:cs="Andalus"/>
          <w:b/>
          <w:sz w:val="24"/>
          <w:szCs w:val="24"/>
        </w:rPr>
      </w:pPr>
      <w:r>
        <w:rPr>
          <w:rFonts w:ascii="Andalus" w:hAnsi="Andalus" w:cs="Andalus"/>
          <w:b/>
          <w:sz w:val="24"/>
          <w:szCs w:val="24"/>
        </w:rPr>
        <w:t>Neat and creative (4</w:t>
      </w:r>
      <w:r w:rsidRPr="004E0F46">
        <w:rPr>
          <w:rFonts w:ascii="Andalus" w:hAnsi="Andalus" w:cs="Andalus"/>
          <w:b/>
          <w:sz w:val="24"/>
          <w:szCs w:val="24"/>
        </w:rPr>
        <w:t>)</w:t>
      </w:r>
    </w:p>
    <w:p w:rsidR="004E0F46" w:rsidRPr="004E0F46" w:rsidRDefault="004E0F46" w:rsidP="004E0F46">
      <w:pPr>
        <w:rPr>
          <w:rFonts w:ascii="Andalus" w:hAnsi="Andalus" w:cs="Andalus"/>
          <w:b/>
          <w:sz w:val="24"/>
          <w:szCs w:val="24"/>
        </w:rPr>
      </w:pPr>
      <w:r w:rsidRPr="004E0F46">
        <w:rPr>
          <w:rFonts w:ascii="Andalus" w:hAnsi="Andalus" w:cs="Andalus"/>
          <w:b/>
          <w:sz w:val="24"/>
          <w:szCs w:val="24"/>
        </w:rPr>
        <w:t>Analysis 15 pts:</w:t>
      </w:r>
    </w:p>
    <w:p w:rsidR="00BF38DA" w:rsidRDefault="004E0F46" w:rsidP="004E0F46">
      <w:pPr>
        <w:numPr>
          <w:ilvl w:val="0"/>
          <w:numId w:val="11"/>
        </w:numPr>
        <w:rPr>
          <w:rFonts w:ascii="Andalus" w:hAnsi="Andalus" w:cs="Andalus"/>
          <w:b/>
          <w:sz w:val="24"/>
          <w:szCs w:val="24"/>
        </w:rPr>
      </w:pPr>
      <w:r w:rsidRPr="004E0F46">
        <w:rPr>
          <w:rFonts w:ascii="Andalus" w:hAnsi="Andalus" w:cs="Andalus"/>
          <w:b/>
          <w:sz w:val="24"/>
          <w:szCs w:val="24"/>
        </w:rPr>
        <w:t xml:space="preserve">Slogan that represents Holden’s point of view written </w:t>
      </w:r>
    </w:p>
    <w:p w:rsidR="00320941" w:rsidRPr="004E0F46" w:rsidRDefault="004E0F46" w:rsidP="00BF38DA">
      <w:pPr>
        <w:ind w:left="720"/>
        <w:rPr>
          <w:rFonts w:ascii="Andalus" w:hAnsi="Andalus" w:cs="Andalus"/>
          <w:b/>
          <w:sz w:val="24"/>
          <w:szCs w:val="24"/>
        </w:rPr>
      </w:pPr>
      <w:proofErr w:type="gramStart"/>
      <w:r w:rsidRPr="004E0F46">
        <w:rPr>
          <w:rFonts w:ascii="Andalus" w:hAnsi="Andalus" w:cs="Andalus"/>
          <w:b/>
          <w:sz w:val="24"/>
          <w:szCs w:val="24"/>
        </w:rPr>
        <w:t>in</w:t>
      </w:r>
      <w:proofErr w:type="gramEnd"/>
      <w:r w:rsidRPr="004E0F46">
        <w:rPr>
          <w:rFonts w:ascii="Andalus" w:hAnsi="Andalus" w:cs="Andalus"/>
          <w:b/>
          <w:sz w:val="24"/>
          <w:szCs w:val="24"/>
        </w:rPr>
        <w:t xml:space="preserve"> his style of speech (10)</w:t>
      </w:r>
    </w:p>
    <w:p w:rsidR="00320941" w:rsidRPr="004E0F46" w:rsidRDefault="004E0F46" w:rsidP="004E0F46">
      <w:pPr>
        <w:numPr>
          <w:ilvl w:val="0"/>
          <w:numId w:val="11"/>
        </w:numPr>
        <w:rPr>
          <w:rFonts w:ascii="Andalus" w:hAnsi="Andalus" w:cs="Andalus"/>
          <w:b/>
          <w:sz w:val="24"/>
          <w:szCs w:val="24"/>
        </w:rPr>
      </w:pPr>
      <w:r w:rsidRPr="004E0F46">
        <w:rPr>
          <w:rFonts w:ascii="Andalus" w:hAnsi="Andalus" w:cs="Andalus"/>
          <w:b/>
          <w:sz w:val="24"/>
          <w:szCs w:val="24"/>
        </w:rPr>
        <w:t xml:space="preserve">Important Quote(s)  (5) </w:t>
      </w:r>
    </w:p>
    <w:p w:rsidR="004E0F46" w:rsidRPr="004E0F46" w:rsidRDefault="004E0F46" w:rsidP="004E0F46">
      <w:pPr>
        <w:rPr>
          <w:rFonts w:ascii="Andalus" w:hAnsi="Andalus" w:cs="Andalus"/>
          <w:b/>
          <w:sz w:val="24"/>
          <w:szCs w:val="24"/>
        </w:rPr>
      </w:pPr>
      <w:proofErr w:type="gramStart"/>
      <w:r w:rsidRPr="004E0F46">
        <w:rPr>
          <w:rFonts w:ascii="Andalus" w:hAnsi="Andalus" w:cs="Andalus"/>
          <w:b/>
          <w:sz w:val="24"/>
          <w:szCs w:val="24"/>
        </w:rPr>
        <w:t>Presentation  16</w:t>
      </w:r>
      <w:proofErr w:type="gramEnd"/>
      <w:r w:rsidRPr="004E0F46">
        <w:rPr>
          <w:rFonts w:ascii="Andalus" w:hAnsi="Andalus" w:cs="Andalus"/>
          <w:b/>
          <w:sz w:val="24"/>
          <w:szCs w:val="24"/>
        </w:rPr>
        <w:t xml:space="preserve"> pts</w:t>
      </w:r>
    </w:p>
    <w:p w:rsidR="00320941" w:rsidRPr="004E0F46" w:rsidRDefault="004E0F46" w:rsidP="004E0F46">
      <w:pPr>
        <w:numPr>
          <w:ilvl w:val="0"/>
          <w:numId w:val="12"/>
        </w:numPr>
        <w:rPr>
          <w:rFonts w:ascii="Andalus" w:hAnsi="Andalus" w:cs="Andalus"/>
          <w:b/>
          <w:sz w:val="24"/>
          <w:szCs w:val="24"/>
        </w:rPr>
      </w:pPr>
      <w:r w:rsidRPr="004E0F46">
        <w:rPr>
          <w:rFonts w:ascii="Andalus" w:hAnsi="Andalus" w:cs="Andalus"/>
          <w:b/>
          <w:sz w:val="24"/>
          <w:szCs w:val="24"/>
        </w:rPr>
        <w:t>Eye contact, confident posture, strong voice (6)</w:t>
      </w:r>
    </w:p>
    <w:p w:rsidR="00320941" w:rsidRPr="004E0F46" w:rsidRDefault="004E0F46" w:rsidP="004E0F46">
      <w:pPr>
        <w:numPr>
          <w:ilvl w:val="0"/>
          <w:numId w:val="12"/>
        </w:numPr>
        <w:rPr>
          <w:rFonts w:ascii="Andalus" w:hAnsi="Andalus" w:cs="Andalus"/>
          <w:b/>
          <w:sz w:val="24"/>
          <w:szCs w:val="24"/>
        </w:rPr>
      </w:pPr>
      <w:r w:rsidRPr="004E0F46">
        <w:rPr>
          <w:rFonts w:ascii="Andalus" w:hAnsi="Andalus" w:cs="Andalus"/>
          <w:b/>
          <w:sz w:val="24"/>
          <w:szCs w:val="24"/>
        </w:rPr>
        <w:t>Explain why you believe Holden would support your ad (refer to the text for support) (10)</w:t>
      </w:r>
    </w:p>
    <w:p w:rsidR="004E0F46" w:rsidRPr="004E0F46" w:rsidRDefault="004E0F46" w:rsidP="004E0F46">
      <w:pPr>
        <w:jc w:val="center"/>
        <w:rPr>
          <w:rFonts w:ascii="Andalus" w:hAnsi="Andalus" w:cs="Andalus"/>
          <w:b/>
          <w:sz w:val="28"/>
          <w:szCs w:val="28"/>
        </w:rPr>
      </w:pPr>
      <w:r w:rsidRPr="004E0F46">
        <w:rPr>
          <w:rFonts w:ascii="Andalus" w:hAnsi="Andalus" w:cs="Andalus"/>
          <w:b/>
          <w:sz w:val="28"/>
          <w:szCs w:val="28"/>
        </w:rPr>
        <w:t>The best ads will</w:t>
      </w:r>
      <w:r w:rsidR="002930D6">
        <w:rPr>
          <w:rFonts w:ascii="Andalus" w:hAnsi="Andalus" w:cs="Andalus"/>
          <w:b/>
          <w:sz w:val="28"/>
          <w:szCs w:val="28"/>
        </w:rPr>
        <w:t xml:space="preserve"> be unique and</w:t>
      </w:r>
      <w:r w:rsidRPr="004E0F46">
        <w:rPr>
          <w:rFonts w:ascii="Andalus" w:hAnsi="Andalus" w:cs="Andalus"/>
          <w:b/>
          <w:sz w:val="28"/>
          <w:szCs w:val="28"/>
        </w:rPr>
        <w:t xml:space="preserve"> truly capture Holden’s perspective.</w:t>
      </w:r>
    </w:p>
    <w:p w:rsidR="00CA44E6" w:rsidRDefault="00CA44E6"/>
    <w:p w:rsidR="003F7592" w:rsidRDefault="003F7592"/>
    <w:p w:rsidR="003F7592" w:rsidRDefault="003F7592"/>
    <w:p w:rsidR="003F7592" w:rsidRDefault="003F7592"/>
    <w:p w:rsidR="002930D6" w:rsidRPr="004E0F46" w:rsidRDefault="00320941" w:rsidP="002930D6">
      <w:pPr>
        <w:rPr>
          <w:rFonts w:ascii="Andalus" w:hAnsi="Andalus" w:cs="Andalus"/>
          <w:b/>
          <w:sz w:val="32"/>
          <w:szCs w:val="32"/>
        </w:rPr>
      </w:pPr>
      <w:r w:rsidRPr="00320941">
        <w:rPr>
          <w:rFonts w:ascii="Andalus" w:hAnsi="Andalus" w:cs="Andalus"/>
          <w:noProof/>
          <w:sz w:val="32"/>
          <w:szCs w:val="32"/>
        </w:rPr>
        <w:pict>
          <v:shape id="_x0000_s1033" type="#_x0000_t202" style="position:absolute;margin-left:327.75pt;margin-top:-2.25pt;width:129.75pt;height:139.5pt;z-index:251661312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" strokecolor="white [3212]">
            <v:textbox style="mso-next-textbox:#_x0000_s1033">
              <w:txbxContent>
                <w:p w:rsidR="002930D6" w:rsidRDefault="002930D6" w:rsidP="002930D6">
                  <w:r w:rsidRPr="004E0F46">
                    <w:rPr>
                      <w:noProof/>
                    </w:rPr>
                    <w:drawing>
                      <wp:inline distT="0" distB="0" distL="0" distR="0">
                        <wp:extent cx="1524000" cy="1524000"/>
                        <wp:effectExtent l="0" t="0" r="0" b="0"/>
                        <wp:docPr id="4" name="Picture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Picture 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24000" cy="15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  <w:r w:rsidR="0027535D">
        <w:rPr>
          <w:rFonts w:ascii="Andalus" w:hAnsi="Andalus" w:cs="Andalus"/>
          <w:noProof/>
          <w:sz w:val="32"/>
          <w:szCs w:val="32"/>
        </w:rPr>
        <w:t>Holden’s Pencey Ad</w:t>
      </w:r>
      <w:r w:rsidR="002930D6">
        <w:rPr>
          <w:rFonts w:ascii="Andalus" w:hAnsi="Andalus" w:cs="Andalus"/>
          <w:noProof/>
          <w:sz w:val="32"/>
          <w:szCs w:val="32"/>
        </w:rPr>
        <w:t xml:space="preserve"> Rubric 40</w:t>
      </w:r>
      <w:r w:rsidR="002930D6" w:rsidRPr="004E0F46">
        <w:rPr>
          <w:rFonts w:ascii="Andalus" w:hAnsi="Andalus" w:cs="Andalus"/>
          <w:noProof/>
          <w:sz w:val="32"/>
          <w:szCs w:val="32"/>
        </w:rPr>
        <w:t xml:space="preserve"> pts</w:t>
      </w:r>
    </w:p>
    <w:p w:rsidR="002930D6" w:rsidRPr="004E0F46" w:rsidRDefault="002930D6" w:rsidP="002930D6">
      <w:pPr>
        <w:rPr>
          <w:rFonts w:ascii="Andalus" w:hAnsi="Andalus" w:cs="Andalus"/>
          <w:b/>
          <w:sz w:val="24"/>
          <w:szCs w:val="24"/>
        </w:rPr>
      </w:pPr>
      <w:r w:rsidRPr="004E0F46">
        <w:rPr>
          <w:rFonts w:ascii="Andalus" w:hAnsi="Andalus" w:cs="Andalus"/>
          <w:b/>
          <w:sz w:val="24"/>
          <w:szCs w:val="24"/>
        </w:rPr>
        <w:t>Visual Appearance 10 pts:</w:t>
      </w:r>
    </w:p>
    <w:p w:rsidR="002930D6" w:rsidRPr="004E0F46" w:rsidRDefault="002930D6" w:rsidP="002930D6">
      <w:pPr>
        <w:numPr>
          <w:ilvl w:val="0"/>
          <w:numId w:val="10"/>
        </w:numPr>
        <w:rPr>
          <w:rFonts w:ascii="Andalus" w:hAnsi="Andalus" w:cs="Andalus"/>
          <w:b/>
          <w:sz w:val="24"/>
          <w:szCs w:val="24"/>
        </w:rPr>
      </w:pPr>
      <w:r w:rsidRPr="004E0F46">
        <w:rPr>
          <w:rFonts w:ascii="Andalus" w:hAnsi="Andalus" w:cs="Andalus"/>
          <w:b/>
          <w:sz w:val="24"/>
          <w:szCs w:val="24"/>
        </w:rPr>
        <w:t>Striking and colorful visual (5)</w:t>
      </w:r>
    </w:p>
    <w:p w:rsidR="002930D6" w:rsidRPr="004E0F46" w:rsidRDefault="002930D6" w:rsidP="002930D6">
      <w:pPr>
        <w:numPr>
          <w:ilvl w:val="0"/>
          <w:numId w:val="10"/>
        </w:numPr>
        <w:rPr>
          <w:rFonts w:ascii="Andalus" w:hAnsi="Andalus" w:cs="Andalus"/>
          <w:b/>
          <w:sz w:val="24"/>
          <w:szCs w:val="24"/>
        </w:rPr>
      </w:pPr>
      <w:r>
        <w:rPr>
          <w:rFonts w:ascii="Andalus" w:hAnsi="Andalus" w:cs="Andalus"/>
          <w:b/>
          <w:sz w:val="24"/>
          <w:szCs w:val="24"/>
        </w:rPr>
        <w:t>Neat and creative (4</w:t>
      </w:r>
      <w:r w:rsidRPr="004E0F46">
        <w:rPr>
          <w:rFonts w:ascii="Andalus" w:hAnsi="Andalus" w:cs="Andalus"/>
          <w:b/>
          <w:sz w:val="24"/>
          <w:szCs w:val="24"/>
        </w:rPr>
        <w:t>)</w:t>
      </w:r>
    </w:p>
    <w:p w:rsidR="002930D6" w:rsidRPr="004E0F46" w:rsidRDefault="002930D6" w:rsidP="002930D6">
      <w:pPr>
        <w:rPr>
          <w:rFonts w:ascii="Andalus" w:hAnsi="Andalus" w:cs="Andalus"/>
          <w:b/>
          <w:sz w:val="24"/>
          <w:szCs w:val="24"/>
        </w:rPr>
      </w:pPr>
      <w:r w:rsidRPr="004E0F46">
        <w:rPr>
          <w:rFonts w:ascii="Andalus" w:hAnsi="Andalus" w:cs="Andalus"/>
          <w:b/>
          <w:sz w:val="24"/>
          <w:szCs w:val="24"/>
        </w:rPr>
        <w:t>Analysis 15 pts:</w:t>
      </w:r>
    </w:p>
    <w:p w:rsidR="00BF38DA" w:rsidRDefault="002930D6" w:rsidP="002930D6">
      <w:pPr>
        <w:numPr>
          <w:ilvl w:val="0"/>
          <w:numId w:val="11"/>
        </w:numPr>
        <w:rPr>
          <w:rFonts w:ascii="Andalus" w:hAnsi="Andalus" w:cs="Andalus"/>
          <w:b/>
          <w:sz w:val="24"/>
          <w:szCs w:val="24"/>
        </w:rPr>
      </w:pPr>
      <w:r w:rsidRPr="004E0F46">
        <w:rPr>
          <w:rFonts w:ascii="Andalus" w:hAnsi="Andalus" w:cs="Andalus"/>
          <w:b/>
          <w:sz w:val="24"/>
          <w:szCs w:val="24"/>
        </w:rPr>
        <w:t xml:space="preserve">Slogan that represents Holden’s point of view written </w:t>
      </w:r>
    </w:p>
    <w:p w:rsidR="002930D6" w:rsidRPr="004E0F46" w:rsidRDefault="002930D6" w:rsidP="00BF38DA">
      <w:pPr>
        <w:ind w:left="720"/>
        <w:rPr>
          <w:rFonts w:ascii="Andalus" w:hAnsi="Andalus" w:cs="Andalus"/>
          <w:b/>
          <w:sz w:val="24"/>
          <w:szCs w:val="24"/>
        </w:rPr>
      </w:pPr>
      <w:r w:rsidRPr="004E0F46">
        <w:rPr>
          <w:rFonts w:ascii="Andalus" w:hAnsi="Andalus" w:cs="Andalus"/>
          <w:b/>
          <w:sz w:val="24"/>
          <w:szCs w:val="24"/>
        </w:rPr>
        <w:t>in his style of speech (10)</w:t>
      </w:r>
    </w:p>
    <w:p w:rsidR="002930D6" w:rsidRPr="004E0F46" w:rsidRDefault="002930D6" w:rsidP="002930D6">
      <w:pPr>
        <w:numPr>
          <w:ilvl w:val="0"/>
          <w:numId w:val="11"/>
        </w:numPr>
        <w:rPr>
          <w:rFonts w:ascii="Andalus" w:hAnsi="Andalus" w:cs="Andalus"/>
          <w:b/>
          <w:sz w:val="24"/>
          <w:szCs w:val="24"/>
        </w:rPr>
      </w:pPr>
      <w:r w:rsidRPr="004E0F46">
        <w:rPr>
          <w:rFonts w:ascii="Andalus" w:hAnsi="Andalus" w:cs="Andalus"/>
          <w:b/>
          <w:sz w:val="24"/>
          <w:szCs w:val="24"/>
        </w:rPr>
        <w:t xml:space="preserve">Important Quote(s)  (5) </w:t>
      </w:r>
    </w:p>
    <w:p w:rsidR="002930D6" w:rsidRPr="004E0F46" w:rsidRDefault="002930D6" w:rsidP="002930D6">
      <w:pPr>
        <w:rPr>
          <w:rFonts w:ascii="Andalus" w:hAnsi="Andalus" w:cs="Andalus"/>
          <w:b/>
          <w:sz w:val="24"/>
          <w:szCs w:val="24"/>
        </w:rPr>
      </w:pPr>
      <w:proofErr w:type="gramStart"/>
      <w:r w:rsidRPr="004E0F46">
        <w:rPr>
          <w:rFonts w:ascii="Andalus" w:hAnsi="Andalus" w:cs="Andalus"/>
          <w:b/>
          <w:sz w:val="24"/>
          <w:szCs w:val="24"/>
        </w:rPr>
        <w:t>Presentation  16</w:t>
      </w:r>
      <w:proofErr w:type="gramEnd"/>
      <w:r w:rsidRPr="004E0F46">
        <w:rPr>
          <w:rFonts w:ascii="Andalus" w:hAnsi="Andalus" w:cs="Andalus"/>
          <w:b/>
          <w:sz w:val="24"/>
          <w:szCs w:val="24"/>
        </w:rPr>
        <w:t xml:space="preserve"> pts</w:t>
      </w:r>
    </w:p>
    <w:p w:rsidR="002930D6" w:rsidRPr="004E0F46" w:rsidRDefault="002930D6" w:rsidP="002930D6">
      <w:pPr>
        <w:numPr>
          <w:ilvl w:val="0"/>
          <w:numId w:val="12"/>
        </w:numPr>
        <w:rPr>
          <w:rFonts w:ascii="Andalus" w:hAnsi="Andalus" w:cs="Andalus"/>
          <w:b/>
          <w:sz w:val="24"/>
          <w:szCs w:val="24"/>
        </w:rPr>
      </w:pPr>
      <w:r w:rsidRPr="004E0F46">
        <w:rPr>
          <w:rFonts w:ascii="Andalus" w:hAnsi="Andalus" w:cs="Andalus"/>
          <w:b/>
          <w:sz w:val="24"/>
          <w:szCs w:val="24"/>
        </w:rPr>
        <w:t>Eye contact, confident posture, strong voice (6)</w:t>
      </w:r>
    </w:p>
    <w:p w:rsidR="002930D6" w:rsidRPr="004E0F46" w:rsidRDefault="002930D6" w:rsidP="002930D6">
      <w:pPr>
        <w:numPr>
          <w:ilvl w:val="0"/>
          <w:numId w:val="12"/>
        </w:numPr>
        <w:rPr>
          <w:rFonts w:ascii="Andalus" w:hAnsi="Andalus" w:cs="Andalus"/>
          <w:b/>
          <w:sz w:val="24"/>
          <w:szCs w:val="24"/>
        </w:rPr>
      </w:pPr>
      <w:r w:rsidRPr="004E0F46">
        <w:rPr>
          <w:rFonts w:ascii="Andalus" w:hAnsi="Andalus" w:cs="Andalus"/>
          <w:b/>
          <w:sz w:val="24"/>
          <w:szCs w:val="24"/>
        </w:rPr>
        <w:t>Explain why you believe Holden would support your ad (refer to the text for support) (10)</w:t>
      </w:r>
    </w:p>
    <w:p w:rsidR="00DA737A" w:rsidRDefault="002930D6" w:rsidP="003F7592">
      <w:pPr>
        <w:jc w:val="center"/>
      </w:pPr>
      <w:r w:rsidRPr="004E0F46">
        <w:rPr>
          <w:rFonts w:ascii="Andalus" w:hAnsi="Andalus" w:cs="Andalus"/>
          <w:b/>
          <w:sz w:val="28"/>
          <w:szCs w:val="28"/>
        </w:rPr>
        <w:t>The best ads will</w:t>
      </w:r>
      <w:r>
        <w:rPr>
          <w:rFonts w:ascii="Andalus" w:hAnsi="Andalus" w:cs="Andalus"/>
          <w:b/>
          <w:sz w:val="28"/>
          <w:szCs w:val="28"/>
        </w:rPr>
        <w:t xml:space="preserve"> be unique and</w:t>
      </w:r>
      <w:r w:rsidRPr="004E0F46">
        <w:rPr>
          <w:rFonts w:ascii="Andalus" w:hAnsi="Andalus" w:cs="Andalus"/>
          <w:b/>
          <w:sz w:val="28"/>
          <w:szCs w:val="28"/>
        </w:rPr>
        <w:t xml:space="preserve"> truly capture Holden’s perspective.</w:t>
      </w:r>
      <w:bookmarkStart w:id="0" w:name="_GoBack"/>
      <w:bookmarkEnd w:id="0"/>
    </w:p>
    <w:sectPr w:rsidR="00DA737A" w:rsidSect="003F759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737A" w:rsidRDefault="00DA737A" w:rsidP="00DA737A">
      <w:pPr>
        <w:spacing w:after="0" w:line="240" w:lineRule="auto"/>
      </w:pPr>
      <w:r>
        <w:separator/>
      </w:r>
    </w:p>
  </w:endnote>
  <w:endnote w:type="continuationSeparator" w:id="0">
    <w:p w:rsidR="00DA737A" w:rsidRDefault="00DA737A" w:rsidP="00DA7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ndalus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737A" w:rsidRDefault="00DA737A" w:rsidP="00DA737A">
      <w:pPr>
        <w:spacing w:after="0" w:line="240" w:lineRule="auto"/>
      </w:pPr>
      <w:r>
        <w:separator/>
      </w:r>
    </w:p>
  </w:footnote>
  <w:footnote w:type="continuationSeparator" w:id="0">
    <w:p w:rsidR="00DA737A" w:rsidRDefault="00DA737A" w:rsidP="00DA73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in;height:2in" o:bullet="t">
        <v:imagedata r:id="rId1" o:title="artEDE9"/>
      </v:shape>
    </w:pict>
  </w:numPicBullet>
  <w:abstractNum w:abstractNumId="0">
    <w:nsid w:val="11923823"/>
    <w:multiLevelType w:val="hybridMultilevel"/>
    <w:tmpl w:val="9482A384"/>
    <w:lvl w:ilvl="0" w:tplc="864EE6F6">
      <w:start w:val="1"/>
      <w:numFmt w:val="bullet"/>
      <w:lvlText w:val="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6E6ADC2" w:tentative="1">
      <w:start w:val="1"/>
      <w:numFmt w:val="bullet"/>
      <w:lvlText w:val="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B220CE6" w:tentative="1">
      <w:start w:val="1"/>
      <w:numFmt w:val="bullet"/>
      <w:lvlText w:val="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1004012" w:tentative="1">
      <w:start w:val="1"/>
      <w:numFmt w:val="bullet"/>
      <w:lvlText w:val="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F3ED35A" w:tentative="1">
      <w:start w:val="1"/>
      <w:numFmt w:val="bullet"/>
      <w:lvlText w:val="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6ECA3BE" w:tentative="1">
      <w:start w:val="1"/>
      <w:numFmt w:val="bullet"/>
      <w:lvlText w:val="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E14267A" w:tentative="1">
      <w:start w:val="1"/>
      <w:numFmt w:val="bullet"/>
      <w:lvlText w:val="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898D9D6" w:tentative="1">
      <w:start w:val="1"/>
      <w:numFmt w:val="bullet"/>
      <w:lvlText w:val="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3363EFA" w:tentative="1">
      <w:start w:val="1"/>
      <w:numFmt w:val="bullet"/>
      <w:lvlText w:val="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1D12143"/>
    <w:multiLevelType w:val="hybridMultilevel"/>
    <w:tmpl w:val="78C82D4E"/>
    <w:lvl w:ilvl="0" w:tplc="9260EC6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484464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6E544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D0223D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66A56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7F0901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124B5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392165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78A13F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19CE398E"/>
    <w:multiLevelType w:val="hybridMultilevel"/>
    <w:tmpl w:val="994EF2C8"/>
    <w:lvl w:ilvl="0" w:tplc="7652C3D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93EA2D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61806A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4A8ACB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A65BF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E4CE18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28089E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6CC72B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87663A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244D564F"/>
    <w:multiLevelType w:val="hybridMultilevel"/>
    <w:tmpl w:val="CCFC9164"/>
    <w:lvl w:ilvl="0" w:tplc="0DE8DBD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D8CBA7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168149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7F446D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FBAAF5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F46CDF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E94526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E52789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7BC68B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350A02C6"/>
    <w:multiLevelType w:val="hybridMultilevel"/>
    <w:tmpl w:val="2068A6C8"/>
    <w:lvl w:ilvl="0" w:tplc="CFEC2138">
      <w:start w:val="1"/>
      <w:numFmt w:val="bullet"/>
      <w:lvlText w:val="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FC8EC46" w:tentative="1">
      <w:start w:val="1"/>
      <w:numFmt w:val="bullet"/>
      <w:lvlText w:val="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044347E" w:tentative="1">
      <w:start w:val="1"/>
      <w:numFmt w:val="bullet"/>
      <w:lvlText w:val="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1863A06" w:tentative="1">
      <w:start w:val="1"/>
      <w:numFmt w:val="bullet"/>
      <w:lvlText w:val="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1A9598" w:tentative="1">
      <w:start w:val="1"/>
      <w:numFmt w:val="bullet"/>
      <w:lvlText w:val="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7B2BD36" w:tentative="1">
      <w:start w:val="1"/>
      <w:numFmt w:val="bullet"/>
      <w:lvlText w:val="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F228BC" w:tentative="1">
      <w:start w:val="1"/>
      <w:numFmt w:val="bullet"/>
      <w:lvlText w:val="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64C52CC" w:tentative="1">
      <w:start w:val="1"/>
      <w:numFmt w:val="bullet"/>
      <w:lvlText w:val="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56C6CE8" w:tentative="1">
      <w:start w:val="1"/>
      <w:numFmt w:val="bullet"/>
      <w:lvlText w:val="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6D41168"/>
    <w:multiLevelType w:val="hybridMultilevel"/>
    <w:tmpl w:val="0B5E74D4"/>
    <w:lvl w:ilvl="0" w:tplc="84A0940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2BE257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37C99F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51657D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6064CB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42CAE2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182F4C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3ACE93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AACD19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391A6C8B"/>
    <w:multiLevelType w:val="hybridMultilevel"/>
    <w:tmpl w:val="CECAD374"/>
    <w:lvl w:ilvl="0" w:tplc="7FB812A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ED032A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1BC001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FC2109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1F42D1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7B80F6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3BADAE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ED4A67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694D7D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53720611"/>
    <w:multiLevelType w:val="hybridMultilevel"/>
    <w:tmpl w:val="C5001EAC"/>
    <w:lvl w:ilvl="0" w:tplc="0F86046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DFE079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1C18C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32AD33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9DA344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EFAAA4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F9025C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7690A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A62C3B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63615EFD"/>
    <w:multiLevelType w:val="hybridMultilevel"/>
    <w:tmpl w:val="C7523176"/>
    <w:lvl w:ilvl="0" w:tplc="E0A4874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75A7A9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F14AF7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F62752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0AB19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D6C6F4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DB897D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40242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1C6C19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64B36F9D"/>
    <w:multiLevelType w:val="hybridMultilevel"/>
    <w:tmpl w:val="5596D62E"/>
    <w:lvl w:ilvl="0" w:tplc="2E04A6CA">
      <w:start w:val="1"/>
      <w:numFmt w:val="bullet"/>
      <w:lvlText w:val="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8E8D44C" w:tentative="1">
      <w:start w:val="1"/>
      <w:numFmt w:val="bullet"/>
      <w:lvlText w:val="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AECE8B4" w:tentative="1">
      <w:start w:val="1"/>
      <w:numFmt w:val="bullet"/>
      <w:lvlText w:val="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CA0F50" w:tentative="1">
      <w:start w:val="1"/>
      <w:numFmt w:val="bullet"/>
      <w:lvlText w:val="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C927AB0" w:tentative="1">
      <w:start w:val="1"/>
      <w:numFmt w:val="bullet"/>
      <w:lvlText w:val="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F229076" w:tentative="1">
      <w:start w:val="1"/>
      <w:numFmt w:val="bullet"/>
      <w:lvlText w:val="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E366AE0" w:tentative="1">
      <w:start w:val="1"/>
      <w:numFmt w:val="bullet"/>
      <w:lvlText w:val="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BA47D3A" w:tentative="1">
      <w:start w:val="1"/>
      <w:numFmt w:val="bullet"/>
      <w:lvlText w:val="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E1E0DD6" w:tentative="1">
      <w:start w:val="1"/>
      <w:numFmt w:val="bullet"/>
      <w:lvlText w:val="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7806197"/>
    <w:multiLevelType w:val="hybridMultilevel"/>
    <w:tmpl w:val="2DBC0B18"/>
    <w:lvl w:ilvl="0" w:tplc="F8DA474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3ECB3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D1AB40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B2A0A5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0D073A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666CD2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4707AC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904B06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A18F1C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6D6330C9"/>
    <w:multiLevelType w:val="hybridMultilevel"/>
    <w:tmpl w:val="9E220692"/>
    <w:lvl w:ilvl="0" w:tplc="610EE62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A9034A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754B15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D242A2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3CF35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4A6621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E28F5D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75C0DC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DCE8A1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10"/>
  </w:num>
  <w:num w:numId="5">
    <w:abstractNumId w:val="8"/>
  </w:num>
  <w:num w:numId="6">
    <w:abstractNumId w:val="11"/>
  </w:num>
  <w:num w:numId="7">
    <w:abstractNumId w:val="7"/>
  </w:num>
  <w:num w:numId="8">
    <w:abstractNumId w:val="5"/>
  </w:num>
  <w:num w:numId="9">
    <w:abstractNumId w:val="6"/>
  </w:num>
  <w:num w:numId="10">
    <w:abstractNumId w:val="0"/>
  </w:num>
  <w:num w:numId="11">
    <w:abstractNumId w:val="9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737A"/>
    <w:rsid w:val="000366BD"/>
    <w:rsid w:val="0014164E"/>
    <w:rsid w:val="0027535D"/>
    <w:rsid w:val="002930D6"/>
    <w:rsid w:val="00320941"/>
    <w:rsid w:val="003F7592"/>
    <w:rsid w:val="004E0F46"/>
    <w:rsid w:val="00653E2E"/>
    <w:rsid w:val="00AA7343"/>
    <w:rsid w:val="00BB76CA"/>
    <w:rsid w:val="00BF38DA"/>
    <w:rsid w:val="00C203BF"/>
    <w:rsid w:val="00CA44E6"/>
    <w:rsid w:val="00CB5E5B"/>
    <w:rsid w:val="00D864B6"/>
    <w:rsid w:val="00D94CFF"/>
    <w:rsid w:val="00DA737A"/>
    <w:rsid w:val="00FD16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16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73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737A"/>
  </w:style>
  <w:style w:type="paragraph" w:styleId="Footer">
    <w:name w:val="footer"/>
    <w:basedOn w:val="Normal"/>
    <w:link w:val="FooterChar"/>
    <w:uiPriority w:val="99"/>
    <w:unhideWhenUsed/>
    <w:rsid w:val="00DA73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737A"/>
  </w:style>
  <w:style w:type="paragraph" w:styleId="BalloonText">
    <w:name w:val="Balloon Text"/>
    <w:basedOn w:val="Normal"/>
    <w:link w:val="BalloonTextChar"/>
    <w:uiPriority w:val="99"/>
    <w:semiHidden/>
    <w:unhideWhenUsed/>
    <w:rsid w:val="00D94C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CF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203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5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817786">
          <w:marLeft w:val="144"/>
          <w:marRight w:val="0"/>
          <w:marTop w:val="2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26888">
          <w:marLeft w:val="144"/>
          <w:marRight w:val="0"/>
          <w:marTop w:val="2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964269">
          <w:marLeft w:val="144"/>
          <w:marRight w:val="0"/>
          <w:marTop w:val="2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4596">
          <w:marLeft w:val="144"/>
          <w:marRight w:val="0"/>
          <w:marTop w:val="2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85983">
          <w:marLeft w:val="144"/>
          <w:marRight w:val="0"/>
          <w:marTop w:val="2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46501">
          <w:marLeft w:val="144"/>
          <w:marRight w:val="0"/>
          <w:marTop w:val="2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5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045535">
          <w:marLeft w:val="864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734300">
          <w:marLeft w:val="864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2598">
          <w:marLeft w:val="864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7135">
          <w:marLeft w:val="864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332713">
          <w:marLeft w:val="864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632612">
          <w:marLeft w:val="864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23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389679">
          <w:marLeft w:val="86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13902">
          <w:marLeft w:val="86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105">
          <w:marLeft w:val="86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McGuire</dc:creator>
  <cp:keywords/>
  <dc:description/>
  <cp:lastModifiedBy>teacher</cp:lastModifiedBy>
  <cp:revision>9</cp:revision>
  <cp:lastPrinted>2014-04-30T14:51:00Z</cp:lastPrinted>
  <dcterms:created xsi:type="dcterms:W3CDTF">1980-01-01T11:28:00Z</dcterms:created>
  <dcterms:modified xsi:type="dcterms:W3CDTF">2014-04-30T14:52:00Z</dcterms:modified>
</cp:coreProperties>
</file>