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margin" w:tblpXSpec="center" w:tblpY="-167"/>
        <w:tblW w:w="14670" w:type="dxa"/>
        <w:tblLook w:val="04A0"/>
      </w:tblPr>
      <w:tblGrid>
        <w:gridCol w:w="5040"/>
        <w:gridCol w:w="4770"/>
        <w:gridCol w:w="4860"/>
      </w:tblGrid>
      <w:tr w:rsidR="00EB5659" w:rsidTr="00EB5659">
        <w:tc>
          <w:tcPr>
            <w:tcW w:w="5040" w:type="dxa"/>
            <w:shd w:val="clear" w:color="auto" w:fill="D9D9D9" w:themeFill="background1" w:themeFillShade="D9"/>
          </w:tcPr>
          <w:p w:rsidR="00EB5659" w:rsidRDefault="00EB5659" w:rsidP="00EB5659">
            <w:pPr>
              <w:jc w:val="center"/>
            </w:pPr>
            <w:r>
              <w:rPr>
                <w:b/>
                <w:bCs/>
              </w:rPr>
              <w:t xml:space="preserve">Thinkers/ </w:t>
            </w:r>
            <w:r w:rsidRPr="00EB5659">
              <w:rPr>
                <w:b/>
                <w:bCs/>
              </w:rPr>
              <w:t xml:space="preserve">Ideas that challenged an old </w:t>
            </w:r>
            <w:r w:rsidR="009E54FC">
              <w:rPr>
                <w:b/>
                <w:bCs/>
              </w:rPr>
              <w:t xml:space="preserve">political </w:t>
            </w:r>
            <w:r w:rsidRPr="00EB5659">
              <w:rPr>
                <w:b/>
                <w:bCs/>
              </w:rPr>
              <w:t>belief system</w:t>
            </w:r>
          </w:p>
        </w:tc>
        <w:tc>
          <w:tcPr>
            <w:tcW w:w="4770" w:type="dxa"/>
            <w:shd w:val="clear" w:color="auto" w:fill="D9D9D9" w:themeFill="background1" w:themeFillShade="D9"/>
          </w:tcPr>
          <w:p w:rsidR="00EB5659" w:rsidRDefault="00EB5659" w:rsidP="00EB5659">
            <w:pPr>
              <w:jc w:val="center"/>
            </w:pPr>
            <w:r>
              <w:rPr>
                <w:b/>
                <w:bCs/>
              </w:rPr>
              <w:t xml:space="preserve">Thinkers/ </w:t>
            </w:r>
            <w:r w:rsidRPr="00EB5659">
              <w:rPr>
                <w:b/>
                <w:bCs/>
              </w:rPr>
              <w:t>Ideas that would inspire people to rebel against their king</w:t>
            </w:r>
          </w:p>
        </w:tc>
        <w:tc>
          <w:tcPr>
            <w:tcW w:w="4860" w:type="dxa"/>
            <w:shd w:val="clear" w:color="auto" w:fill="D9D9D9" w:themeFill="background1" w:themeFillShade="D9"/>
          </w:tcPr>
          <w:p w:rsidR="00EB5659" w:rsidRDefault="00EB5659" w:rsidP="00EB5659">
            <w:pPr>
              <w:jc w:val="center"/>
            </w:pPr>
            <w:r>
              <w:rPr>
                <w:b/>
                <w:bCs/>
              </w:rPr>
              <w:t xml:space="preserve">Thinkers/ </w:t>
            </w:r>
            <w:r w:rsidRPr="00EB5659">
              <w:rPr>
                <w:b/>
                <w:bCs/>
              </w:rPr>
              <w:t>Ideas that gave the common person more powe</w:t>
            </w:r>
            <w:r>
              <w:rPr>
                <w:b/>
                <w:bCs/>
              </w:rPr>
              <w:t>r</w:t>
            </w:r>
          </w:p>
        </w:tc>
      </w:tr>
      <w:tr w:rsidR="00EB5659" w:rsidTr="009E54FC">
        <w:trPr>
          <w:trHeight w:val="8879"/>
        </w:trPr>
        <w:tc>
          <w:tcPr>
            <w:tcW w:w="5040" w:type="dxa"/>
          </w:tcPr>
          <w:p w:rsidR="00EB5659" w:rsidRDefault="00EB5659" w:rsidP="00EB5659"/>
          <w:p w:rsidR="00EB5659" w:rsidRDefault="00EB5659" w:rsidP="00EB5659"/>
          <w:p w:rsidR="00EB5659" w:rsidRDefault="00EB5659" w:rsidP="00EB5659"/>
          <w:p w:rsidR="00EB5659" w:rsidRDefault="00EB5659" w:rsidP="00EB5659"/>
          <w:p w:rsidR="00EB5659" w:rsidRDefault="00EB5659" w:rsidP="00EB5659"/>
          <w:p w:rsidR="00EB5659" w:rsidRDefault="00EB5659" w:rsidP="00EB5659"/>
          <w:p w:rsidR="00EB5659" w:rsidRDefault="00EB5659" w:rsidP="00EB5659"/>
          <w:p w:rsidR="00EB5659" w:rsidRDefault="00EB5659" w:rsidP="00EB5659"/>
          <w:p w:rsidR="00EB5659" w:rsidRDefault="00EB5659" w:rsidP="00EB5659"/>
          <w:p w:rsidR="00EB5659" w:rsidRDefault="00EB5659" w:rsidP="00EB5659"/>
          <w:p w:rsidR="00EB5659" w:rsidRDefault="00EB5659" w:rsidP="00EB5659"/>
          <w:p w:rsidR="00EB5659" w:rsidRDefault="00EB5659" w:rsidP="00EB5659"/>
          <w:p w:rsidR="00EB5659" w:rsidRDefault="00EB5659" w:rsidP="00EB5659"/>
          <w:p w:rsidR="00EB5659" w:rsidRDefault="00EB5659" w:rsidP="00EB5659"/>
          <w:p w:rsidR="00EB5659" w:rsidRDefault="00EB5659" w:rsidP="00EB5659"/>
          <w:p w:rsidR="00EB5659" w:rsidRDefault="00EB5659" w:rsidP="00EB5659"/>
          <w:p w:rsidR="00EB5659" w:rsidRDefault="00EB5659" w:rsidP="00EB5659"/>
          <w:p w:rsidR="00EB5659" w:rsidRDefault="00EB5659" w:rsidP="00EB5659"/>
          <w:p w:rsidR="00EB5659" w:rsidRDefault="00EB5659" w:rsidP="00EB5659"/>
          <w:p w:rsidR="00EB5659" w:rsidRDefault="00EB5659" w:rsidP="00EB5659"/>
          <w:p w:rsidR="00EB5659" w:rsidRDefault="00EB5659" w:rsidP="00EB5659"/>
          <w:p w:rsidR="00EB5659" w:rsidRDefault="00EB5659" w:rsidP="00EB5659"/>
          <w:p w:rsidR="00EB5659" w:rsidRDefault="00EB5659" w:rsidP="00EB5659"/>
          <w:p w:rsidR="00EB5659" w:rsidRDefault="00EB5659" w:rsidP="00EB5659"/>
          <w:p w:rsidR="00EB5659" w:rsidRDefault="00EB5659" w:rsidP="00EB5659"/>
          <w:p w:rsidR="00EB5659" w:rsidRDefault="00EB5659" w:rsidP="00EB5659"/>
          <w:p w:rsidR="00EB5659" w:rsidRDefault="00EB5659" w:rsidP="00EB5659"/>
          <w:p w:rsidR="00EB5659" w:rsidRDefault="00EB5659" w:rsidP="00EB5659"/>
          <w:p w:rsidR="00EB5659" w:rsidRDefault="00EB5659" w:rsidP="00EB5659"/>
          <w:p w:rsidR="00EB5659" w:rsidRDefault="00EB5659" w:rsidP="00EB5659"/>
          <w:p w:rsidR="00EB5659" w:rsidRDefault="00EB5659" w:rsidP="00EB5659"/>
        </w:tc>
        <w:tc>
          <w:tcPr>
            <w:tcW w:w="4770" w:type="dxa"/>
          </w:tcPr>
          <w:p w:rsidR="00EB5659" w:rsidRDefault="00EB5659" w:rsidP="00EB5659"/>
        </w:tc>
        <w:tc>
          <w:tcPr>
            <w:tcW w:w="4860" w:type="dxa"/>
          </w:tcPr>
          <w:p w:rsidR="00EB5659" w:rsidRDefault="00EB5659" w:rsidP="00EB5659"/>
        </w:tc>
      </w:tr>
    </w:tbl>
    <w:p w:rsidR="009E54FC" w:rsidRDefault="009E54FC" w:rsidP="009E54FC">
      <w:pPr>
        <w:spacing w:line="240" w:lineRule="auto"/>
        <w:ind w:left="-907"/>
        <w:rPr>
          <w:b/>
        </w:rPr>
      </w:pPr>
    </w:p>
    <w:p w:rsidR="00EB5659" w:rsidRDefault="00EB5659" w:rsidP="009E54FC">
      <w:pPr>
        <w:spacing w:line="240" w:lineRule="auto"/>
        <w:ind w:left="-907"/>
      </w:pPr>
      <w:r w:rsidRPr="009E54FC">
        <w:rPr>
          <w:b/>
        </w:rPr>
        <w:t>Thinkers:</w:t>
      </w:r>
      <w:r>
        <w:t xml:space="preserve"> </w:t>
      </w:r>
      <w:r w:rsidR="009E54FC">
        <w:tab/>
      </w:r>
      <w:r>
        <w:t>J.L. = John Locke</w:t>
      </w:r>
      <w:r>
        <w:tab/>
        <w:t>J.J.R</w:t>
      </w:r>
      <w:proofErr w:type="gramStart"/>
      <w:r>
        <w:t>.=</w:t>
      </w:r>
      <w:proofErr w:type="gramEnd"/>
      <w:r>
        <w:t xml:space="preserve"> Jean- Jacques Rousseau</w:t>
      </w:r>
      <w:r>
        <w:tab/>
        <w:t>B.M.= Baron de Montesquieu</w:t>
      </w:r>
      <w:r>
        <w:tab/>
      </w:r>
      <w:r>
        <w:tab/>
        <w:t xml:space="preserve">C.B.= </w:t>
      </w:r>
      <w:proofErr w:type="spellStart"/>
      <w:r>
        <w:t>Cesare</w:t>
      </w:r>
      <w:proofErr w:type="spellEnd"/>
      <w:r>
        <w:t xml:space="preserve"> </w:t>
      </w:r>
      <w:proofErr w:type="spellStart"/>
      <w:r>
        <w:t>Beccaria</w:t>
      </w:r>
      <w:proofErr w:type="spellEnd"/>
      <w:r>
        <w:tab/>
      </w:r>
    </w:p>
    <w:p w:rsidR="00EB5659" w:rsidRDefault="00EB5659" w:rsidP="009E54FC">
      <w:pPr>
        <w:spacing w:line="240" w:lineRule="auto"/>
        <w:ind w:left="-187" w:firstLine="907"/>
      </w:pPr>
      <w:r>
        <w:t>A.S</w:t>
      </w:r>
      <w:proofErr w:type="gramStart"/>
      <w:r>
        <w:t>.=</w:t>
      </w:r>
      <w:proofErr w:type="gramEnd"/>
      <w:r>
        <w:t xml:space="preserve"> Adam Smith</w:t>
      </w:r>
      <w:r>
        <w:tab/>
        <w:t>T.P.= Thomas Paine</w:t>
      </w:r>
    </w:p>
    <w:sectPr w:rsidR="00EB5659" w:rsidSect="009E54FC">
      <w:headerReference w:type="default" r:id="rId6"/>
      <w:pgSz w:w="15840" w:h="12240" w:orient="landscape"/>
      <w:pgMar w:top="1440" w:right="1440" w:bottom="27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5E76" w:rsidRDefault="00845E76" w:rsidP="00EB5659">
      <w:pPr>
        <w:spacing w:after="0" w:line="240" w:lineRule="auto"/>
      </w:pPr>
      <w:r>
        <w:separator/>
      </w:r>
    </w:p>
  </w:endnote>
  <w:endnote w:type="continuationSeparator" w:id="0">
    <w:p w:rsidR="00845E76" w:rsidRDefault="00845E76" w:rsidP="00EB56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5E76" w:rsidRDefault="00845E76" w:rsidP="00EB5659">
      <w:pPr>
        <w:spacing w:after="0" w:line="240" w:lineRule="auto"/>
      </w:pPr>
      <w:r>
        <w:separator/>
      </w:r>
    </w:p>
  </w:footnote>
  <w:footnote w:type="continuationSeparator" w:id="0">
    <w:p w:rsidR="00845E76" w:rsidRDefault="00845E76" w:rsidP="00EB56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5659" w:rsidRPr="00EB5659" w:rsidRDefault="00EB5659">
    <w:pPr>
      <w:pStyle w:val="Header"/>
      <w:rPr>
        <w:rFonts w:cs="David"/>
        <w:b/>
        <w:sz w:val="32"/>
        <w:szCs w:val="32"/>
      </w:rPr>
    </w:pPr>
    <w:r w:rsidRPr="00EB5659">
      <w:rPr>
        <w:rFonts w:cs="David"/>
        <w:b/>
        <w:sz w:val="32"/>
        <w:szCs w:val="32"/>
      </w:rPr>
      <w:t>How did Enlightenment thinkers influence the founding of the U.S.A.?</w:t>
    </w:r>
  </w:p>
  <w:p w:rsidR="00EB5659" w:rsidRDefault="00EB565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B5659"/>
    <w:rsid w:val="004B31DD"/>
    <w:rsid w:val="00845E76"/>
    <w:rsid w:val="009E54FC"/>
    <w:rsid w:val="00A20D35"/>
    <w:rsid w:val="00EB56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31D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56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B56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5659"/>
  </w:style>
  <w:style w:type="paragraph" w:styleId="Footer">
    <w:name w:val="footer"/>
    <w:basedOn w:val="Normal"/>
    <w:link w:val="FooterChar"/>
    <w:uiPriority w:val="99"/>
    <w:semiHidden/>
    <w:unhideWhenUsed/>
    <w:rsid w:val="00EB56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B5659"/>
  </w:style>
  <w:style w:type="paragraph" w:styleId="BalloonText">
    <w:name w:val="Balloon Text"/>
    <w:basedOn w:val="Normal"/>
    <w:link w:val="BalloonTextChar"/>
    <w:uiPriority w:val="99"/>
    <w:semiHidden/>
    <w:unhideWhenUsed/>
    <w:rsid w:val="00EB56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56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54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6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</dc:creator>
  <cp:lastModifiedBy>Janiak</cp:lastModifiedBy>
  <cp:revision>1</cp:revision>
  <dcterms:created xsi:type="dcterms:W3CDTF">2012-09-16T21:58:00Z</dcterms:created>
  <dcterms:modified xsi:type="dcterms:W3CDTF">2012-09-16T22:18:00Z</dcterms:modified>
</cp:coreProperties>
</file>