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0BAE" w:rsidRPr="001C0BAE" w:rsidRDefault="001C0BAE" w:rsidP="00801DF6">
      <w:pPr>
        <w:jc w:val="center"/>
        <w:rPr>
          <w:b/>
          <w:sz w:val="32"/>
          <w:szCs w:val="32"/>
        </w:rPr>
      </w:pPr>
      <w:r>
        <w:rPr>
          <w:b/>
          <w:sz w:val="32"/>
          <w:szCs w:val="32"/>
        </w:rPr>
        <w:t>English 2 Honors – Mrs. Lee</w:t>
      </w:r>
    </w:p>
    <w:p w:rsidR="00801DF6" w:rsidRDefault="00801DF6" w:rsidP="00801DF6">
      <w:pPr>
        <w:jc w:val="center"/>
        <w:rPr>
          <w:b/>
          <w:sz w:val="32"/>
          <w:szCs w:val="32"/>
        </w:rPr>
      </w:pPr>
      <w:r w:rsidRPr="00BF7A93">
        <w:rPr>
          <w:b/>
          <w:i/>
          <w:sz w:val="32"/>
          <w:szCs w:val="32"/>
        </w:rPr>
        <w:t>A Separate Peace</w:t>
      </w:r>
      <w:r>
        <w:rPr>
          <w:b/>
          <w:i/>
          <w:sz w:val="32"/>
          <w:szCs w:val="32"/>
        </w:rPr>
        <w:t xml:space="preserve"> </w:t>
      </w:r>
      <w:r>
        <w:rPr>
          <w:b/>
          <w:sz w:val="32"/>
          <w:szCs w:val="32"/>
        </w:rPr>
        <w:t>b</w:t>
      </w:r>
      <w:r w:rsidRPr="00132C5D">
        <w:rPr>
          <w:b/>
          <w:sz w:val="32"/>
          <w:szCs w:val="32"/>
        </w:rPr>
        <w:t>y John Knowles</w:t>
      </w:r>
    </w:p>
    <w:p w:rsidR="00801DF6" w:rsidRPr="00801DF6" w:rsidRDefault="00801DF6" w:rsidP="00801DF6">
      <w:pPr>
        <w:jc w:val="center"/>
        <w:rPr>
          <w:b/>
          <w:sz w:val="32"/>
          <w:szCs w:val="32"/>
        </w:rPr>
      </w:pPr>
      <w:r>
        <w:rPr>
          <w:b/>
          <w:sz w:val="32"/>
          <w:szCs w:val="32"/>
        </w:rPr>
        <w:t xml:space="preserve">Essay Prompts </w:t>
      </w:r>
    </w:p>
    <w:p w:rsidR="00801DF6" w:rsidRDefault="00801DF6" w:rsidP="00801DF6">
      <w:pPr>
        <w:jc w:val="both"/>
        <w:rPr>
          <w:b/>
          <w:sz w:val="28"/>
          <w:szCs w:val="28"/>
          <w:u w:val="single"/>
        </w:rPr>
      </w:pPr>
    </w:p>
    <w:p w:rsidR="00801DF6" w:rsidRPr="00801DF6" w:rsidRDefault="00801DF6" w:rsidP="00801DF6">
      <w:pPr>
        <w:jc w:val="both"/>
        <w:rPr>
          <w:b/>
        </w:rPr>
      </w:pPr>
      <w:r w:rsidRPr="00801DF6">
        <w:rPr>
          <w:b/>
          <w:u w:val="single"/>
        </w:rPr>
        <w:t>DIRECTIONS:</w:t>
      </w:r>
      <w:r w:rsidRPr="00801DF6">
        <w:rPr>
          <w:b/>
        </w:rPr>
        <w:t xml:space="preserve">   </w:t>
      </w:r>
    </w:p>
    <w:p w:rsidR="00801DF6" w:rsidRPr="00801DF6" w:rsidRDefault="00801DF6" w:rsidP="00801DF6">
      <w:pPr>
        <w:jc w:val="both"/>
        <w:rPr>
          <w:b/>
        </w:rPr>
      </w:pPr>
    </w:p>
    <w:p w:rsidR="00801DF6" w:rsidRPr="00801DF6" w:rsidRDefault="00801DF6" w:rsidP="00801DF6">
      <w:pPr>
        <w:jc w:val="both"/>
        <w:rPr>
          <w:b/>
          <w:u w:val="single"/>
        </w:rPr>
      </w:pPr>
      <w:r w:rsidRPr="00801DF6">
        <w:t xml:space="preserve">Select </w:t>
      </w:r>
      <w:r w:rsidRPr="00801DF6">
        <w:rPr>
          <w:b/>
        </w:rPr>
        <w:t>one</w:t>
      </w:r>
      <w:r w:rsidRPr="00801DF6">
        <w:t xml:space="preserve"> of the following prompts and write</w:t>
      </w:r>
      <w:bookmarkStart w:id="0" w:name="_GoBack"/>
      <w:bookmarkEnd w:id="0"/>
      <w:r w:rsidRPr="00801DF6">
        <w:t xml:space="preserve"> a 4-5 page</w:t>
      </w:r>
      <w:r w:rsidR="001C0BAE">
        <w:t xml:space="preserve"> analytical essay</w:t>
      </w:r>
      <w:r w:rsidRPr="00801DF6">
        <w:t xml:space="preserve">.  Your essay must be typed and in MLA format.  Your thesis must be arguable and complex.  Each supporting paragraph may contain </w:t>
      </w:r>
      <w:r w:rsidRPr="00801DF6">
        <w:rPr>
          <w:b/>
        </w:rPr>
        <w:t>ONLY ONE</w:t>
      </w:r>
      <w:r w:rsidRPr="00801DF6">
        <w:t xml:space="preserve"> textual evidence (quotations, paraphrase, </w:t>
      </w:r>
      <w:proofErr w:type="gramStart"/>
      <w:r w:rsidRPr="00801DF6">
        <w:t>summary</w:t>
      </w:r>
      <w:proofErr w:type="gramEnd"/>
      <w:r w:rsidRPr="00801DF6">
        <w:t>).  Be thorough and detailed with your analysis.</w:t>
      </w:r>
    </w:p>
    <w:p w:rsidR="00801DF6" w:rsidRPr="00801DF6" w:rsidRDefault="00801DF6" w:rsidP="00801DF6">
      <w:pPr>
        <w:jc w:val="both"/>
        <w:rPr>
          <w:b/>
          <w:u w:val="single"/>
        </w:rPr>
      </w:pPr>
    </w:p>
    <w:p w:rsidR="00801DF6" w:rsidRPr="00801DF6" w:rsidRDefault="00801DF6" w:rsidP="00801DF6">
      <w:pPr>
        <w:jc w:val="both"/>
        <w:rPr>
          <w:b/>
          <w:u w:val="single"/>
        </w:rPr>
      </w:pPr>
      <w:r w:rsidRPr="00801DF6">
        <w:rPr>
          <w:b/>
          <w:u w:val="single"/>
        </w:rPr>
        <w:t>Prompt #1</w:t>
      </w:r>
    </w:p>
    <w:p w:rsidR="00801DF6" w:rsidRPr="00801DF6" w:rsidRDefault="00801DF6" w:rsidP="00801DF6">
      <w:pPr>
        <w:jc w:val="both"/>
        <w:rPr>
          <w:b/>
          <w:u w:val="single"/>
        </w:rPr>
      </w:pPr>
    </w:p>
    <w:p w:rsidR="00801DF6" w:rsidRPr="00801DF6" w:rsidRDefault="00801DF6" w:rsidP="00801DF6">
      <w:pPr>
        <w:jc w:val="both"/>
      </w:pPr>
      <w:r w:rsidRPr="00801DF6">
        <w:t>All of the themes and symbols in the novel involve opposites or “counterpoints.”  Some examples include Gene and Finny, war and peace, the two rivers at Devon, conformance and rebellion, reality and perception, etc.  Use these counterpoints to prove how opposites attract and complement each other and how all of the opposites in the novel “come together” and blend into one (i.e. they become each other).</w:t>
      </w:r>
    </w:p>
    <w:p w:rsidR="00801DF6" w:rsidRPr="00801DF6" w:rsidRDefault="00801DF6"/>
    <w:p w:rsidR="00801DF6" w:rsidRPr="00801DF6" w:rsidRDefault="00801DF6" w:rsidP="00801DF6">
      <w:pPr>
        <w:jc w:val="both"/>
        <w:rPr>
          <w:b/>
          <w:u w:val="single"/>
        </w:rPr>
      </w:pPr>
      <w:r w:rsidRPr="00801DF6">
        <w:rPr>
          <w:b/>
          <w:u w:val="single"/>
        </w:rPr>
        <w:t>Prompt #2</w:t>
      </w:r>
    </w:p>
    <w:p w:rsidR="00801DF6" w:rsidRPr="00801DF6" w:rsidRDefault="00801DF6" w:rsidP="00801DF6">
      <w:pPr>
        <w:jc w:val="both"/>
        <w:rPr>
          <w:b/>
          <w:u w:val="single"/>
        </w:rPr>
      </w:pPr>
      <w:r w:rsidRPr="00801DF6">
        <w:t xml:space="preserve"> </w:t>
      </w:r>
    </w:p>
    <w:p w:rsidR="00801DF6" w:rsidRPr="00801DF6" w:rsidRDefault="00801DF6" w:rsidP="00801DF6">
      <w:pPr>
        <w:jc w:val="both"/>
      </w:pPr>
      <w:proofErr w:type="gramStart"/>
      <w:r w:rsidRPr="00801DF6">
        <w:t>“The idea of his face on a woman’s body.</w:t>
      </w:r>
      <w:proofErr w:type="gramEnd"/>
      <w:r w:rsidRPr="00801DF6">
        <w:t xml:space="preserve">  That’s what made me psycho” (Knowles 149).  In the novel </w:t>
      </w:r>
      <w:r w:rsidRPr="00801DF6">
        <w:rPr>
          <w:i/>
          <w:iCs/>
        </w:rPr>
        <w:t>A Separate Peace</w:t>
      </w:r>
      <w:r w:rsidRPr="00801DF6">
        <w:t>, the war seems almost fictional to the boys at Devon. When they find out that Leper loses his mind due to the war, a new sense of reality descends upon the boys. Provide evidence to show how Leper’s enlisting brought the reality of war home to the boys at Devon and how it affected them.  Who do you think it affected the most and why?</w:t>
      </w:r>
    </w:p>
    <w:p w:rsidR="00801DF6" w:rsidRPr="00801DF6" w:rsidRDefault="00801DF6"/>
    <w:p w:rsidR="00801DF6" w:rsidRPr="00801DF6" w:rsidRDefault="00801DF6" w:rsidP="00801DF6">
      <w:pPr>
        <w:jc w:val="both"/>
        <w:rPr>
          <w:b/>
          <w:u w:val="single"/>
        </w:rPr>
      </w:pPr>
      <w:r w:rsidRPr="00801DF6">
        <w:rPr>
          <w:b/>
          <w:u w:val="single"/>
        </w:rPr>
        <w:t>Prompt #3:</w:t>
      </w:r>
    </w:p>
    <w:p w:rsidR="00801DF6" w:rsidRPr="00801DF6" w:rsidRDefault="00801DF6" w:rsidP="00801DF6">
      <w:pPr>
        <w:jc w:val="both"/>
        <w:rPr>
          <w:b/>
          <w:u w:val="single"/>
        </w:rPr>
      </w:pPr>
    </w:p>
    <w:p w:rsidR="00801DF6" w:rsidRPr="00801DF6" w:rsidRDefault="00801DF6" w:rsidP="00801DF6">
      <w:pPr>
        <w:jc w:val="both"/>
      </w:pPr>
      <w:r w:rsidRPr="00801DF6">
        <w:t xml:space="preserve">At the end of </w:t>
      </w:r>
      <w:r w:rsidRPr="00801DF6">
        <w:rPr>
          <w:i/>
        </w:rPr>
        <w:t>A Separate Peace</w:t>
      </w:r>
      <w:r w:rsidRPr="00801DF6">
        <w:t xml:space="preserve">, Gene says, “…my war ended before I even put on a uniform; I was on active duty all my time at school; I killed my enemy there” (Knowles 204).  There are many different possible interpretations as to exactly what enemy Gene kills. </w:t>
      </w:r>
      <w:r w:rsidRPr="00801DF6">
        <w:rPr>
          <w:b/>
        </w:rPr>
        <w:t xml:space="preserve">What enemy do you think Gene kills while attending Devon? </w:t>
      </w:r>
      <w:r w:rsidRPr="00801DF6">
        <w:t xml:space="preserve"> Write an essay supporting your thesis with specific examples from the story. </w:t>
      </w:r>
    </w:p>
    <w:p w:rsidR="00801DF6" w:rsidRPr="00801DF6" w:rsidRDefault="00801DF6"/>
    <w:p w:rsidR="00C34610" w:rsidRDefault="00C34610">
      <w:r>
        <w:rPr>
          <w:b/>
          <w:u w:val="single"/>
        </w:rPr>
        <w:t>TENTATIVE ESSAY SCHEDULE</w:t>
      </w:r>
      <w:r w:rsidR="003D4261" w:rsidRPr="003D4261">
        <w:rPr>
          <w:b/>
          <w:u w:val="single"/>
        </w:rPr>
        <w:t>:</w:t>
      </w:r>
      <w:r>
        <w:rPr>
          <w:b/>
          <w:u w:val="single"/>
        </w:rPr>
        <w:t xml:space="preserve"> </w:t>
      </w:r>
      <w:r>
        <w:t>*Dates are subject to change.</w:t>
      </w:r>
    </w:p>
    <w:p w:rsidR="001C0BAE" w:rsidRDefault="001C0BAE"/>
    <w:tbl>
      <w:tblPr>
        <w:tblStyle w:val="TableGrid"/>
        <w:tblW w:w="10260" w:type="dxa"/>
        <w:tblInd w:w="-342" w:type="dxa"/>
        <w:tblLook w:val="04A0" w:firstRow="1" w:lastRow="0" w:firstColumn="1" w:lastColumn="0" w:noHBand="0" w:noVBand="1"/>
      </w:tblPr>
      <w:tblGrid>
        <w:gridCol w:w="3534"/>
        <w:gridCol w:w="3396"/>
        <w:gridCol w:w="1440"/>
        <w:gridCol w:w="1890"/>
      </w:tblGrid>
      <w:tr w:rsidR="00AF3F4B" w:rsidTr="00AF3F4B">
        <w:tc>
          <w:tcPr>
            <w:tcW w:w="3534" w:type="dxa"/>
          </w:tcPr>
          <w:p w:rsidR="00AF3F4B" w:rsidRPr="00C34610" w:rsidRDefault="00AF3F4B" w:rsidP="003D4261">
            <w:pPr>
              <w:jc w:val="center"/>
            </w:pPr>
            <w:r w:rsidRPr="00C34610">
              <w:t>Drafts</w:t>
            </w:r>
          </w:p>
        </w:tc>
        <w:tc>
          <w:tcPr>
            <w:tcW w:w="3396" w:type="dxa"/>
          </w:tcPr>
          <w:p w:rsidR="00AF3F4B" w:rsidRPr="00C34610" w:rsidRDefault="00AF3F4B" w:rsidP="003D4261">
            <w:pPr>
              <w:jc w:val="center"/>
            </w:pPr>
            <w:r w:rsidRPr="00C34610">
              <w:t>Due Dates</w:t>
            </w:r>
          </w:p>
        </w:tc>
        <w:tc>
          <w:tcPr>
            <w:tcW w:w="1440" w:type="dxa"/>
          </w:tcPr>
          <w:p w:rsidR="00AF3F4B" w:rsidRPr="00C34610" w:rsidRDefault="00AF3F4B" w:rsidP="003D4261">
            <w:pPr>
              <w:jc w:val="center"/>
            </w:pPr>
            <w:r>
              <w:t>Point Value</w:t>
            </w:r>
          </w:p>
        </w:tc>
        <w:tc>
          <w:tcPr>
            <w:tcW w:w="1890" w:type="dxa"/>
          </w:tcPr>
          <w:p w:rsidR="00AF3F4B" w:rsidRDefault="00AF3F4B" w:rsidP="003D4261">
            <w:pPr>
              <w:jc w:val="center"/>
            </w:pPr>
            <w:r>
              <w:t>Comment</w:t>
            </w:r>
          </w:p>
        </w:tc>
      </w:tr>
      <w:tr w:rsidR="00AF3F4B" w:rsidTr="00AF3F4B">
        <w:tc>
          <w:tcPr>
            <w:tcW w:w="3534" w:type="dxa"/>
          </w:tcPr>
          <w:p w:rsidR="00AF3F4B" w:rsidRPr="00C34610" w:rsidRDefault="00AF3F4B" w:rsidP="003D4261">
            <w:pPr>
              <w:jc w:val="center"/>
            </w:pPr>
            <w:r w:rsidRPr="00C34610">
              <w:t>Outline &amp; Thesis Statement</w:t>
            </w:r>
          </w:p>
        </w:tc>
        <w:tc>
          <w:tcPr>
            <w:tcW w:w="3396" w:type="dxa"/>
          </w:tcPr>
          <w:p w:rsidR="00AF3F4B" w:rsidRPr="00AF3F4B" w:rsidRDefault="00AF3F4B" w:rsidP="003D4261">
            <w:pPr>
              <w:jc w:val="center"/>
              <w:rPr>
                <w:sz w:val="22"/>
                <w:szCs w:val="22"/>
              </w:rPr>
            </w:pPr>
            <w:r w:rsidRPr="00AF3F4B">
              <w:rPr>
                <w:sz w:val="22"/>
                <w:szCs w:val="22"/>
              </w:rPr>
              <w:t>Wednesday (April 30)</w:t>
            </w:r>
          </w:p>
        </w:tc>
        <w:tc>
          <w:tcPr>
            <w:tcW w:w="1440" w:type="dxa"/>
          </w:tcPr>
          <w:p w:rsidR="00AF3F4B" w:rsidRPr="00C34610" w:rsidRDefault="00AF3F4B" w:rsidP="003D4261">
            <w:pPr>
              <w:jc w:val="center"/>
            </w:pPr>
            <w:r>
              <w:t>2.5</w:t>
            </w:r>
          </w:p>
        </w:tc>
        <w:tc>
          <w:tcPr>
            <w:tcW w:w="1890" w:type="dxa"/>
          </w:tcPr>
          <w:p w:rsidR="00AF3F4B" w:rsidRDefault="00AF3F4B" w:rsidP="003D4261">
            <w:pPr>
              <w:jc w:val="center"/>
            </w:pPr>
          </w:p>
        </w:tc>
      </w:tr>
      <w:tr w:rsidR="00AF3F4B" w:rsidTr="00AF3F4B">
        <w:tc>
          <w:tcPr>
            <w:tcW w:w="3534" w:type="dxa"/>
          </w:tcPr>
          <w:p w:rsidR="00AF3F4B" w:rsidRPr="00C34610" w:rsidRDefault="00AF3F4B" w:rsidP="003D4261">
            <w:pPr>
              <w:jc w:val="center"/>
            </w:pPr>
            <w:r w:rsidRPr="00C34610">
              <w:t>Introductory Paragraph</w:t>
            </w:r>
          </w:p>
        </w:tc>
        <w:tc>
          <w:tcPr>
            <w:tcW w:w="3396" w:type="dxa"/>
          </w:tcPr>
          <w:p w:rsidR="00AF3F4B" w:rsidRPr="00AF3F4B" w:rsidRDefault="00AF3F4B" w:rsidP="003D4261">
            <w:pPr>
              <w:jc w:val="center"/>
              <w:rPr>
                <w:sz w:val="22"/>
                <w:szCs w:val="22"/>
              </w:rPr>
            </w:pPr>
            <w:r w:rsidRPr="00AF3F4B">
              <w:rPr>
                <w:sz w:val="22"/>
                <w:szCs w:val="22"/>
              </w:rPr>
              <w:t>Friday (May 2)</w:t>
            </w:r>
          </w:p>
        </w:tc>
        <w:tc>
          <w:tcPr>
            <w:tcW w:w="1440" w:type="dxa"/>
          </w:tcPr>
          <w:p w:rsidR="00AF3F4B" w:rsidRPr="00C34610" w:rsidRDefault="00AF3F4B" w:rsidP="003D4261">
            <w:pPr>
              <w:jc w:val="center"/>
            </w:pPr>
            <w:r>
              <w:t>2.5</w:t>
            </w:r>
          </w:p>
        </w:tc>
        <w:tc>
          <w:tcPr>
            <w:tcW w:w="1890" w:type="dxa"/>
          </w:tcPr>
          <w:p w:rsidR="00AF3F4B" w:rsidRDefault="00AF3F4B" w:rsidP="003D4261">
            <w:pPr>
              <w:jc w:val="center"/>
            </w:pPr>
          </w:p>
        </w:tc>
      </w:tr>
      <w:tr w:rsidR="00AF3F4B" w:rsidTr="00AF3F4B">
        <w:tc>
          <w:tcPr>
            <w:tcW w:w="3534" w:type="dxa"/>
          </w:tcPr>
          <w:p w:rsidR="00AF3F4B" w:rsidRPr="00C34610" w:rsidRDefault="00AF3F4B" w:rsidP="003D4261">
            <w:pPr>
              <w:jc w:val="center"/>
            </w:pPr>
            <w:r w:rsidRPr="00C34610">
              <w:t>First Body Paragraph</w:t>
            </w:r>
          </w:p>
        </w:tc>
        <w:tc>
          <w:tcPr>
            <w:tcW w:w="3396" w:type="dxa"/>
          </w:tcPr>
          <w:p w:rsidR="00AF3F4B" w:rsidRPr="00AF3F4B" w:rsidRDefault="00AF3F4B" w:rsidP="003D4261">
            <w:pPr>
              <w:jc w:val="center"/>
              <w:rPr>
                <w:sz w:val="22"/>
                <w:szCs w:val="22"/>
              </w:rPr>
            </w:pPr>
            <w:r w:rsidRPr="00AF3F4B">
              <w:rPr>
                <w:sz w:val="22"/>
                <w:szCs w:val="22"/>
              </w:rPr>
              <w:t>Monday (May 5)</w:t>
            </w:r>
          </w:p>
        </w:tc>
        <w:tc>
          <w:tcPr>
            <w:tcW w:w="1440" w:type="dxa"/>
          </w:tcPr>
          <w:p w:rsidR="00AF3F4B" w:rsidRPr="00C34610" w:rsidRDefault="00AF3F4B" w:rsidP="003D4261">
            <w:pPr>
              <w:jc w:val="center"/>
            </w:pPr>
            <w:r>
              <w:t>2.5</w:t>
            </w:r>
          </w:p>
        </w:tc>
        <w:tc>
          <w:tcPr>
            <w:tcW w:w="1890" w:type="dxa"/>
          </w:tcPr>
          <w:p w:rsidR="00AF3F4B" w:rsidRDefault="00AF3F4B" w:rsidP="003D4261">
            <w:pPr>
              <w:jc w:val="center"/>
            </w:pPr>
          </w:p>
        </w:tc>
      </w:tr>
      <w:tr w:rsidR="00AF3F4B" w:rsidTr="00AF3F4B">
        <w:tc>
          <w:tcPr>
            <w:tcW w:w="3534" w:type="dxa"/>
          </w:tcPr>
          <w:p w:rsidR="00AF3F4B" w:rsidRPr="00C34610" w:rsidRDefault="00AF3F4B" w:rsidP="003D4261">
            <w:pPr>
              <w:jc w:val="center"/>
            </w:pPr>
            <w:r w:rsidRPr="00C34610">
              <w:t>Conclusion Paragraph</w:t>
            </w:r>
          </w:p>
        </w:tc>
        <w:tc>
          <w:tcPr>
            <w:tcW w:w="3396" w:type="dxa"/>
          </w:tcPr>
          <w:p w:rsidR="00AF3F4B" w:rsidRPr="00AF3F4B" w:rsidRDefault="00AF3F4B" w:rsidP="003D4261">
            <w:pPr>
              <w:jc w:val="center"/>
              <w:rPr>
                <w:sz w:val="22"/>
                <w:szCs w:val="22"/>
              </w:rPr>
            </w:pPr>
            <w:r w:rsidRPr="00AF3F4B">
              <w:rPr>
                <w:sz w:val="22"/>
                <w:szCs w:val="22"/>
              </w:rPr>
              <w:t>Wednesday (May 7)</w:t>
            </w:r>
          </w:p>
        </w:tc>
        <w:tc>
          <w:tcPr>
            <w:tcW w:w="1440" w:type="dxa"/>
          </w:tcPr>
          <w:p w:rsidR="00AF3F4B" w:rsidRPr="00C34610" w:rsidRDefault="00AF3F4B" w:rsidP="003D4261">
            <w:pPr>
              <w:jc w:val="center"/>
            </w:pPr>
            <w:r>
              <w:t>2.5</w:t>
            </w:r>
          </w:p>
        </w:tc>
        <w:tc>
          <w:tcPr>
            <w:tcW w:w="1890" w:type="dxa"/>
          </w:tcPr>
          <w:p w:rsidR="00AF3F4B" w:rsidRDefault="00AF3F4B" w:rsidP="003D4261">
            <w:pPr>
              <w:jc w:val="center"/>
            </w:pPr>
          </w:p>
        </w:tc>
      </w:tr>
      <w:tr w:rsidR="00AF3F4B" w:rsidTr="00AF3F4B">
        <w:tc>
          <w:tcPr>
            <w:tcW w:w="3534" w:type="dxa"/>
          </w:tcPr>
          <w:p w:rsidR="00AF3F4B" w:rsidRPr="00C34610" w:rsidRDefault="00AF3F4B" w:rsidP="003D4261">
            <w:pPr>
              <w:jc w:val="center"/>
            </w:pPr>
            <w:r>
              <w:t>Rough Draft</w:t>
            </w:r>
          </w:p>
        </w:tc>
        <w:tc>
          <w:tcPr>
            <w:tcW w:w="3396" w:type="dxa"/>
          </w:tcPr>
          <w:p w:rsidR="00AF3F4B" w:rsidRPr="00AF3F4B" w:rsidRDefault="00AF3F4B" w:rsidP="003D4261">
            <w:pPr>
              <w:jc w:val="center"/>
              <w:rPr>
                <w:sz w:val="22"/>
                <w:szCs w:val="22"/>
              </w:rPr>
            </w:pPr>
            <w:r w:rsidRPr="00AF3F4B">
              <w:rPr>
                <w:sz w:val="22"/>
                <w:szCs w:val="22"/>
              </w:rPr>
              <w:t>Friday (May 9)</w:t>
            </w:r>
          </w:p>
        </w:tc>
        <w:tc>
          <w:tcPr>
            <w:tcW w:w="1440" w:type="dxa"/>
          </w:tcPr>
          <w:p w:rsidR="00AF3F4B" w:rsidRPr="00C34610" w:rsidRDefault="00AF3F4B" w:rsidP="003D4261">
            <w:pPr>
              <w:jc w:val="center"/>
            </w:pPr>
            <w:r>
              <w:t>10</w:t>
            </w:r>
          </w:p>
        </w:tc>
        <w:tc>
          <w:tcPr>
            <w:tcW w:w="1890" w:type="dxa"/>
          </w:tcPr>
          <w:p w:rsidR="00AF3F4B" w:rsidRDefault="00AF3F4B" w:rsidP="003D4261">
            <w:pPr>
              <w:jc w:val="center"/>
            </w:pPr>
            <w:r>
              <w:t>Will include all previous drafts</w:t>
            </w:r>
          </w:p>
        </w:tc>
      </w:tr>
      <w:tr w:rsidR="00AF3F4B" w:rsidTr="00AF3F4B">
        <w:tc>
          <w:tcPr>
            <w:tcW w:w="3534" w:type="dxa"/>
          </w:tcPr>
          <w:p w:rsidR="00AF3F4B" w:rsidRDefault="00AF3F4B" w:rsidP="003D4261">
            <w:pPr>
              <w:jc w:val="center"/>
            </w:pPr>
            <w:r>
              <w:t>Submit Essay to turnitin.com</w:t>
            </w:r>
          </w:p>
        </w:tc>
        <w:tc>
          <w:tcPr>
            <w:tcW w:w="3396" w:type="dxa"/>
          </w:tcPr>
          <w:p w:rsidR="00AF3F4B" w:rsidRPr="00AF3F4B" w:rsidRDefault="00AF3F4B" w:rsidP="003D4261">
            <w:pPr>
              <w:jc w:val="center"/>
              <w:rPr>
                <w:sz w:val="22"/>
                <w:szCs w:val="22"/>
              </w:rPr>
            </w:pPr>
            <w:r w:rsidRPr="00AF3F4B">
              <w:rPr>
                <w:sz w:val="22"/>
                <w:szCs w:val="22"/>
              </w:rPr>
              <w:t>Monday (May 12) before 11:59pm</w:t>
            </w:r>
          </w:p>
        </w:tc>
        <w:tc>
          <w:tcPr>
            <w:tcW w:w="1440" w:type="dxa"/>
          </w:tcPr>
          <w:p w:rsidR="00AF3F4B" w:rsidRDefault="00AF3F4B" w:rsidP="003D4261">
            <w:pPr>
              <w:jc w:val="center"/>
            </w:pPr>
            <w:r>
              <w:t>5</w:t>
            </w:r>
          </w:p>
        </w:tc>
        <w:tc>
          <w:tcPr>
            <w:tcW w:w="1890" w:type="dxa"/>
          </w:tcPr>
          <w:p w:rsidR="00AF3F4B" w:rsidRDefault="00AF3F4B" w:rsidP="003D4261">
            <w:pPr>
              <w:jc w:val="center"/>
            </w:pPr>
          </w:p>
        </w:tc>
      </w:tr>
      <w:tr w:rsidR="00AF3F4B" w:rsidTr="00AF3F4B">
        <w:tc>
          <w:tcPr>
            <w:tcW w:w="3534" w:type="dxa"/>
          </w:tcPr>
          <w:p w:rsidR="00AF3F4B" w:rsidRPr="00183868" w:rsidRDefault="00AF3F4B" w:rsidP="003D4261">
            <w:pPr>
              <w:jc w:val="center"/>
              <w:rPr>
                <w:b/>
              </w:rPr>
            </w:pPr>
            <w:r w:rsidRPr="00183868">
              <w:rPr>
                <w:b/>
              </w:rPr>
              <w:t>Final Draft</w:t>
            </w:r>
          </w:p>
        </w:tc>
        <w:tc>
          <w:tcPr>
            <w:tcW w:w="3396" w:type="dxa"/>
          </w:tcPr>
          <w:p w:rsidR="00AF3F4B" w:rsidRPr="00183868" w:rsidRDefault="00AF3F4B" w:rsidP="003D4261">
            <w:pPr>
              <w:jc w:val="center"/>
              <w:rPr>
                <w:b/>
                <w:sz w:val="22"/>
                <w:szCs w:val="22"/>
              </w:rPr>
            </w:pPr>
            <w:r w:rsidRPr="00183868">
              <w:rPr>
                <w:b/>
                <w:sz w:val="22"/>
                <w:szCs w:val="22"/>
              </w:rPr>
              <w:t>Tuesday (May 13)</w:t>
            </w:r>
          </w:p>
        </w:tc>
        <w:tc>
          <w:tcPr>
            <w:tcW w:w="1440" w:type="dxa"/>
          </w:tcPr>
          <w:p w:rsidR="00AF3F4B" w:rsidRPr="00183868" w:rsidRDefault="00AF3F4B" w:rsidP="003D4261">
            <w:pPr>
              <w:jc w:val="center"/>
              <w:rPr>
                <w:b/>
              </w:rPr>
            </w:pPr>
            <w:r w:rsidRPr="00183868">
              <w:rPr>
                <w:b/>
              </w:rPr>
              <w:t>50</w:t>
            </w:r>
          </w:p>
        </w:tc>
        <w:tc>
          <w:tcPr>
            <w:tcW w:w="1890" w:type="dxa"/>
          </w:tcPr>
          <w:p w:rsidR="00AF3F4B" w:rsidRPr="00183868" w:rsidRDefault="00AF3F4B" w:rsidP="003D4261">
            <w:pPr>
              <w:jc w:val="center"/>
              <w:rPr>
                <w:b/>
              </w:rPr>
            </w:pPr>
          </w:p>
        </w:tc>
      </w:tr>
    </w:tbl>
    <w:p w:rsidR="00C34610" w:rsidRDefault="00C34610">
      <w:r>
        <w:t>*Dates are subject to change based</w:t>
      </w:r>
    </w:p>
    <w:sectPr w:rsidR="00C34610" w:rsidSect="001C0BAE">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1DF6"/>
    <w:rsid w:val="000770A7"/>
    <w:rsid w:val="00183868"/>
    <w:rsid w:val="001C0BAE"/>
    <w:rsid w:val="003D4261"/>
    <w:rsid w:val="00801DF6"/>
    <w:rsid w:val="00AF3F4B"/>
    <w:rsid w:val="00C346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1DF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D426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1DF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D426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1</Pages>
  <Words>324</Words>
  <Characters>1851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infosys</dc:creator>
  <cp:lastModifiedBy>infosys</cp:lastModifiedBy>
  <cp:revision>4</cp:revision>
  <dcterms:created xsi:type="dcterms:W3CDTF">2014-04-28T15:32:00Z</dcterms:created>
  <dcterms:modified xsi:type="dcterms:W3CDTF">2014-04-28T16:02:00Z</dcterms:modified>
</cp:coreProperties>
</file>