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29E" w:rsidRPr="006B029E" w:rsidRDefault="00FF4EE5" w:rsidP="006B029E">
      <w:pPr>
        <w:spacing w:before="120"/>
        <w:rPr>
          <w:rFonts w:ascii="Times New Roman" w:hAnsi="Times New Roman"/>
        </w:rPr>
      </w:pPr>
      <w:r w:rsidRPr="006B029E">
        <w:rPr>
          <w:rFonts w:ascii="Times New Roman" w:hAnsi="Times New Roman"/>
        </w:rPr>
        <w:t>MANUFACTURER’S COUPON</w:t>
      </w:r>
    </w:p>
    <w:p w:rsidR="006B029E" w:rsidRPr="006B029E" w:rsidRDefault="00FF4EE5" w:rsidP="006B029E">
      <w:pPr>
        <w:spacing w:before="120"/>
        <w:rPr>
          <w:rFonts w:ascii="Times New Roman" w:hAnsi="Times New Roman"/>
        </w:rPr>
      </w:pPr>
      <w:r w:rsidRPr="006B029E">
        <w:rPr>
          <w:rFonts w:ascii="Times New Roman" w:hAnsi="Times New Roman"/>
        </w:rPr>
        <w:t>EXPIRATION DATE: UNLIMITED</w:t>
      </w:r>
    </w:p>
    <w:p w:rsidR="006B029E" w:rsidRPr="006B029E" w:rsidRDefault="00FF4EE5" w:rsidP="006B029E">
      <w:pPr>
        <w:spacing w:before="120"/>
        <w:rPr>
          <w:rFonts w:ascii="Times New Roman" w:hAnsi="Times New Roman"/>
        </w:rPr>
      </w:pPr>
      <w:r w:rsidRPr="006B029E">
        <w:rPr>
          <w:rFonts w:ascii="Times New Roman" w:hAnsi="Times New Roman"/>
        </w:rPr>
        <w:t>Save $1.00</w:t>
      </w:r>
    </w:p>
    <w:p w:rsidR="006B029E" w:rsidRPr="006B029E" w:rsidRDefault="00FF4EE5" w:rsidP="006B029E">
      <w:pPr>
        <w:spacing w:before="120"/>
        <w:rPr>
          <w:rFonts w:ascii="Times New Roman" w:hAnsi="Times New Roman"/>
        </w:rPr>
      </w:pPr>
      <w:r w:rsidRPr="006B029E">
        <w:rPr>
          <w:rFonts w:ascii="Times New Roman" w:hAnsi="Times New Roman"/>
        </w:rPr>
        <w:t>On one full-size box of Kellogg’s Fruit Loops</w:t>
      </w:r>
    </w:p>
    <w:p w:rsidR="006B029E" w:rsidRPr="006B029E" w:rsidRDefault="00FF4EE5" w:rsidP="006B029E">
      <w:pPr>
        <w:spacing w:before="120"/>
        <w:rPr>
          <w:rFonts w:ascii="Times New Roman" w:hAnsi="Times New Roman"/>
        </w:rPr>
      </w:pPr>
      <w:r w:rsidRPr="006B029E">
        <w:rPr>
          <w:rFonts w:ascii="Times New Roman" w:hAnsi="Times New Roman"/>
        </w:rPr>
        <w:t xml:space="preserve">RETAILER: </w:t>
      </w:r>
      <w:proofErr w:type="spellStart"/>
      <w:r w:rsidRPr="006B029E">
        <w:rPr>
          <w:rFonts w:ascii="Times New Roman" w:hAnsi="Times New Roman"/>
        </w:rPr>
        <w:t>Kelloggs</w:t>
      </w:r>
      <w:proofErr w:type="spellEnd"/>
      <w:r w:rsidRPr="006B029E">
        <w:rPr>
          <w:rFonts w:ascii="Times New Roman" w:hAnsi="Times New Roman"/>
        </w:rPr>
        <w:t xml:space="preserve"> will reimburse the face value this coupon plus handling if submitted in compliance with its coupon redemption policy, previously pr</w:t>
      </w:r>
      <w:r w:rsidRPr="006B029E">
        <w:rPr>
          <w:rFonts w:ascii="Times New Roman" w:hAnsi="Times New Roman"/>
        </w:rPr>
        <w:t>ovided to you, and available upon request. May not be reproduced. Void if transferred to any person, or group prior the store redemption. You pay any sales tax. Any other use constitutes fraud. LIMIT ONE COUPON PER PURCHASE.</w:t>
      </w:r>
    </w:p>
    <w:p w:rsidR="006B029E" w:rsidRPr="006B029E" w:rsidRDefault="00FF4EE5" w:rsidP="006B029E">
      <w:pPr>
        <w:spacing w:before="120"/>
        <w:rPr>
          <w:rFonts w:ascii="Times New Roman" w:hAnsi="Times New Roman"/>
        </w:rPr>
      </w:pPr>
      <w:r w:rsidRPr="006B029E">
        <w:rPr>
          <w:rFonts w:ascii="Times New Roman" w:hAnsi="Times New Roman"/>
        </w:rPr>
        <w:t xml:space="preserve">DEALER: Send coupons to </w:t>
      </w:r>
      <w:proofErr w:type="spellStart"/>
      <w:r w:rsidRPr="006B029E">
        <w:rPr>
          <w:rFonts w:ascii="Times New Roman" w:hAnsi="Times New Roman"/>
        </w:rPr>
        <w:t>Kellogg</w:t>
      </w:r>
      <w:r w:rsidRPr="006B029E">
        <w:rPr>
          <w:rFonts w:ascii="Times New Roman" w:hAnsi="Times New Roman"/>
        </w:rPr>
        <w:t>s</w:t>
      </w:r>
      <w:proofErr w:type="spellEnd"/>
      <w:r w:rsidRPr="006B029E">
        <w:rPr>
          <w:rFonts w:ascii="Times New Roman" w:hAnsi="Times New Roman"/>
        </w:rPr>
        <w:t>, One Cereal Drive, Battle Creek, MI 45237. Cash Value 1/100¢. Offer does not expire.</w:t>
      </w:r>
    </w:p>
    <w:sectPr w:rsidR="006B029E" w:rsidRPr="006B029E">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Palatino">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0000000000000000000"/>
    <w:charset w:val="4D"/>
    <w:family w:val="roman"/>
    <w:notTrueType/>
    <w:pitch w:val="default"/>
    <w:sig w:usb0="00000003" w:usb1="00000000" w:usb2="00000000" w:usb3="00000000" w:csb0="00000001" w:csb1="00000000"/>
  </w:font>
  <w:font w:name="Cambria">
    <w:panose1 w:val="00000000000000000000"/>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proofState w:spelling="clean"/>
  <w:defaultTabStop w:val="720"/>
  <w:displayHorizontalDrawingGridEvery w:val="0"/>
  <w:displayVerticalDrawingGridEvery w:val="0"/>
  <w:doNotUseMarginsForDrawingGridOrigin/>
  <w:noPunctuationKerning/>
  <w:characterSpacingControl w:val="doNotCompress"/>
  <w:doNotValidateAgainstSchema/>
  <w:doNotDemarcateInvalidXml/>
  <w:compat/>
  <w:rsids>
    <w:rsidRoot w:val="0011352A"/>
    <w:rsid w:val="00FF4EE5"/>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rFonts w:ascii="Palatino" w:hAnsi="Palatino"/>
      <w:b/>
      <w:sz w:val="48"/>
    </w:rPr>
  </w:style>
  <w:style w:type="paragraph" w:styleId="Heading2">
    <w:name w:val="heading 2"/>
    <w:basedOn w:val="Normal"/>
    <w:next w:val="Normal"/>
    <w:qFormat/>
    <w:pPr>
      <w:keepNext/>
      <w:outlineLvl w:val="1"/>
    </w:pPr>
    <w:rPr>
      <w:rFonts w:ascii="Palatino" w:hAnsi="Palatino"/>
      <w:b/>
      <w:sz w:val="72"/>
    </w:rPr>
  </w:style>
  <w:style w:type="character" w:default="1" w:styleId="DefaultParagraphFont">
    <w:name w:val="Default Paragraph Font"/>
  </w:style>
  <w:style w:type="table" w:default="1" w:styleId="TableNormal">
    <w:name w:val="Normal Table"/>
    <w:semiHidden/>
    <w:rPr>
      <w:lang/>
    </w:rPr>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86</Words>
  <Characters>494</Characters>
  <Application>Microsoft Macintosh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MANUFACTURER’S COUPON</vt:lpstr>
    </vt:vector>
  </TitlesOfParts>
  <Company>RIT</Company>
  <LinksUpToDate>false</LinksUpToDate>
  <CharactersWithSpaces>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MANUFACTURER’S COUPON</dc:title>
  <dc:subject/>
  <dc:creator>Michael Kleper</dc:creator>
  <cp:keywords/>
  <cp:lastModifiedBy>Arts and Imaging Studies</cp:lastModifiedBy>
  <cp:revision>2</cp:revision>
  <dcterms:created xsi:type="dcterms:W3CDTF">2011-05-04T14:48:00Z</dcterms:created>
  <dcterms:modified xsi:type="dcterms:W3CDTF">2011-05-04T14:48:00Z</dcterms:modified>
</cp:coreProperties>
</file>