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sz w:val="24"/>
          <w:szCs w:val="24"/>
        </w:rPr>
      </w:pPr>
      <w:bookmarkStart w:id="0" w:name="_GoBack"/>
      <w:bookmarkEnd w:id="0"/>
      <w:r w:rsidRPr="00203DBF">
        <w:rPr>
          <w:rFonts w:ascii="Arial,Bold" w:hAnsi="Arial,Bold" w:cs="Arial,Bold"/>
          <w:b/>
          <w:bCs/>
          <w:sz w:val="24"/>
          <w:szCs w:val="24"/>
        </w:rPr>
        <w:t>Hamlet’s “To Be or Not to Be”</w:t>
      </w:r>
      <w:r>
        <w:rPr>
          <w:rFonts w:ascii="Arial,Bold" w:hAnsi="Arial,Bold" w:cs="Arial,Bold"/>
          <w:b/>
          <w:bCs/>
          <w:sz w:val="24"/>
          <w:szCs w:val="24"/>
        </w:rPr>
        <w:t xml:space="preserve"> Soliloqu</w:t>
      </w:r>
      <w:r w:rsidRPr="00203DBF">
        <w:rPr>
          <w:rFonts w:ascii="Arial,Bold" w:hAnsi="Arial,Bold" w:cs="Arial,Bold"/>
          <w:b/>
          <w:bCs/>
          <w:sz w:val="24"/>
          <w:szCs w:val="24"/>
        </w:rPr>
        <w:t>y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,Bold" w:hAnsi="Arial,Bold" w:cs="Arial,Bold"/>
          <w:b/>
          <w:bCs/>
          <w:color w:val="FF0000"/>
          <w:sz w:val="24"/>
          <w:szCs w:val="24"/>
        </w:rPr>
      </w:pPr>
      <w:r w:rsidRPr="00203DBF">
        <w:rPr>
          <w:rFonts w:ascii="Arial,Bold" w:hAnsi="Arial,Bold" w:cs="Arial,Bold"/>
          <w:b/>
          <w:bCs/>
          <w:sz w:val="24"/>
          <w:szCs w:val="24"/>
        </w:rPr>
        <w:t>III,I,64-98</w:t>
      </w:r>
      <w:r>
        <w:rPr>
          <w:rFonts w:ascii="Arial,Bold" w:hAnsi="Arial,Bold" w:cs="Arial,Bold"/>
          <w:b/>
          <w:bCs/>
          <w:sz w:val="24"/>
          <w:szCs w:val="24"/>
        </w:rPr>
        <w:t>.  Work closely with the text of this famous soliloquy and complete a line-by-line translation; be sure to note imagery and</w:t>
      </w:r>
      <w:r w:rsidR="00877B99">
        <w:rPr>
          <w:rFonts w:ascii="Arial,Bold" w:hAnsi="Arial,Bold" w:cs="Arial,Bold"/>
          <w:b/>
          <w:bCs/>
          <w:sz w:val="24"/>
          <w:szCs w:val="24"/>
        </w:rPr>
        <w:t xml:space="preserve"> how it develops</w:t>
      </w:r>
      <w:r>
        <w:rPr>
          <w:rFonts w:ascii="Arial,Bold" w:hAnsi="Arial,Bold" w:cs="Arial,Bold"/>
          <w:b/>
          <w:bCs/>
          <w:sz w:val="24"/>
          <w:szCs w:val="24"/>
        </w:rPr>
        <w:t xml:space="preserve"> meaning. You may organize the text into sections and/or group ideas together.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To be or not to be--that is the question: (64)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Whether 'tis nobler in the mind to suffer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The slings and arrows of outrageous fortune,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Or to take arms against a sea of troubles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And, by opposing, end them. To die, to sleep--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No more--and by a sleep to say we end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The heartache and the thousand natural shocks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That flesh is heir to--'tis a consummation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Devoutly to be wished. To die, to sleep--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To sleep, perchance to dream. Ay, there's the rub,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For in that sleep of death what dreams may come,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When we have shuffled off this mortal coil,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Must give us pause. There's the respect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That makes calamity of so long life.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For who would bear the whips and scorns of time,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Th' oppressor's wrong, the proud man's contumely,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The pangs of despised love, the law's delay,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The insolence of office, and the spurns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That patient merit of th' unworthy takes,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When he himself might his quietus make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With a bare bodkin? Who would fardels bear,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To grunt and sweat under a weary life,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But that the dread of something after death,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The undiscovered country from whose bourn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No traveler returns, puzzles the will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And makes us rather bear those ills we have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Than fly to others that we know not of?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Thus conscience does make cowards of us all,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And thus the native hue of resolution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Is sicklied o'er with the pale cast of thought,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And enterprises of great pitch and moment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With this regard their currents turn awry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 xml:space="preserve">And lose the name of action.- Soft you now, 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 xml:space="preserve">The fair Ophelia.- Nymph, in thy orisons 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03DBF">
        <w:rPr>
          <w:rFonts w:ascii="Arial" w:hAnsi="Arial" w:cs="Arial"/>
          <w:sz w:val="24"/>
          <w:szCs w:val="24"/>
        </w:rPr>
        <w:t>Be my sins remembered. (98)</w:t>
      </w: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03DBF" w:rsidRP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After you have completed your close analysis, </w:t>
      </w:r>
      <w:r w:rsidR="00981575">
        <w:rPr>
          <w:rFonts w:ascii="Arial" w:hAnsi="Arial" w:cs="Arial"/>
        </w:rPr>
        <w:t>write a response to Hamlet.  Give Hamlet some advice regarding the central questions he asks in the soliloquy and include</w:t>
      </w:r>
      <w:r w:rsidR="00877B99">
        <w:rPr>
          <w:rFonts w:ascii="Arial" w:hAnsi="Arial" w:cs="Arial"/>
        </w:rPr>
        <w:t xml:space="preserve"> evidence from the play and</w:t>
      </w:r>
      <w:r w:rsidR="00981575">
        <w:rPr>
          <w:rFonts w:ascii="Arial" w:hAnsi="Arial" w:cs="Arial"/>
        </w:rPr>
        <w:t xml:space="preserve"> contemporary examples to illustrate/support your thoughts regarding his circumstances.</w:t>
      </w:r>
      <w:r w:rsidR="00877B99">
        <w:rPr>
          <w:rFonts w:ascii="Arial" w:hAnsi="Arial" w:cs="Arial"/>
        </w:rPr>
        <w:t xml:space="preserve"> You may write your response to Hamlet in letter or email form, or as a dialogue inserted in the play. You may adopt a persona (a character in the play or one that you invent), or write your response from your own perspective.</w:t>
      </w:r>
    </w:p>
    <w:p w:rsid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203DBF" w:rsidRDefault="00203DBF" w:rsidP="00203D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sectPr w:rsidR="00203D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DBF"/>
    <w:rsid w:val="00203DBF"/>
    <w:rsid w:val="00396012"/>
    <w:rsid w:val="007050BD"/>
    <w:rsid w:val="00877B99"/>
    <w:rsid w:val="00981575"/>
    <w:rsid w:val="00FE5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3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D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3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D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Hedges Cynthia</dc:creator>
  <cp:lastModifiedBy>Hedges Cynthia</cp:lastModifiedBy>
  <cp:revision>2</cp:revision>
  <cp:lastPrinted>2012-11-06T20:37:00Z</cp:lastPrinted>
  <dcterms:created xsi:type="dcterms:W3CDTF">2012-11-06T21:07:00Z</dcterms:created>
  <dcterms:modified xsi:type="dcterms:W3CDTF">2012-11-06T21:07:00Z</dcterms:modified>
</cp:coreProperties>
</file>