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21" w:rsidRDefault="00F53C21" w:rsidP="00F53C21">
      <w:pPr>
        <w:outlineLvl w:val="0"/>
        <w:rPr>
          <w:rFonts w:ascii="Arial" w:hAnsi="Arial" w:cs="Arial"/>
          <w:color w:val="000000"/>
          <w:sz w:val="19"/>
          <w:szCs w:val="19"/>
        </w:rPr>
      </w:pPr>
      <w:r>
        <w:rPr>
          <w:rFonts w:ascii="Arial" w:hAnsi="Arial" w:cs="Arial"/>
          <w:b/>
          <w:bCs/>
          <w:color w:val="000000"/>
          <w:sz w:val="19"/>
          <w:szCs w:val="19"/>
        </w:rPr>
        <w:t>From:</w:t>
      </w:r>
      <w:r>
        <w:rPr>
          <w:rFonts w:ascii="Arial" w:hAnsi="Arial" w:cs="Arial"/>
          <w:color w:val="000000"/>
          <w:sz w:val="19"/>
          <w:szCs w:val="19"/>
        </w:rPr>
        <w:t xml:space="preserve"> Tiffany Mau and Karen Ou &lt;</w:t>
      </w:r>
      <w:hyperlink r:id="rId5" w:history="1">
        <w:r>
          <w:rPr>
            <w:rStyle w:val="Hyperlink"/>
            <w:rFonts w:ascii="Arial" w:hAnsi="Arial" w:cs="Arial"/>
            <w:sz w:val="19"/>
            <w:szCs w:val="19"/>
          </w:rPr>
          <w:t>tiffmauu@gmail.com</w:t>
        </w:r>
      </w:hyperlink>
      <w:r>
        <w:rPr>
          <w:rFonts w:ascii="Arial" w:hAnsi="Arial" w:cs="Arial"/>
          <w:color w:val="000000"/>
          <w:sz w:val="19"/>
          <w:szCs w:val="19"/>
        </w:rPr>
        <w:t>&gt;</w:t>
      </w:r>
      <w:r>
        <w:rPr>
          <w:rFonts w:ascii="Arial" w:hAnsi="Arial" w:cs="Arial"/>
          <w:color w:val="000000"/>
          <w:sz w:val="19"/>
          <w:szCs w:val="19"/>
        </w:rPr>
        <w:br/>
      </w:r>
      <w:r>
        <w:rPr>
          <w:rFonts w:ascii="Arial" w:hAnsi="Arial" w:cs="Arial"/>
          <w:b/>
          <w:bCs/>
          <w:color w:val="000000"/>
          <w:sz w:val="19"/>
          <w:szCs w:val="19"/>
        </w:rPr>
        <w:t>To:</w:t>
      </w:r>
      <w:r>
        <w:rPr>
          <w:rFonts w:ascii="Arial" w:hAnsi="Arial" w:cs="Arial"/>
          <w:color w:val="000000"/>
          <w:sz w:val="19"/>
          <w:szCs w:val="19"/>
        </w:rPr>
        <w:t xml:space="preserve"> Cecilia Arias</w:t>
      </w:r>
      <w:r>
        <w:rPr>
          <w:rFonts w:ascii="Arial" w:hAnsi="Arial" w:cs="Arial"/>
          <w:color w:val="000000"/>
          <w:sz w:val="19"/>
          <w:szCs w:val="19"/>
        </w:rPr>
        <w:br/>
      </w:r>
      <w:r>
        <w:rPr>
          <w:rFonts w:ascii="Arial" w:hAnsi="Arial" w:cs="Arial"/>
          <w:b/>
          <w:bCs/>
          <w:color w:val="000000"/>
          <w:sz w:val="19"/>
          <w:szCs w:val="19"/>
        </w:rPr>
        <w:t>Subject:</w:t>
      </w:r>
      <w:r>
        <w:rPr>
          <w:rFonts w:ascii="Arial" w:hAnsi="Arial" w:cs="Arial"/>
          <w:color w:val="000000"/>
          <w:sz w:val="19"/>
          <w:szCs w:val="19"/>
        </w:rPr>
        <w:t xml:space="preserve"> Theme - Honor for Macbeth RRS</w:t>
      </w:r>
      <w:r>
        <w:rPr>
          <w:rFonts w:ascii="Arial" w:hAnsi="Arial" w:cs="Arial"/>
          <w:color w:val="000000"/>
          <w:sz w:val="19"/>
          <w:szCs w:val="19"/>
        </w:rPr>
        <w:br/>
      </w:r>
      <w:r>
        <w:rPr>
          <w:rFonts w:ascii="Arial" w:hAnsi="Arial" w:cs="Arial"/>
          <w:color w:val="000000"/>
          <w:sz w:val="19"/>
          <w:szCs w:val="19"/>
        </w:rPr>
        <w:br/>
      </w:r>
      <w:proofErr w:type="gramStart"/>
      <w:r>
        <w:rPr>
          <w:rFonts w:ascii="Arial" w:hAnsi="Arial" w:cs="Arial"/>
          <w:color w:val="000000"/>
          <w:sz w:val="19"/>
          <w:szCs w:val="19"/>
        </w:rPr>
        <w:t>The</w:t>
      </w:r>
      <w:proofErr w:type="gramEnd"/>
      <w:r>
        <w:rPr>
          <w:rFonts w:ascii="Arial" w:hAnsi="Arial" w:cs="Arial"/>
          <w:color w:val="000000"/>
          <w:sz w:val="19"/>
          <w:szCs w:val="19"/>
        </w:rPr>
        <w:t xml:space="preserve"> honor of a man should prevail over his human ambitions and goals. </w:t>
      </w:r>
      <w:r>
        <w:rPr>
          <w:rFonts w:ascii="Arial" w:hAnsi="Arial" w:cs="Arial"/>
          <w:color w:val="000000"/>
          <w:sz w:val="19"/>
          <w:szCs w:val="19"/>
        </w:rPr>
        <w:br/>
      </w:r>
      <w:r>
        <w:rPr>
          <w:rFonts w:ascii="Arial" w:hAnsi="Arial" w:cs="Arial"/>
          <w:color w:val="000000"/>
          <w:sz w:val="19"/>
          <w:szCs w:val="19"/>
        </w:rPr>
        <w:br/>
        <w:t xml:space="preserve">People are loyal to an honorable leader who embodies chivalry and integrity. Even though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is a faithful and devoted servant to Macbeth, Macbeth is still willing to go to extremes to silence him in order to maintain his throne. In doing so, Macbeth places his personal agenda above his moral conscience. Since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knows of the witches’ prophecy, he represents a threat to Macbeth’s position, and that is all that Macbeth sees. Macbeth turns his back on his long-standing bond with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in exchange for temporary security as king. He betrays his old friend, not hesitating to have him murdered. Such a heinous act as this clearly portrays Macbeth as pathetic and inept to serve as a king. By ordering the murder of his friend, Macbeth establishes himself as a nefarious and corrupt individual instead of a distinguished king. </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rPr>
        <w:br/>
        <w:t xml:space="preserve">In contrast, </w:t>
      </w:r>
      <w:proofErr w:type="spellStart"/>
      <w:r>
        <w:rPr>
          <w:rFonts w:ascii="Arial" w:hAnsi="Arial" w:cs="Arial"/>
          <w:color w:val="000000"/>
          <w:sz w:val="19"/>
          <w:szCs w:val="19"/>
        </w:rPr>
        <w:t>Macduff</w:t>
      </w:r>
      <w:proofErr w:type="spellEnd"/>
      <w:r>
        <w:rPr>
          <w:rFonts w:ascii="Arial" w:hAnsi="Arial" w:cs="Arial"/>
          <w:color w:val="000000"/>
          <w:sz w:val="19"/>
          <w:szCs w:val="19"/>
        </w:rPr>
        <w:t xml:space="preserve"> is a foil character to Macbeth in that he serves with steadfastness and sacrificial love for his country. Even though </w:t>
      </w:r>
      <w:proofErr w:type="spellStart"/>
      <w:r>
        <w:rPr>
          <w:rFonts w:ascii="Arial" w:hAnsi="Arial" w:cs="Arial"/>
          <w:color w:val="000000"/>
          <w:sz w:val="19"/>
          <w:szCs w:val="19"/>
        </w:rPr>
        <w:t>Macduff’s</w:t>
      </w:r>
      <w:proofErr w:type="spellEnd"/>
      <w:r>
        <w:rPr>
          <w:rFonts w:ascii="Arial" w:hAnsi="Arial" w:cs="Arial"/>
          <w:color w:val="000000"/>
          <w:sz w:val="19"/>
          <w:szCs w:val="19"/>
        </w:rPr>
        <w:t xml:space="preserve"> homeland is in the throes of turmoil and treachery as a result of Macbeth’s tyranny, </w:t>
      </w:r>
      <w:proofErr w:type="spellStart"/>
      <w:r>
        <w:rPr>
          <w:rFonts w:ascii="Arial" w:hAnsi="Arial" w:cs="Arial"/>
          <w:color w:val="000000"/>
          <w:sz w:val="19"/>
          <w:szCs w:val="19"/>
        </w:rPr>
        <w:t>Macduff</w:t>
      </w:r>
      <w:proofErr w:type="spellEnd"/>
      <w:r>
        <w:rPr>
          <w:rFonts w:ascii="Arial" w:hAnsi="Arial" w:cs="Arial"/>
          <w:color w:val="000000"/>
          <w:sz w:val="19"/>
          <w:szCs w:val="19"/>
        </w:rPr>
        <w:t xml:space="preserve"> leaves behind his vulnerable wife and children to travel to England. Although his family and country are both beloved to him, he prioritizes the needs of his country as his main concern. </w:t>
      </w:r>
      <w:proofErr w:type="spellStart"/>
      <w:r>
        <w:rPr>
          <w:rFonts w:ascii="Arial" w:hAnsi="Arial" w:cs="Arial"/>
          <w:color w:val="000000"/>
          <w:sz w:val="19"/>
          <w:szCs w:val="19"/>
        </w:rPr>
        <w:t>Macduff</w:t>
      </w:r>
      <w:proofErr w:type="spellEnd"/>
      <w:r>
        <w:rPr>
          <w:rFonts w:ascii="Arial" w:hAnsi="Arial" w:cs="Arial"/>
          <w:color w:val="000000"/>
          <w:sz w:val="19"/>
          <w:szCs w:val="19"/>
        </w:rPr>
        <w:t xml:space="preserve"> understands that his duty is to defend not only his family but also the whole of Scotland from the terrible dangers that have come about through Macbeth’s reign. </w:t>
      </w:r>
      <w:proofErr w:type="spellStart"/>
      <w:r>
        <w:rPr>
          <w:rFonts w:ascii="Arial" w:hAnsi="Arial" w:cs="Arial"/>
          <w:color w:val="000000"/>
          <w:sz w:val="19"/>
          <w:szCs w:val="19"/>
        </w:rPr>
        <w:t>Macduff’s</w:t>
      </w:r>
      <w:proofErr w:type="spellEnd"/>
      <w:r>
        <w:rPr>
          <w:rFonts w:ascii="Arial" w:hAnsi="Arial" w:cs="Arial"/>
          <w:color w:val="000000"/>
          <w:sz w:val="19"/>
          <w:szCs w:val="19"/>
        </w:rPr>
        <w:t xml:space="preserve"> virtues of selflessness and loyalty make him the epitome of </w:t>
      </w:r>
      <w:proofErr w:type="spellStart"/>
      <w:proofErr w:type="gramStart"/>
      <w:r>
        <w:rPr>
          <w:rFonts w:ascii="Arial" w:hAnsi="Arial" w:cs="Arial"/>
          <w:color w:val="000000"/>
          <w:sz w:val="19"/>
          <w:szCs w:val="19"/>
        </w:rPr>
        <w:t>a</w:t>
      </w:r>
      <w:proofErr w:type="spellEnd"/>
      <w:proofErr w:type="gramEnd"/>
      <w:r>
        <w:rPr>
          <w:rFonts w:ascii="Arial" w:hAnsi="Arial" w:cs="Arial"/>
          <w:color w:val="000000"/>
          <w:sz w:val="19"/>
          <w:szCs w:val="19"/>
        </w:rPr>
        <w:t xml:space="preserve"> admirable subject to both his king and country. </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rPr>
        <w:br/>
        <w:t xml:space="preserve">The way in which Macbeth carries himself to his final battle demonstrates his complete lack of honor. While the previous Thane of Cawdor died confessing his traitorous acts, begging for forgiveness, and repenting deeply, Macbeth dies fighting. Not once does Macbeth admit his wrongdoings or show any signs of remorse for his cruel and treasonous deeds. The previous Thane of Cawdor died nobly, which according to Duncan and Malcolm, made for a good death. Macbeth stubbornly refuses to acknowledge his immoral acts because of his dominating egotism. Consequently, even in death, Macbeth, as a king is undeserving of any respect or pity. Ultimately, he allows himself to be consumed by his pride and ambition. This dehumanizes Macbeth to such an extent that he loses all integrity and honor as a man and king leading up to his violent and undignified death. </w:t>
      </w:r>
    </w:p>
    <w:p w:rsidR="00F53C21" w:rsidRDefault="00F53C21" w:rsidP="00F53C21">
      <w:pPr>
        <w:rPr>
          <w:rFonts w:ascii="Arial" w:hAnsi="Arial" w:cs="Arial"/>
          <w:color w:val="808080"/>
          <w:sz w:val="19"/>
          <w:szCs w:val="19"/>
        </w:rPr>
      </w:pPr>
      <w:r>
        <w:rPr>
          <w:rFonts w:ascii="Arial" w:hAnsi="Arial" w:cs="Arial"/>
          <w:color w:val="808080"/>
          <w:sz w:val="19"/>
          <w:szCs w:val="19"/>
        </w:rPr>
        <w:t xml:space="preserve">This email was automatically sent at </w:t>
      </w:r>
      <w:hyperlink r:id="rId6" w:tgtFrame="_blank" w:history="1">
        <w:r>
          <w:rPr>
            <w:rStyle w:val="Hyperlink"/>
            <w:rFonts w:ascii="Arial" w:hAnsi="Arial" w:cs="Arial"/>
            <w:sz w:val="19"/>
            <w:szCs w:val="19"/>
          </w:rPr>
          <w:t>http://walnuths.net/apps/pages/index.jsp?uREC_ID=110089&amp;type=u</w:t>
        </w:r>
      </w:hyperlink>
      <w:r>
        <w:rPr>
          <w:rFonts w:ascii="Arial" w:hAnsi="Arial" w:cs="Arial"/>
          <w:color w:val="808080"/>
          <w:sz w:val="19"/>
          <w:szCs w:val="19"/>
        </w:rPr>
        <w:t xml:space="preserve"> by IP address 24.205.176.111 (computer id: 0.2203770109662515) on Monday, February 18, 2013 at 07:15 PM US/Pacific </w:t>
      </w:r>
      <w:proofErr w:type="spellStart"/>
      <w:r>
        <w:rPr>
          <w:rFonts w:ascii="Arial" w:hAnsi="Arial" w:cs="Arial"/>
          <w:color w:val="808080"/>
          <w:sz w:val="19"/>
          <w:szCs w:val="19"/>
        </w:rPr>
        <w:t>timezone</w:t>
      </w:r>
      <w:proofErr w:type="spellEnd"/>
      <w:r>
        <w:rPr>
          <w:rFonts w:ascii="Arial" w:hAnsi="Arial" w:cs="Arial"/>
          <w:color w:val="808080"/>
          <w:sz w:val="19"/>
          <w:szCs w:val="19"/>
        </w:rPr>
        <w:t>.</w:t>
      </w:r>
    </w:p>
    <w:p w:rsidR="00B101C7" w:rsidRDefault="00B101C7">
      <w:bookmarkStart w:id="0" w:name="_GoBack"/>
      <w:bookmarkEnd w:id="0"/>
    </w:p>
    <w:sectPr w:rsidR="00B1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21"/>
    <w:rsid w:val="00B101C7"/>
    <w:rsid w:val="00F5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2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C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2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alnuths.net/apps/pages/index.jsp?uREC_ID=110089&amp;type=u'" TargetMode="External"/><Relationship Id="rId5" Type="http://schemas.openxmlformats.org/officeDocument/2006/relationships/hyperlink" Target="mailto:tiffmau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2013-02-21T15:45:00Z</dcterms:created>
  <dcterms:modified xsi:type="dcterms:W3CDTF">2013-02-21T15:45:00Z</dcterms:modified>
</cp:coreProperties>
</file>