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BAE" w:rsidRDefault="00994BAE" w:rsidP="00994BAE">
      <w:p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6"/>
          <w:szCs w:val="36"/>
        </w:rPr>
      </w:pPr>
      <w:r>
        <w:rPr>
          <w:rFonts w:ascii="AGaramond-Regular" w:hAnsi="AGaramond-Regular" w:cs="AGaramond-Regular"/>
          <w:sz w:val="36"/>
          <w:szCs w:val="36"/>
        </w:rPr>
        <w:t>2</w:t>
      </w:r>
      <w:r w:rsidRPr="00994BAE">
        <w:rPr>
          <w:rFonts w:ascii="AGaramond-Regular" w:hAnsi="AGaramond-Regular" w:cs="AGaramond-Regular"/>
          <w:sz w:val="36"/>
          <w:szCs w:val="36"/>
          <w:vertAlign w:val="superscript"/>
        </w:rPr>
        <w:t>nd</w:t>
      </w:r>
      <w:r>
        <w:rPr>
          <w:rFonts w:ascii="AGaramond-Regular" w:hAnsi="AGaramond-Regular" w:cs="AGaramond-Regular"/>
          <w:sz w:val="36"/>
          <w:szCs w:val="36"/>
        </w:rPr>
        <w:t xml:space="preserve"> PART BEOWULF QUESTIONS FOR TUESDAY 5/21</w:t>
      </w:r>
    </w:p>
    <w:p w:rsidR="00994BAE" w:rsidRPr="00994BAE" w:rsidRDefault="00994BAE" w:rsidP="00994BAE">
      <w:p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6"/>
          <w:szCs w:val="36"/>
        </w:rPr>
      </w:pPr>
      <w:r>
        <w:rPr>
          <w:rFonts w:ascii="AGaramond-Regular" w:hAnsi="AGaramond-Regular" w:cs="AGaramond-Regular"/>
          <w:sz w:val="36"/>
          <w:szCs w:val="36"/>
        </w:rPr>
        <w:t>(DO NOT RESPOND TO THE OTHER QUIZ ON LINE THIS IS FOR TUESDAY)</w:t>
      </w:r>
    </w:p>
    <w:p w:rsidR="00994BAE" w:rsidRDefault="00994BAE" w:rsidP="00994BAE">
      <w:p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20"/>
          <w:szCs w:val="20"/>
        </w:rPr>
      </w:pPr>
    </w:p>
    <w:p w:rsidR="00994BAE" w:rsidRDefault="00994BAE" w:rsidP="00994BAE">
      <w:p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20"/>
          <w:szCs w:val="20"/>
        </w:rPr>
      </w:pP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Why can’t the other warriors come to </w:t>
      </w:r>
      <w:proofErr w:type="gramStart"/>
      <w:r w:rsidRPr="00994BAE">
        <w:rPr>
          <w:rFonts w:ascii="AGaramond-Regular" w:hAnsi="AGaramond-Regular" w:cs="AGaramond-Regular"/>
          <w:sz w:val="32"/>
          <w:szCs w:val="32"/>
        </w:rPr>
        <w:t>Beowulf ’s</w:t>
      </w:r>
      <w:proofErr w:type="gramEnd"/>
      <w:r w:rsidRPr="00994BAE">
        <w:rPr>
          <w:rFonts w:ascii="AGaramond-Regular" w:hAnsi="AGaramond-Regular" w:cs="AGaramond-Regular"/>
          <w:sz w:val="32"/>
          <w:szCs w:val="32"/>
        </w:rPr>
        <w:t xml:space="preserve"> aid?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How does Beowulf wound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Grendel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>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What purpose does the comparison between Beowulf and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Siegmund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serve? The comparison between Beowulf and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Hermod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>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How does Beowulf respond to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Hrothgar’s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praise on pp. 52-53?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How does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Hrothgar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reward Beowulf in Part 15?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What does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Hrothgar’s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generosity say about his character?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>Summarize the story of Finn told in Parts 16 and 17.</w:t>
      </w:r>
    </w:p>
    <w:p w:rsidR="00E1132A" w:rsidRPr="00994BAE" w:rsidRDefault="00994BAE" w:rsidP="00994BAE">
      <w:pPr>
        <w:pStyle w:val="ListParagraph"/>
        <w:numPr>
          <w:ilvl w:val="0"/>
          <w:numId w:val="1"/>
        </w:numPr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Why is the story of Finn included just before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Welthow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appears? What do lines 1163-1167 imply will happen?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Why does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Grendel’s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mother attack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Herot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>? What does she take with her?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Who was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Esher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>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What does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Hrothgar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ask Beowulf to do in lines 1376-1379?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>How does Beowulf respond?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>Describe the lake.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Garamond-Regular" w:hAnsi="AGaramond-Regular" w:cs="AGaramond-Regular"/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What does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Unferth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give Beowulf? Why?</w:t>
      </w:r>
    </w:p>
    <w:p w:rsidR="00994BAE" w:rsidRPr="00994BAE" w:rsidRDefault="00994BAE" w:rsidP="00994BA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994BAE">
        <w:rPr>
          <w:rFonts w:ascii="AGaramond-Regular" w:hAnsi="AGaramond-Regular" w:cs="AGaramond-Regular"/>
          <w:sz w:val="32"/>
          <w:szCs w:val="32"/>
        </w:rPr>
        <w:t xml:space="preserve">Describe the battle between Beowulf and </w:t>
      </w:r>
      <w:proofErr w:type="spellStart"/>
      <w:r w:rsidRPr="00994BAE">
        <w:rPr>
          <w:rFonts w:ascii="AGaramond-Regular" w:hAnsi="AGaramond-Regular" w:cs="AGaramond-Regular"/>
          <w:sz w:val="32"/>
          <w:szCs w:val="32"/>
        </w:rPr>
        <w:t>Grendel’s</w:t>
      </w:r>
      <w:proofErr w:type="spellEnd"/>
      <w:r w:rsidRPr="00994BAE">
        <w:rPr>
          <w:rFonts w:ascii="AGaramond-Regular" w:hAnsi="AGaramond-Regular" w:cs="AGaramond-Regular"/>
          <w:sz w:val="32"/>
          <w:szCs w:val="32"/>
        </w:rPr>
        <w:t xml:space="preserve"> mother</w:t>
      </w:r>
    </w:p>
    <w:sectPr w:rsidR="00994BAE" w:rsidRPr="00994BAE" w:rsidSect="00994B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Garamond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002004"/>
    <w:multiLevelType w:val="hybridMultilevel"/>
    <w:tmpl w:val="DD885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94BAE"/>
    <w:rsid w:val="000D15BA"/>
    <w:rsid w:val="00114A1B"/>
    <w:rsid w:val="00994BAE"/>
    <w:rsid w:val="00CD227A"/>
    <w:rsid w:val="00D1632A"/>
    <w:rsid w:val="00D75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4B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2013-05-19T07:59:00Z</dcterms:created>
  <dcterms:modified xsi:type="dcterms:W3CDTF">2013-05-19T08:03:00Z</dcterms:modified>
</cp:coreProperties>
</file>