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D7F" w:rsidRPr="00F8578E" w:rsidRDefault="00F10D7F" w:rsidP="002067BF">
      <w:pPr>
        <w:contextualSpacing/>
        <w:rPr>
          <w:rFonts w:ascii="Times New Roman" w:hAnsi="Times New Roman" w:cs="Times New Roman"/>
          <w:sz w:val="24"/>
        </w:rPr>
      </w:pPr>
      <w:r w:rsidRPr="00F8578E">
        <w:rPr>
          <w:rFonts w:ascii="Times New Roman" w:hAnsi="Times New Roman" w:cs="Times New Roman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5ED6D" wp14:editId="37E2322F">
                <wp:simplePos x="0" y="0"/>
                <wp:positionH relativeFrom="column">
                  <wp:posOffset>2324100</wp:posOffset>
                </wp:positionH>
                <wp:positionV relativeFrom="paragraph">
                  <wp:posOffset>342900</wp:posOffset>
                </wp:positionV>
                <wp:extent cx="28575" cy="8982075"/>
                <wp:effectExtent l="0" t="0" r="2857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8982075"/>
                        </a:xfrm>
                        <a:prstGeom prst="line">
                          <a:avLst/>
                        </a:prstGeom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3pt,27pt" to="185.25pt,7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" strokecolor="black [3213]" strokeweight="1.75pt"/>
            </w:pict>
          </mc:Fallback>
        </mc:AlternateContent>
      </w:r>
      <w:r w:rsidR="003D6500" w:rsidRPr="00F8578E">
        <w:rPr>
          <w:rFonts w:ascii="Times New Roman" w:hAnsi="Times New Roman" w:cs="Times New Roman"/>
          <w:b/>
          <w:noProof/>
          <w:sz w:val="28"/>
        </w:rPr>
        <w:t>Duccio and Lorenzetti</w:t>
      </w:r>
    </w:p>
    <w:p w:rsidR="00F10D7F" w:rsidRPr="00F8578E" w:rsidRDefault="003D6500" w:rsidP="002067BF">
      <w:pPr>
        <w:ind w:right="5850"/>
        <w:contextualSpacing/>
        <w:rPr>
          <w:rFonts w:ascii="Times New Roman" w:hAnsi="Times New Roman" w:cs="Times New Roman"/>
          <w:noProof/>
          <w:sz w:val="20"/>
        </w:rPr>
      </w:pPr>
      <w:r w:rsidRPr="00F8578E"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AC08C4" wp14:editId="11D9434A">
                <wp:simplePos x="0" y="0"/>
                <wp:positionH relativeFrom="column">
                  <wp:posOffset>2505075</wp:posOffset>
                </wp:positionH>
                <wp:positionV relativeFrom="paragraph">
                  <wp:posOffset>76199</wp:posOffset>
                </wp:positionV>
                <wp:extent cx="4457700" cy="6886575"/>
                <wp:effectExtent l="0" t="0" r="0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6886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251E" w:rsidRDefault="00AA251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DF5397" wp14:editId="2F96A8E4">
                                  <wp:extent cx="1943100" cy="2564892"/>
                                  <wp:effectExtent l="0" t="0" r="0" b="6985"/>
                                  <wp:docPr id="5" name="Picture 5" descr="http://holycrossrumson.typepad.com/.a/6a0120a4f88a1c970b017743db578f970d-pi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://holycrossrumson.typepad.com/.a/6a0120a4f88a1c970b017743db578f970d-pi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47573" cy="25707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D9EEEC" wp14:editId="60AFA122">
                                  <wp:extent cx="1724025" cy="2597531"/>
                                  <wp:effectExtent l="0" t="0" r="0" b="0"/>
                                  <wp:docPr id="7" name="Picture 7" descr="http://holycrossrumson.typepad.com/.a/6a0120a4f88a1c970b017743db54a6970d-pi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http://holycrossrumson.typepad.com/.a/6a0120a4f88a1c970b017743db54a6970d-pi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24411" cy="25981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7.25pt;margin-top:6pt;width:351pt;height:54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" stroked="f">
                <v:textbox>
                  <w:txbxContent>
                    <w:p w:rsidR="00AA251E" w:rsidRDefault="00AA251E">
                      <w:r>
                        <w:rPr>
                          <w:noProof/>
                        </w:rPr>
                        <w:drawing>
                          <wp:inline distT="0" distB="0" distL="0" distR="0" wp14:anchorId="24C22C35" wp14:editId="4826BD34">
                            <wp:extent cx="1943100" cy="2564892"/>
                            <wp:effectExtent l="0" t="0" r="0" b="6985"/>
                            <wp:docPr id="5" name="Picture 5" descr="http://holycrossrumson.typepad.com/.a/6a0120a4f88a1c970b017743db578f970d-pi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://holycrossrumson.typepad.com/.a/6a0120a4f88a1c970b017743db578f970d-pi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47573" cy="25707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1354677" wp14:editId="43DCFD26">
                            <wp:extent cx="1724025" cy="2597531"/>
                            <wp:effectExtent l="0" t="0" r="0" b="0"/>
                            <wp:docPr id="7" name="Picture 7" descr="http://holycrossrumson.typepad.com/.a/6a0120a4f88a1c970b017743db54a6970d-pi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http://holycrossrumson.typepad.com/.a/6a0120a4f88a1c970b017743db54a6970d-pi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24411" cy="25981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32095" w:rsidRPr="00F8578E">
        <w:rPr>
          <w:rFonts w:ascii="Times New Roman" w:hAnsi="Times New Roman" w:cs="Times New Roman"/>
          <w:noProof/>
          <w:sz w:val="20"/>
        </w:rPr>
        <w:t>Altars and Altarpieces</w:t>
      </w:r>
    </w:p>
    <w:p w:rsidR="00F32095" w:rsidRPr="00F8578E" w:rsidRDefault="00F32095" w:rsidP="002067BF">
      <w:pPr>
        <w:ind w:right="5846"/>
        <w:contextualSpacing/>
        <w:rPr>
          <w:rFonts w:ascii="Times New Roman" w:hAnsi="Times New Roman" w:cs="Times New Roman"/>
          <w:noProof/>
          <w:sz w:val="20"/>
        </w:rPr>
      </w:pPr>
      <w:r w:rsidRPr="00F8578E">
        <w:rPr>
          <w:rFonts w:ascii="Times New Roman" w:hAnsi="Times New Roman" w:cs="Times New Roman"/>
          <w:noProof/>
          <w:sz w:val="20"/>
        </w:rPr>
        <w:t xml:space="preserve">Is the altarpiece represented to the right a </w:t>
      </w:r>
    </w:p>
    <w:p w:rsidR="00F32095" w:rsidRPr="00F8578E" w:rsidRDefault="00F32095" w:rsidP="002067BF">
      <w:pPr>
        <w:ind w:right="5846"/>
        <w:contextualSpacing/>
        <w:rPr>
          <w:rFonts w:ascii="Times New Roman" w:hAnsi="Times New Roman" w:cs="Times New Roman"/>
          <w:noProof/>
          <w:sz w:val="20"/>
        </w:rPr>
      </w:pPr>
      <w:r w:rsidRPr="00F8578E">
        <w:rPr>
          <w:rFonts w:ascii="Times New Roman" w:hAnsi="Times New Roman" w:cs="Times New Roman"/>
          <w:b/>
          <w:noProof/>
          <w:sz w:val="20"/>
        </w:rPr>
        <w:t>diptych</w:t>
      </w:r>
      <w:r w:rsidRPr="00F8578E">
        <w:rPr>
          <w:rFonts w:ascii="Times New Roman" w:hAnsi="Times New Roman" w:cs="Times New Roman"/>
          <w:noProof/>
          <w:sz w:val="20"/>
        </w:rPr>
        <w:t xml:space="preserve">, a </w:t>
      </w:r>
      <w:r w:rsidRPr="00F8578E">
        <w:rPr>
          <w:rFonts w:ascii="Times New Roman" w:hAnsi="Times New Roman" w:cs="Times New Roman"/>
          <w:b/>
          <w:noProof/>
          <w:sz w:val="20"/>
        </w:rPr>
        <w:t>triptych</w:t>
      </w:r>
      <w:r w:rsidRPr="00F8578E">
        <w:rPr>
          <w:rFonts w:ascii="Times New Roman" w:hAnsi="Times New Roman" w:cs="Times New Roman"/>
          <w:noProof/>
          <w:sz w:val="20"/>
        </w:rPr>
        <w:t xml:space="preserve">, or a </w:t>
      </w:r>
      <w:r w:rsidRPr="00F8578E">
        <w:rPr>
          <w:rFonts w:ascii="Times New Roman" w:hAnsi="Times New Roman" w:cs="Times New Roman"/>
          <w:b/>
          <w:noProof/>
          <w:sz w:val="20"/>
        </w:rPr>
        <w:t>polyptych</w:t>
      </w:r>
      <w:r w:rsidRPr="00F8578E">
        <w:rPr>
          <w:rFonts w:ascii="Times New Roman" w:hAnsi="Times New Roman" w:cs="Times New Roman"/>
          <w:noProof/>
          <w:sz w:val="20"/>
        </w:rPr>
        <w:t>?</w:t>
      </w:r>
    </w:p>
    <w:p w:rsidR="00F32095" w:rsidRPr="00F8578E" w:rsidRDefault="00F32095" w:rsidP="002067BF">
      <w:pPr>
        <w:ind w:right="5846"/>
        <w:contextualSpacing/>
        <w:rPr>
          <w:rFonts w:ascii="Times New Roman" w:hAnsi="Times New Roman" w:cs="Times New Roman"/>
          <w:i/>
          <w:noProof/>
          <w:sz w:val="20"/>
        </w:rPr>
      </w:pPr>
      <w:r w:rsidRPr="00F8578E">
        <w:rPr>
          <w:rFonts w:ascii="Times New Roman" w:hAnsi="Times New Roman" w:cs="Times New Roman"/>
          <w:i/>
          <w:noProof/>
          <w:sz w:val="20"/>
        </w:rPr>
        <w:t>How can you tell?</w:t>
      </w:r>
    </w:p>
    <w:p w:rsidR="00F32095" w:rsidRPr="00F8578E" w:rsidRDefault="00F32095" w:rsidP="002067BF">
      <w:pPr>
        <w:ind w:right="5846"/>
        <w:contextualSpacing/>
        <w:rPr>
          <w:rFonts w:ascii="Times New Roman" w:hAnsi="Times New Roman" w:cs="Times New Roman"/>
          <w:i/>
          <w:noProof/>
          <w:sz w:val="20"/>
        </w:rPr>
      </w:pPr>
    </w:p>
    <w:p w:rsidR="00F32095" w:rsidRPr="00F8578E" w:rsidRDefault="00F32095" w:rsidP="002067BF">
      <w:pPr>
        <w:ind w:right="5846"/>
        <w:contextualSpacing/>
        <w:rPr>
          <w:rFonts w:ascii="Times New Roman" w:hAnsi="Times New Roman" w:cs="Times New Roman"/>
          <w:noProof/>
          <w:sz w:val="20"/>
        </w:rPr>
      </w:pPr>
      <w:r w:rsidRPr="00F8578E">
        <w:rPr>
          <w:rFonts w:ascii="Times New Roman" w:hAnsi="Times New Roman" w:cs="Times New Roman"/>
          <w:noProof/>
          <w:sz w:val="20"/>
        </w:rPr>
        <w:t>Please label the predella.</w:t>
      </w:r>
    </w:p>
    <w:p w:rsidR="00F32095" w:rsidRPr="00F8578E" w:rsidRDefault="00F32095" w:rsidP="002067BF">
      <w:pPr>
        <w:ind w:right="5846"/>
        <w:contextualSpacing/>
        <w:rPr>
          <w:rFonts w:ascii="Times New Roman" w:hAnsi="Times New Roman" w:cs="Times New Roman"/>
          <w:noProof/>
          <w:sz w:val="20"/>
        </w:rPr>
      </w:pPr>
      <w:r w:rsidRPr="00F8578E">
        <w:rPr>
          <w:rFonts w:ascii="Times New Roman" w:hAnsi="Times New Roman" w:cs="Times New Roman"/>
          <w:noProof/>
          <w:sz w:val="20"/>
        </w:rPr>
        <w:t>Please label the altar.</w:t>
      </w:r>
    </w:p>
    <w:p w:rsidR="00F32095" w:rsidRPr="00F8578E" w:rsidRDefault="00F32095" w:rsidP="002067BF">
      <w:pPr>
        <w:ind w:right="5846"/>
        <w:contextualSpacing/>
        <w:rPr>
          <w:rFonts w:ascii="Times New Roman" w:hAnsi="Times New Roman" w:cs="Times New Roman"/>
          <w:noProof/>
          <w:sz w:val="20"/>
        </w:rPr>
      </w:pPr>
    </w:p>
    <w:p w:rsidR="00F32095" w:rsidRPr="00F8578E" w:rsidRDefault="00F32095" w:rsidP="002067BF">
      <w:pPr>
        <w:ind w:right="5846"/>
        <w:contextualSpacing/>
        <w:rPr>
          <w:rFonts w:ascii="Times New Roman" w:hAnsi="Times New Roman" w:cs="Times New Roman"/>
          <w:noProof/>
          <w:sz w:val="20"/>
        </w:rPr>
      </w:pPr>
    </w:p>
    <w:p w:rsidR="00F32095" w:rsidRPr="00F8578E" w:rsidRDefault="00F32095" w:rsidP="002067BF">
      <w:pPr>
        <w:ind w:right="5846"/>
        <w:contextualSpacing/>
        <w:rPr>
          <w:rFonts w:ascii="Times New Roman" w:hAnsi="Times New Roman" w:cs="Times New Roman"/>
          <w:noProof/>
          <w:sz w:val="20"/>
        </w:rPr>
      </w:pPr>
      <w:r w:rsidRPr="00F8578E">
        <w:rPr>
          <w:rFonts w:ascii="Times New Roman" w:hAnsi="Times New Roman" w:cs="Times New Roman"/>
          <w:noProof/>
          <w:sz w:val="20"/>
        </w:rPr>
        <w:t xml:space="preserve"> </w:t>
      </w:r>
    </w:p>
    <w:p w:rsidR="00F32095" w:rsidRPr="00F8578E" w:rsidRDefault="00F32095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F10D7F" w:rsidRPr="00F8578E" w:rsidRDefault="00F10D7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F10D7F" w:rsidRPr="00F8578E" w:rsidRDefault="00F10D7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F10D7F" w:rsidRPr="00F8578E" w:rsidRDefault="00F10D7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2067BF" w:rsidRPr="00F8578E" w:rsidRDefault="002067B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2067BF" w:rsidRPr="00F8578E" w:rsidRDefault="002067B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2067BF" w:rsidRPr="00F8578E" w:rsidRDefault="002067B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2067BF" w:rsidRPr="00F8578E" w:rsidRDefault="002067B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2067BF" w:rsidRPr="00F8578E" w:rsidRDefault="005F4016" w:rsidP="002067BF">
      <w:pPr>
        <w:ind w:right="5850"/>
        <w:contextualSpacing/>
        <w:rPr>
          <w:rFonts w:ascii="Times New Roman" w:hAnsi="Times New Roman" w:cs="Times New Roman"/>
          <w:sz w:val="20"/>
        </w:rPr>
      </w:pPr>
      <w:r w:rsidRPr="00F8578E">
        <w:rPr>
          <w:rFonts w:ascii="Times New Roman" w:hAnsi="Times New Roman" w:cs="Times New Roman"/>
          <w:sz w:val="20"/>
        </w:rPr>
        <w:t>What is Marian Literature?</w:t>
      </w:r>
      <w:r w:rsidRPr="00F8578E">
        <w:rPr>
          <w:rFonts w:ascii="Times New Roman" w:hAnsi="Times New Roman" w:cs="Times New Roman"/>
          <w:sz w:val="20"/>
        </w:rPr>
        <w:br/>
      </w:r>
    </w:p>
    <w:p w:rsidR="005F4016" w:rsidRPr="00F8578E" w:rsidRDefault="005F4016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5F4016" w:rsidRPr="00F8578E" w:rsidRDefault="005F4016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236604" w:rsidRPr="00F8578E" w:rsidRDefault="00236604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5F4016" w:rsidRPr="00F8578E" w:rsidRDefault="005F4016" w:rsidP="005F4016">
      <w:pPr>
        <w:ind w:right="5850"/>
        <w:contextualSpacing/>
        <w:rPr>
          <w:rFonts w:ascii="Times New Roman" w:hAnsi="Times New Roman" w:cs="Times New Roman"/>
          <w:b/>
          <w:sz w:val="20"/>
          <w:u w:val="single"/>
        </w:rPr>
      </w:pPr>
      <w:r w:rsidRPr="00F8578E">
        <w:rPr>
          <w:rFonts w:ascii="Times New Roman" w:hAnsi="Times New Roman" w:cs="Times New Roman"/>
          <w:b/>
          <w:sz w:val="20"/>
          <w:u w:val="single"/>
        </w:rPr>
        <w:t>Gothic Style</w:t>
      </w:r>
    </w:p>
    <w:p w:rsidR="005F4016" w:rsidRPr="00F8578E" w:rsidRDefault="005F4016" w:rsidP="005F4016">
      <w:pPr>
        <w:ind w:right="5850"/>
        <w:contextualSpacing/>
        <w:rPr>
          <w:rFonts w:ascii="Times New Roman" w:hAnsi="Times New Roman" w:cs="Times New Roman"/>
          <w:sz w:val="20"/>
        </w:rPr>
      </w:pPr>
      <w:r w:rsidRPr="00F8578E"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6F71991" wp14:editId="609CA58B">
                <wp:simplePos x="0" y="0"/>
                <wp:positionH relativeFrom="column">
                  <wp:posOffset>2505075</wp:posOffset>
                </wp:positionH>
                <wp:positionV relativeFrom="paragraph">
                  <wp:posOffset>58421</wp:posOffset>
                </wp:positionV>
                <wp:extent cx="4067175" cy="4629150"/>
                <wp:effectExtent l="0" t="0" r="9525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7175" cy="462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251E" w:rsidRDefault="00AA251E" w:rsidP="005F401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right="180"/>
                              <w:rPr>
                                <w:rFonts w:ascii="Times New Roman" w:hAnsi="Times New Roman" w:cs="Times New Roman"/>
                                <w:sz w:val="20"/>
                                <w:lang w:val="en"/>
                              </w:rPr>
                            </w:pPr>
                            <w:r w:rsidRPr="005F4016">
                              <w:rPr>
                                <w:rFonts w:ascii="Times New Roman" w:hAnsi="Times New Roman" w:cs="Times New Roman"/>
                                <w:sz w:val="20"/>
                                <w:lang w:val="en"/>
                              </w:rPr>
                              <w:t>figures become more animated in pose and facial expression;</w:t>
                            </w:r>
                          </w:p>
                          <w:p w:rsidR="00AA251E" w:rsidRDefault="00AA251E" w:rsidP="005F401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right="180"/>
                              <w:rPr>
                                <w:rFonts w:ascii="Times New Roman" w:hAnsi="Times New Roman" w:cs="Times New Roman"/>
                                <w:sz w:val="20"/>
                                <w:lang w:val="en"/>
                              </w:rPr>
                            </w:pPr>
                            <w:r w:rsidRPr="005F4016">
                              <w:rPr>
                                <w:rFonts w:ascii="Times New Roman" w:hAnsi="Times New Roman" w:cs="Times New Roman"/>
                                <w:sz w:val="20"/>
                                <w:lang w:val="en"/>
                              </w:rPr>
                              <w:t xml:space="preserve"> they tend to be smaller in relation 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lang w:val="en"/>
                              </w:rPr>
                              <w:t>o the background of scenes, and</w:t>
                            </w:r>
                          </w:p>
                          <w:p w:rsidR="00AA251E" w:rsidRPr="005F4016" w:rsidRDefault="00AA251E" w:rsidP="005F401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right="180"/>
                              <w:rPr>
                                <w:rFonts w:ascii="Times New Roman" w:hAnsi="Times New Roman" w:cs="Times New Roman"/>
                                <w:sz w:val="20"/>
                                <w:lang w:val="en"/>
                              </w:rPr>
                            </w:pPr>
                            <w:r w:rsidRPr="005F4016">
                              <w:rPr>
                                <w:rFonts w:ascii="Times New Roman" w:hAnsi="Times New Roman" w:cs="Times New Roman"/>
                                <w:sz w:val="20"/>
                                <w:lang w:val="en"/>
                              </w:rPr>
                              <w:t>they are arranged more freely in the pictorial space, where there is room</w:t>
                            </w:r>
                          </w:p>
                          <w:p w:rsidR="00AA251E" w:rsidRDefault="00AA251E" w:rsidP="005F401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right="180"/>
                              <w:rPr>
                                <w:rFonts w:ascii="Times New Roman" w:hAnsi="Times New Roman" w:cs="Times New Roman"/>
                                <w:sz w:val="20"/>
                                <w:lang w:val="en"/>
                              </w:rPr>
                            </w:pPr>
                            <w:r w:rsidRPr="005F4016">
                              <w:rPr>
                                <w:rFonts w:ascii="Times New Roman" w:hAnsi="Times New Roman" w:cs="Times New Roman"/>
                                <w:sz w:val="20"/>
                                <w:lang w:val="en"/>
                              </w:rPr>
                              <w:t xml:space="preserve">in illuminations, decorative page framing that is reminiscent of the architecture of the period is used; </w:t>
                            </w:r>
                          </w:p>
                          <w:p w:rsidR="00AA251E" w:rsidRPr="005F4016" w:rsidRDefault="00AA251E" w:rsidP="005F401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right="180"/>
                              <w:rPr>
                                <w:rFonts w:ascii="Times New Roman" w:hAnsi="Times New Roman" w:cs="Times New Roman"/>
                                <w:sz w:val="20"/>
                                <w:lang w:val="en"/>
                              </w:rPr>
                            </w:pPr>
                            <w:r w:rsidRPr="005F4016">
                              <w:rPr>
                                <w:rFonts w:ascii="Times New Roman" w:hAnsi="Times New Roman" w:cs="Times New Roman"/>
                                <w:sz w:val="20"/>
                                <w:lang w:val="en"/>
                              </w:rPr>
                              <w:t xml:space="preserve">figures are elongated and detailed </w:t>
                            </w:r>
                          </w:p>
                          <w:p w:rsidR="00AA251E" w:rsidRPr="00F8578E" w:rsidRDefault="00F8578E" w:rsidP="00F8578E">
                            <w:pPr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F8578E">
                              <w:rPr>
                                <w:rFonts w:ascii="Times New Roman" w:hAnsi="Times New Roman" w:cs="Times New Roman"/>
                                <w:i/>
                              </w:rPr>
                              <w:t>What do you notice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</w:rPr>
                              <w:t xml:space="preserve"> about each of these works</w:t>
                            </w:r>
                            <w:r w:rsidRPr="00F8578E">
                              <w:rPr>
                                <w:rFonts w:ascii="Times New Roman" w:hAnsi="Times New Roman" w:cs="Times New Roman"/>
                                <w:i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197.25pt;margin-top:4.6pt;width:320.25pt;height:36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" stroked="f">
                <v:textbox>
                  <w:txbxContent>
                    <w:p w:rsidR="00AA251E" w:rsidRDefault="00AA251E" w:rsidP="005F4016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right="180"/>
                        <w:rPr>
                          <w:rFonts w:ascii="Times New Roman" w:hAnsi="Times New Roman" w:cs="Times New Roman"/>
                          <w:sz w:val="20"/>
                          <w:lang w:val="en"/>
                        </w:rPr>
                      </w:pPr>
                      <w:r w:rsidRPr="005F4016">
                        <w:rPr>
                          <w:rFonts w:ascii="Times New Roman" w:hAnsi="Times New Roman" w:cs="Times New Roman"/>
                          <w:sz w:val="20"/>
                          <w:lang w:val="en"/>
                        </w:rPr>
                        <w:t>figures become more animated in pose and facial expression;</w:t>
                      </w:r>
                    </w:p>
                    <w:p w:rsidR="00AA251E" w:rsidRDefault="00AA251E" w:rsidP="005F4016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right="180"/>
                        <w:rPr>
                          <w:rFonts w:ascii="Times New Roman" w:hAnsi="Times New Roman" w:cs="Times New Roman"/>
                          <w:sz w:val="20"/>
                          <w:lang w:val="en"/>
                        </w:rPr>
                      </w:pPr>
                      <w:r w:rsidRPr="005F4016">
                        <w:rPr>
                          <w:rFonts w:ascii="Times New Roman" w:hAnsi="Times New Roman" w:cs="Times New Roman"/>
                          <w:sz w:val="20"/>
                          <w:lang w:val="en"/>
                        </w:rPr>
                        <w:t xml:space="preserve"> they tend to be smaller in relation t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lang w:val="en"/>
                        </w:rPr>
                        <w:t>o the background of scenes, and</w:t>
                      </w:r>
                    </w:p>
                    <w:p w:rsidR="00AA251E" w:rsidRPr="005F4016" w:rsidRDefault="00AA251E" w:rsidP="005F4016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right="180"/>
                        <w:rPr>
                          <w:rFonts w:ascii="Times New Roman" w:hAnsi="Times New Roman" w:cs="Times New Roman"/>
                          <w:sz w:val="20"/>
                          <w:lang w:val="en"/>
                        </w:rPr>
                      </w:pPr>
                      <w:r w:rsidRPr="005F4016">
                        <w:rPr>
                          <w:rFonts w:ascii="Times New Roman" w:hAnsi="Times New Roman" w:cs="Times New Roman"/>
                          <w:sz w:val="20"/>
                          <w:lang w:val="en"/>
                        </w:rPr>
                        <w:t>they are arranged more freely in the pictorial space, where there is room</w:t>
                      </w:r>
                    </w:p>
                    <w:p w:rsidR="00AA251E" w:rsidRDefault="00AA251E" w:rsidP="005F4016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right="180"/>
                        <w:rPr>
                          <w:rFonts w:ascii="Times New Roman" w:hAnsi="Times New Roman" w:cs="Times New Roman"/>
                          <w:sz w:val="20"/>
                          <w:lang w:val="en"/>
                        </w:rPr>
                      </w:pPr>
                      <w:r w:rsidRPr="005F4016">
                        <w:rPr>
                          <w:rFonts w:ascii="Times New Roman" w:hAnsi="Times New Roman" w:cs="Times New Roman"/>
                          <w:sz w:val="20"/>
                          <w:lang w:val="en"/>
                        </w:rPr>
                        <w:t xml:space="preserve">in illuminations, decorative page framing that is reminiscent of the architecture of the period is used; </w:t>
                      </w:r>
                    </w:p>
                    <w:p w:rsidR="00AA251E" w:rsidRPr="005F4016" w:rsidRDefault="00AA251E" w:rsidP="005F4016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right="180"/>
                        <w:rPr>
                          <w:rFonts w:ascii="Times New Roman" w:hAnsi="Times New Roman" w:cs="Times New Roman"/>
                          <w:sz w:val="20"/>
                          <w:lang w:val="en"/>
                        </w:rPr>
                      </w:pPr>
                      <w:r w:rsidRPr="005F4016">
                        <w:rPr>
                          <w:rFonts w:ascii="Times New Roman" w:hAnsi="Times New Roman" w:cs="Times New Roman"/>
                          <w:sz w:val="20"/>
                          <w:lang w:val="en"/>
                        </w:rPr>
                        <w:t xml:space="preserve">figures are elongated and detailed </w:t>
                      </w:r>
                    </w:p>
                    <w:p w:rsidR="00AA251E" w:rsidRPr="00F8578E" w:rsidRDefault="00F8578E" w:rsidP="00F8578E">
                      <w:pPr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F8578E">
                        <w:rPr>
                          <w:rFonts w:ascii="Times New Roman" w:hAnsi="Times New Roman" w:cs="Times New Roman"/>
                          <w:i/>
                        </w:rPr>
                        <w:t>What do you notice</w:t>
                      </w:r>
                      <w:r>
                        <w:rPr>
                          <w:rFonts w:ascii="Times New Roman" w:hAnsi="Times New Roman" w:cs="Times New Roman"/>
                          <w:i/>
                        </w:rPr>
                        <w:t xml:space="preserve"> about each of these works</w:t>
                      </w:r>
                      <w:r w:rsidRPr="00F8578E">
                        <w:rPr>
                          <w:rFonts w:ascii="Times New Roman" w:hAnsi="Times New Roman" w:cs="Times New Roman"/>
                          <w:i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Pr="00F8578E">
        <w:rPr>
          <w:rFonts w:ascii="Times New Roman" w:hAnsi="Times New Roman" w:cs="Times New Roman"/>
          <w:sz w:val="20"/>
        </w:rPr>
        <w:t>How can we characterize the Gothic Style?</w:t>
      </w:r>
    </w:p>
    <w:p w:rsidR="005F4016" w:rsidRPr="00F8578E" w:rsidRDefault="005F4016" w:rsidP="005F4016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5F4016" w:rsidRPr="00F8578E" w:rsidRDefault="005F4016" w:rsidP="005F4016">
      <w:pPr>
        <w:ind w:right="5850"/>
        <w:contextualSpacing/>
        <w:rPr>
          <w:rFonts w:ascii="Times New Roman" w:hAnsi="Times New Roman" w:cs="Times New Roman"/>
          <w:sz w:val="20"/>
          <w:lang w:val="en"/>
        </w:rPr>
      </w:pPr>
    </w:p>
    <w:p w:rsidR="005F4016" w:rsidRPr="00F8578E" w:rsidRDefault="005F4016" w:rsidP="002067BF">
      <w:pPr>
        <w:ind w:right="5850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2067BF" w:rsidRPr="00F8578E" w:rsidRDefault="002067B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236604" w:rsidRPr="00F8578E" w:rsidRDefault="00526327" w:rsidP="002067BF">
      <w:pPr>
        <w:ind w:right="5850"/>
        <w:contextualSpacing/>
        <w:rPr>
          <w:rFonts w:ascii="Times New Roman" w:hAnsi="Times New Roman" w:cs="Times New Roman"/>
          <w:i/>
          <w:sz w:val="20"/>
          <w:szCs w:val="20"/>
        </w:rPr>
      </w:pPr>
      <w:r w:rsidRPr="00F8578E">
        <w:rPr>
          <w:rFonts w:ascii="Times New Roman" w:hAnsi="Times New Roman" w:cs="Times New Roman"/>
          <w:i/>
          <w:sz w:val="20"/>
        </w:rPr>
        <w:br/>
      </w:r>
      <w:r w:rsidRPr="00F8578E">
        <w:rPr>
          <w:rFonts w:ascii="Times New Roman" w:hAnsi="Times New Roman" w:cs="Times New Roman"/>
          <w:i/>
          <w:sz w:val="20"/>
          <w:szCs w:val="20"/>
        </w:rPr>
        <w:br/>
      </w:r>
    </w:p>
    <w:p w:rsidR="00F92B8F" w:rsidRPr="00F8578E" w:rsidRDefault="00F92B8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F92B8F" w:rsidRPr="00F8578E" w:rsidRDefault="00F92B8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F8578E" w:rsidRPr="00F8578E" w:rsidRDefault="00F8578E" w:rsidP="00F8578E">
      <w:pPr>
        <w:rPr>
          <w:rFonts w:ascii="Times New Roman" w:hAnsi="Times New Roman" w:cs="Times New Roman"/>
          <w:sz w:val="20"/>
        </w:rPr>
      </w:pPr>
      <w:r w:rsidRPr="00F8578E">
        <w:rPr>
          <w:rFonts w:ascii="Times New Roman" w:hAnsi="Times New Roman" w:cs="Times New Roman"/>
          <w:i/>
          <w:sz w:val="20"/>
          <w:szCs w:val="20"/>
        </w:rPr>
        <w:t xml:space="preserve">Angel </w:t>
      </w:r>
      <w:r w:rsidRPr="00F8578E">
        <w:rPr>
          <w:rFonts w:ascii="Times New Roman" w:hAnsi="Times New Roman" w:cs="Times New Roman"/>
          <w:sz w:val="20"/>
          <w:szCs w:val="20"/>
        </w:rPr>
        <w:t>from the</w:t>
      </w:r>
      <w:r w:rsidRPr="00F8578E">
        <w:rPr>
          <w:rFonts w:ascii="Times New Roman" w:hAnsi="Times New Roman" w:cs="Times New Roman"/>
          <w:i/>
          <w:sz w:val="20"/>
          <w:szCs w:val="20"/>
        </w:rPr>
        <w:t xml:space="preserve"> Visitation Group</w:t>
      </w:r>
      <w:r w:rsidRPr="00F8578E">
        <w:rPr>
          <w:rFonts w:ascii="Times New Roman" w:hAnsi="Times New Roman" w:cs="Times New Roman"/>
          <w:i/>
          <w:sz w:val="20"/>
          <w:szCs w:val="20"/>
        </w:rPr>
        <w:br/>
      </w:r>
      <w:r w:rsidRPr="00F8578E">
        <w:rPr>
          <w:rFonts w:ascii="Times New Roman" w:hAnsi="Times New Roman" w:cs="Times New Roman"/>
          <w:sz w:val="20"/>
          <w:szCs w:val="20"/>
        </w:rPr>
        <w:t>1211-25</w:t>
      </w:r>
      <w:r w:rsidRPr="00F8578E">
        <w:rPr>
          <w:rFonts w:ascii="Times New Roman" w:hAnsi="Times New Roman" w:cs="Times New Roman"/>
          <w:sz w:val="20"/>
          <w:szCs w:val="20"/>
        </w:rPr>
        <w:br/>
        <w:t>Cathedral, Reims</w:t>
      </w:r>
      <w:r w:rsidRPr="00F8578E">
        <w:rPr>
          <w:rFonts w:ascii="Times New Roman" w:hAnsi="Times New Roman" w:cs="Times New Roman"/>
          <w:sz w:val="20"/>
        </w:rPr>
        <w:t xml:space="preserve"> </w:t>
      </w:r>
    </w:p>
    <w:p w:rsidR="00F8578E" w:rsidRPr="00F8578E" w:rsidRDefault="00F8578E" w:rsidP="00F8578E">
      <w:pPr>
        <w:rPr>
          <w:rFonts w:ascii="Times New Roman" w:hAnsi="Times New Roman" w:cs="Times New Roman"/>
          <w:sz w:val="20"/>
        </w:rPr>
      </w:pPr>
      <w:r w:rsidRPr="00F8578E">
        <w:rPr>
          <w:rFonts w:ascii="Times New Roman" w:hAnsi="Times New Roman" w:cs="Times New Roman"/>
          <w:sz w:val="20"/>
        </w:rPr>
        <w:t xml:space="preserve">Jean </w:t>
      </w:r>
      <w:proofErr w:type="spellStart"/>
      <w:r w:rsidRPr="00F8578E">
        <w:rPr>
          <w:rFonts w:ascii="Times New Roman" w:hAnsi="Times New Roman" w:cs="Times New Roman"/>
          <w:sz w:val="20"/>
        </w:rPr>
        <w:t>Pucellle</w:t>
      </w:r>
      <w:proofErr w:type="spellEnd"/>
      <w:r w:rsidRPr="00F8578E">
        <w:rPr>
          <w:rFonts w:ascii="Times New Roman" w:hAnsi="Times New Roman" w:cs="Times New Roman"/>
          <w:sz w:val="20"/>
        </w:rPr>
        <w:br/>
        <w:t xml:space="preserve">Pages with </w:t>
      </w:r>
      <w:r w:rsidRPr="00F8578E">
        <w:rPr>
          <w:rFonts w:ascii="Times New Roman" w:hAnsi="Times New Roman" w:cs="Times New Roman"/>
          <w:i/>
          <w:sz w:val="20"/>
        </w:rPr>
        <w:t>Betrayal and Arrest of Christ</w:t>
      </w:r>
      <w:r w:rsidRPr="00F8578E">
        <w:rPr>
          <w:rFonts w:ascii="Times New Roman" w:hAnsi="Times New Roman" w:cs="Times New Roman"/>
          <w:i/>
          <w:sz w:val="20"/>
        </w:rPr>
        <w:br/>
      </w:r>
      <w:r w:rsidRPr="00F8578E">
        <w:rPr>
          <w:rFonts w:ascii="Times New Roman" w:hAnsi="Times New Roman" w:cs="Times New Roman"/>
          <w:sz w:val="20"/>
        </w:rPr>
        <w:t xml:space="preserve">and </w:t>
      </w:r>
      <w:r w:rsidRPr="00F8578E">
        <w:rPr>
          <w:rFonts w:ascii="Times New Roman" w:hAnsi="Times New Roman" w:cs="Times New Roman"/>
          <w:i/>
          <w:sz w:val="20"/>
        </w:rPr>
        <w:t>Annunciation</w:t>
      </w:r>
      <w:r w:rsidRPr="00F8578E">
        <w:rPr>
          <w:rFonts w:ascii="Times New Roman" w:hAnsi="Times New Roman" w:cs="Times New Roman"/>
          <w:i/>
          <w:sz w:val="20"/>
        </w:rPr>
        <w:br/>
      </w:r>
      <w:r w:rsidRPr="00F8578E">
        <w:rPr>
          <w:rFonts w:ascii="Times New Roman" w:hAnsi="Times New Roman" w:cs="Times New Roman"/>
          <w:sz w:val="20"/>
        </w:rPr>
        <w:t xml:space="preserve">from </w:t>
      </w:r>
      <w:r w:rsidRPr="00F8578E">
        <w:rPr>
          <w:rFonts w:ascii="Times New Roman" w:hAnsi="Times New Roman" w:cs="Times New Roman"/>
          <w:i/>
          <w:sz w:val="20"/>
        </w:rPr>
        <w:t xml:space="preserve">The Book of Hours of Jeanne </w:t>
      </w:r>
      <w:proofErr w:type="spellStart"/>
      <w:r w:rsidRPr="00F8578E">
        <w:rPr>
          <w:rFonts w:ascii="Times New Roman" w:hAnsi="Times New Roman" w:cs="Times New Roman"/>
          <w:i/>
          <w:sz w:val="20"/>
        </w:rPr>
        <w:t>d’Evreux</w:t>
      </w:r>
      <w:proofErr w:type="spellEnd"/>
      <w:r w:rsidRPr="00F8578E">
        <w:rPr>
          <w:rFonts w:ascii="Times New Roman" w:hAnsi="Times New Roman" w:cs="Times New Roman"/>
          <w:i/>
          <w:sz w:val="20"/>
        </w:rPr>
        <w:br/>
      </w:r>
      <w:r w:rsidRPr="00F8578E">
        <w:rPr>
          <w:rFonts w:ascii="Times New Roman" w:hAnsi="Times New Roman" w:cs="Times New Roman"/>
          <w:sz w:val="20"/>
        </w:rPr>
        <w:t>c. 1325-1328</w:t>
      </w:r>
    </w:p>
    <w:p w:rsidR="00F8578E" w:rsidRPr="00F8578E" w:rsidRDefault="00F8578E" w:rsidP="00F8578E">
      <w:pPr>
        <w:rPr>
          <w:rFonts w:ascii="Times New Roman" w:hAnsi="Times New Roman" w:cs="Times New Roman"/>
          <w:i/>
          <w:sz w:val="20"/>
        </w:rPr>
      </w:pPr>
    </w:p>
    <w:p w:rsidR="00F8578E" w:rsidRPr="00F8578E" w:rsidRDefault="00F8578E" w:rsidP="00F8578E">
      <w:pPr>
        <w:rPr>
          <w:rFonts w:ascii="Times New Roman" w:hAnsi="Times New Roman" w:cs="Times New Roman"/>
          <w:sz w:val="20"/>
          <w:lang w:val="en"/>
        </w:rPr>
      </w:pPr>
      <w:r w:rsidRPr="00F8578E">
        <w:rPr>
          <w:rFonts w:ascii="Times New Roman" w:hAnsi="Times New Roman" w:cs="Times New Roman"/>
          <w:i/>
          <w:sz w:val="20"/>
        </w:rPr>
        <w:t>Virgin and Child</w:t>
      </w:r>
      <w:r w:rsidRPr="00F8578E">
        <w:rPr>
          <w:rFonts w:ascii="Times New Roman" w:hAnsi="Times New Roman" w:cs="Times New Roman"/>
          <w:i/>
          <w:sz w:val="20"/>
        </w:rPr>
        <w:br/>
      </w:r>
      <w:r w:rsidRPr="00F8578E">
        <w:rPr>
          <w:rFonts w:ascii="Times New Roman" w:hAnsi="Times New Roman" w:cs="Times New Roman"/>
          <w:sz w:val="20"/>
        </w:rPr>
        <w:t>Abbey Church of St. Denis</w:t>
      </w:r>
      <w:r w:rsidRPr="00F8578E">
        <w:rPr>
          <w:rFonts w:ascii="Times New Roman" w:hAnsi="Times New Roman" w:cs="Times New Roman"/>
          <w:sz w:val="20"/>
        </w:rPr>
        <w:br/>
        <w:t>c. 1339</w:t>
      </w:r>
      <w:r w:rsidRPr="00F8578E">
        <w:rPr>
          <w:rFonts w:ascii="Times New Roman" w:hAnsi="Times New Roman" w:cs="Times New Roman"/>
          <w:sz w:val="20"/>
        </w:rPr>
        <w:br/>
      </w:r>
    </w:p>
    <w:p w:rsidR="00F92B8F" w:rsidRPr="00F8578E" w:rsidRDefault="00F92B8F" w:rsidP="00F8578E">
      <w:pPr>
        <w:rPr>
          <w:rFonts w:ascii="Times New Roman" w:hAnsi="Times New Roman" w:cs="Times New Roman"/>
          <w:sz w:val="18"/>
        </w:rPr>
      </w:pPr>
      <w:r w:rsidRPr="00F8578E">
        <w:rPr>
          <w:rFonts w:ascii="Times New Roman" w:hAnsi="Times New Roman" w:cs="Times New Roman"/>
          <w:sz w:val="20"/>
          <w:lang w:val="en"/>
        </w:rPr>
        <w:t>Is Giotto Gothic?</w:t>
      </w:r>
    </w:p>
    <w:p w:rsidR="002067BF" w:rsidRPr="00F8578E" w:rsidRDefault="00F92B8F" w:rsidP="002067BF">
      <w:pPr>
        <w:ind w:right="5850"/>
        <w:contextualSpacing/>
        <w:rPr>
          <w:rFonts w:ascii="Times New Roman" w:hAnsi="Times New Roman" w:cs="Times New Roman"/>
          <w:sz w:val="20"/>
        </w:rPr>
      </w:pPr>
      <w:r w:rsidRPr="00F8578E">
        <w:rPr>
          <w:rFonts w:ascii="Times New Roman" w:hAnsi="Times New Roman" w:cs="Times New Roman"/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87A57A" wp14:editId="12E42D50">
                <wp:simplePos x="0" y="0"/>
                <wp:positionH relativeFrom="column">
                  <wp:posOffset>2514600</wp:posOffset>
                </wp:positionH>
                <wp:positionV relativeFrom="paragraph">
                  <wp:posOffset>-47625</wp:posOffset>
                </wp:positionV>
                <wp:extent cx="4105275" cy="5886450"/>
                <wp:effectExtent l="0" t="0" r="9525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5886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251E" w:rsidRDefault="00AA251E" w:rsidP="00F92B8F">
                            <w:pPr>
                              <w:ind w:right="180"/>
                              <w:contextualSpacing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As a result there was an influx of Byzantine art and artists in Italy</w:t>
                            </w:r>
                          </w:p>
                          <w:p w:rsidR="00AA251E" w:rsidRDefault="00AA251E"/>
                          <w:p w:rsidR="00AA251E" w:rsidRDefault="00AA251E"/>
                          <w:p w:rsidR="00AA251E" w:rsidRPr="002067BF" w:rsidRDefault="00AA251E" w:rsidP="00F92B8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right="45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 w:rsidRPr="002067BF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 xml:space="preserve">faces and figures are strictly frontal and symmetrical; </w:t>
                            </w:r>
                          </w:p>
                          <w:p w:rsidR="00AA251E" w:rsidRPr="002067BF" w:rsidRDefault="00AA251E" w:rsidP="00F92B8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right="45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 w:rsidRPr="002067BF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 xml:space="preserve">modeling from light to dark is accomplished through repeated colored lines of varying width in three different shades: dark medium and light; </w:t>
                            </w:r>
                          </w:p>
                          <w:p w:rsidR="00AA251E" w:rsidRPr="002067BF" w:rsidRDefault="00AA251E" w:rsidP="00F92B8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right="45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 w:rsidRPr="002067BF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details of faces, hair, hands and muscles are turned into elegant patterns</w:t>
                            </w:r>
                          </w:p>
                          <w:p w:rsidR="00AA251E" w:rsidRDefault="00AA251E"/>
                          <w:p w:rsidR="00AA251E" w:rsidRDefault="00AA251E"/>
                          <w:p w:rsidR="00AA251E" w:rsidRDefault="00AA251E"/>
                          <w:p w:rsidR="00AA251E" w:rsidRDefault="00AA251E"/>
                          <w:p w:rsidR="00AA251E" w:rsidRDefault="00AA251E"/>
                          <w:p w:rsidR="00AA251E" w:rsidRDefault="00AA251E"/>
                          <w:p w:rsidR="00AA251E" w:rsidRDefault="00AA251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98pt;margin-top:-3.75pt;width:323.25pt;height:463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" stroked="f">
                <v:textbox>
                  <w:txbxContent>
                    <w:p w:rsidR="00AA251E" w:rsidRDefault="00AA251E" w:rsidP="00F92B8F">
                      <w:pPr>
                        <w:ind w:right="180"/>
                        <w:contextualSpacing/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</w:rPr>
                        <w:t>As a result there was an influx of Byzantine art and artists in Italy</w:t>
                      </w:r>
                    </w:p>
                    <w:p w:rsidR="00AA251E" w:rsidRDefault="00AA251E"/>
                    <w:p w:rsidR="00AA251E" w:rsidRDefault="00AA251E"/>
                    <w:p w:rsidR="00AA251E" w:rsidRPr="002067BF" w:rsidRDefault="00AA251E" w:rsidP="00F92B8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right="450"/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 w:rsidRPr="002067BF">
                        <w:rPr>
                          <w:rFonts w:ascii="Times New Roman" w:hAnsi="Times New Roman" w:cs="Times New Roman"/>
                          <w:sz w:val="20"/>
                        </w:rPr>
                        <w:t xml:space="preserve">faces and figures are strictly frontal and symmetrical; </w:t>
                      </w:r>
                    </w:p>
                    <w:p w:rsidR="00AA251E" w:rsidRPr="002067BF" w:rsidRDefault="00AA251E" w:rsidP="00F92B8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right="450"/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 w:rsidRPr="002067BF">
                        <w:rPr>
                          <w:rFonts w:ascii="Times New Roman" w:hAnsi="Times New Roman" w:cs="Times New Roman"/>
                          <w:sz w:val="20"/>
                        </w:rPr>
                        <w:t xml:space="preserve">modeling from light to dark is accomplished through repeated colored lines of varying width in three different shades: dark medium and light; </w:t>
                      </w:r>
                    </w:p>
                    <w:p w:rsidR="00AA251E" w:rsidRPr="002067BF" w:rsidRDefault="00AA251E" w:rsidP="00F92B8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right="450"/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 w:rsidRPr="002067BF">
                        <w:rPr>
                          <w:rFonts w:ascii="Times New Roman" w:hAnsi="Times New Roman" w:cs="Times New Roman"/>
                          <w:sz w:val="20"/>
                        </w:rPr>
                        <w:t>details of faces, hair, hands and muscles are turned into elegant patterns</w:t>
                      </w:r>
                    </w:p>
                    <w:p w:rsidR="00AA251E" w:rsidRDefault="00AA251E"/>
                    <w:p w:rsidR="00AA251E" w:rsidRDefault="00AA251E"/>
                    <w:p w:rsidR="00AA251E" w:rsidRDefault="00AA251E"/>
                    <w:p w:rsidR="00AA251E" w:rsidRDefault="00AA251E"/>
                    <w:p w:rsidR="00AA251E" w:rsidRDefault="00AA251E"/>
                    <w:p w:rsidR="00AA251E" w:rsidRDefault="00AA251E"/>
                    <w:p w:rsidR="00AA251E" w:rsidRDefault="00AA251E"/>
                  </w:txbxContent>
                </v:textbox>
              </v:shape>
            </w:pict>
          </mc:Fallback>
        </mc:AlternateContent>
      </w:r>
      <w:r w:rsidRPr="00F8578E">
        <w:rPr>
          <w:rFonts w:ascii="Times New Roman" w:hAnsi="Times New Roman" w:cs="Times New Roman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AB106E" wp14:editId="7BA238E7">
                <wp:simplePos x="0" y="0"/>
                <wp:positionH relativeFrom="column">
                  <wp:posOffset>2476500</wp:posOffset>
                </wp:positionH>
                <wp:positionV relativeFrom="paragraph">
                  <wp:posOffset>-47625</wp:posOffset>
                </wp:positionV>
                <wp:extent cx="28575" cy="8982075"/>
                <wp:effectExtent l="0" t="0" r="28575" b="2857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8982075"/>
                        </a:xfrm>
                        <a:prstGeom prst="line">
                          <a:avLst/>
                        </a:prstGeom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95pt,-3.75pt" to="197.25pt,70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" strokecolor="black [3213]" strokeweight="1.75pt"/>
            </w:pict>
          </mc:Fallback>
        </mc:AlternateContent>
      </w:r>
      <w:r w:rsidR="00F32095" w:rsidRPr="00F8578E">
        <w:rPr>
          <w:rFonts w:ascii="Times New Roman" w:hAnsi="Times New Roman" w:cs="Times New Roman"/>
          <w:sz w:val="20"/>
        </w:rPr>
        <w:t>In 1204, the Crusaders captured Constantinople</w:t>
      </w:r>
      <w:r w:rsidR="002067BF" w:rsidRPr="00F8578E">
        <w:rPr>
          <w:rFonts w:ascii="Times New Roman" w:hAnsi="Times New Roman" w:cs="Times New Roman"/>
          <w:sz w:val="20"/>
        </w:rPr>
        <w:t>? How did this victory affect the production of art in Italy?</w:t>
      </w:r>
    </w:p>
    <w:p w:rsidR="002067BF" w:rsidRPr="00F8578E" w:rsidRDefault="002067B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2067BF" w:rsidRPr="00F8578E" w:rsidRDefault="002067B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2067BF" w:rsidRPr="00F8578E" w:rsidRDefault="002067BF" w:rsidP="002067BF">
      <w:pPr>
        <w:ind w:right="5850"/>
        <w:contextualSpacing/>
        <w:rPr>
          <w:rFonts w:ascii="Times New Roman" w:hAnsi="Times New Roman" w:cs="Times New Roman"/>
          <w:sz w:val="20"/>
        </w:rPr>
      </w:pPr>
      <w:r w:rsidRPr="00F8578E">
        <w:rPr>
          <w:rFonts w:ascii="Times New Roman" w:hAnsi="Times New Roman" w:cs="Times New Roman"/>
          <w:b/>
          <w:sz w:val="24"/>
          <w:u w:val="single"/>
        </w:rPr>
        <w:t>Byzantine Style</w:t>
      </w:r>
      <w:r w:rsidRPr="00F8578E">
        <w:rPr>
          <w:rFonts w:ascii="Times New Roman" w:hAnsi="Times New Roman" w:cs="Times New Roman"/>
          <w:sz w:val="20"/>
        </w:rPr>
        <w:t xml:space="preserve">: </w:t>
      </w:r>
    </w:p>
    <w:p w:rsidR="002067BF" w:rsidRPr="00F8578E" w:rsidRDefault="002067B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F92B8F" w:rsidRPr="00F8578E" w:rsidRDefault="00F92B8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F92B8F" w:rsidRPr="00F8578E" w:rsidRDefault="00F92B8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F92B8F" w:rsidRPr="00F8578E" w:rsidRDefault="00F92B8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F92B8F" w:rsidRPr="00F8578E" w:rsidRDefault="00F92B8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F92B8F" w:rsidRDefault="00F92B8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557701" w:rsidRPr="00F8578E" w:rsidRDefault="00557701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557701" w:rsidRDefault="002067BF" w:rsidP="002067BF">
      <w:pPr>
        <w:ind w:right="5850"/>
        <w:contextualSpacing/>
        <w:rPr>
          <w:rFonts w:ascii="Times New Roman" w:hAnsi="Times New Roman" w:cs="Times New Roman"/>
          <w:sz w:val="20"/>
        </w:rPr>
      </w:pPr>
      <w:r w:rsidRPr="00F8578E">
        <w:rPr>
          <w:rFonts w:ascii="Times New Roman" w:hAnsi="Times New Roman" w:cs="Times New Roman"/>
          <w:sz w:val="20"/>
        </w:rPr>
        <w:t xml:space="preserve">See Christ’s stomach: </w:t>
      </w:r>
    </w:p>
    <w:p w:rsidR="002067BF" w:rsidRPr="00F8578E" w:rsidRDefault="002067BF" w:rsidP="00557701">
      <w:pPr>
        <w:ind w:left="720" w:right="5850"/>
        <w:contextualSpacing/>
        <w:rPr>
          <w:rFonts w:ascii="Times New Roman" w:hAnsi="Times New Roman" w:cs="Times New Roman"/>
          <w:sz w:val="20"/>
        </w:rPr>
      </w:pPr>
      <w:proofErr w:type="spellStart"/>
      <w:r w:rsidRPr="00F8578E">
        <w:rPr>
          <w:rFonts w:ascii="Times New Roman" w:hAnsi="Times New Roman" w:cs="Times New Roman"/>
          <w:i/>
          <w:iCs/>
          <w:sz w:val="20"/>
        </w:rPr>
        <w:t>Christus</w:t>
      </w:r>
      <w:proofErr w:type="spellEnd"/>
      <w:r w:rsidRPr="00F8578E">
        <w:rPr>
          <w:rFonts w:ascii="Times New Roman" w:hAnsi="Times New Roman" w:cs="Times New Roman"/>
          <w:i/>
          <w:iCs/>
          <w:sz w:val="20"/>
        </w:rPr>
        <w:t xml:space="preserve"> </w:t>
      </w:r>
      <w:proofErr w:type="spellStart"/>
      <w:r w:rsidRPr="00F8578E">
        <w:rPr>
          <w:rFonts w:ascii="Times New Roman" w:hAnsi="Times New Roman" w:cs="Times New Roman"/>
          <w:i/>
          <w:iCs/>
          <w:sz w:val="20"/>
        </w:rPr>
        <w:t>Patiens</w:t>
      </w:r>
      <w:proofErr w:type="spellEnd"/>
      <w:r w:rsidR="00F92B8F" w:rsidRPr="00F8578E">
        <w:rPr>
          <w:rFonts w:ascii="Times New Roman" w:hAnsi="Times New Roman" w:cs="Times New Roman"/>
          <w:sz w:val="20"/>
        </w:rPr>
        <w:t xml:space="preserve"> -- </w:t>
      </w:r>
      <w:r w:rsidRPr="00F8578E">
        <w:rPr>
          <w:rFonts w:ascii="Times New Roman" w:hAnsi="Times New Roman" w:cs="Times New Roman"/>
          <w:i/>
          <w:iCs/>
          <w:sz w:val="20"/>
        </w:rPr>
        <w:t>Crucifix</w:t>
      </w:r>
      <w:r w:rsidRPr="00F8578E">
        <w:rPr>
          <w:rFonts w:ascii="Times New Roman" w:hAnsi="Times New Roman" w:cs="Times New Roman"/>
          <w:i/>
          <w:iCs/>
          <w:sz w:val="20"/>
        </w:rPr>
        <w:br/>
      </w:r>
      <w:proofErr w:type="spellStart"/>
      <w:r w:rsidRPr="00F8578E">
        <w:rPr>
          <w:rFonts w:ascii="Times New Roman" w:hAnsi="Times New Roman" w:cs="Times New Roman"/>
          <w:sz w:val="20"/>
        </w:rPr>
        <w:t>Coppo</w:t>
      </w:r>
      <w:proofErr w:type="spellEnd"/>
      <w:r w:rsidRPr="00F8578E">
        <w:rPr>
          <w:rFonts w:ascii="Times New Roman" w:hAnsi="Times New Roman" w:cs="Times New Roman"/>
          <w:sz w:val="20"/>
        </w:rPr>
        <w:t xml:space="preserve"> di </w:t>
      </w:r>
      <w:proofErr w:type="spellStart"/>
      <w:r w:rsidRPr="00F8578E">
        <w:rPr>
          <w:rFonts w:ascii="Times New Roman" w:hAnsi="Times New Roman" w:cs="Times New Roman"/>
          <w:sz w:val="20"/>
        </w:rPr>
        <w:t>Marcovaldo</w:t>
      </w:r>
      <w:proofErr w:type="spellEnd"/>
      <w:r w:rsidRPr="00F8578E">
        <w:rPr>
          <w:rFonts w:ascii="Times New Roman" w:hAnsi="Times New Roman" w:cs="Times New Roman"/>
          <w:sz w:val="20"/>
        </w:rPr>
        <w:t xml:space="preserve"> 1250-1300</w:t>
      </w:r>
    </w:p>
    <w:p w:rsidR="00557701" w:rsidRPr="00557701" w:rsidRDefault="00557701" w:rsidP="00557701">
      <w:pPr>
        <w:ind w:left="720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br/>
      </w:r>
      <w:r w:rsidRPr="00557701">
        <w:rPr>
          <w:rFonts w:ascii="Times New Roman" w:hAnsi="Times New Roman" w:cs="Times New Roman"/>
          <w:i/>
          <w:sz w:val="18"/>
          <w:szCs w:val="18"/>
        </w:rPr>
        <w:t>What do you notice about this work?</w:t>
      </w:r>
    </w:p>
    <w:p w:rsidR="002067BF" w:rsidRPr="00F8578E" w:rsidRDefault="002067B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F10D7F" w:rsidRPr="00F8578E" w:rsidRDefault="00F10D7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F92B8F" w:rsidRPr="00F8578E" w:rsidRDefault="00F92B8F" w:rsidP="00F92B8F">
      <w:pPr>
        <w:ind w:right="5850"/>
        <w:contextualSpacing/>
        <w:rPr>
          <w:rFonts w:ascii="Times New Roman" w:hAnsi="Times New Roman" w:cs="Times New Roman"/>
          <w:b/>
          <w:sz w:val="28"/>
        </w:rPr>
      </w:pPr>
      <w:proofErr w:type="spellStart"/>
      <w:r w:rsidRPr="00F8578E">
        <w:rPr>
          <w:rFonts w:ascii="Times New Roman" w:hAnsi="Times New Roman" w:cs="Times New Roman"/>
          <w:b/>
          <w:sz w:val="28"/>
        </w:rPr>
        <w:t>Duccio</w:t>
      </w:r>
      <w:proofErr w:type="spellEnd"/>
    </w:p>
    <w:p w:rsidR="00F92B8F" w:rsidRPr="00F8578E" w:rsidRDefault="00F92B8F" w:rsidP="002067BF">
      <w:pPr>
        <w:ind w:right="5850"/>
        <w:contextualSpacing/>
        <w:rPr>
          <w:rFonts w:ascii="Times New Roman" w:hAnsi="Times New Roman" w:cs="Times New Roman"/>
          <w:sz w:val="20"/>
        </w:rPr>
      </w:pPr>
      <w:proofErr w:type="spellStart"/>
      <w:r w:rsidRPr="00F8578E">
        <w:rPr>
          <w:rFonts w:ascii="Times New Roman" w:hAnsi="Times New Roman" w:cs="Times New Roman"/>
          <w:sz w:val="20"/>
        </w:rPr>
        <w:t>Duccio</w:t>
      </w:r>
      <w:proofErr w:type="spellEnd"/>
      <w:r w:rsidRPr="00F8578E">
        <w:rPr>
          <w:rFonts w:ascii="Times New Roman" w:hAnsi="Times New Roman" w:cs="Times New Roman"/>
          <w:sz w:val="20"/>
        </w:rPr>
        <w:t xml:space="preserve"> di </w:t>
      </w:r>
      <w:proofErr w:type="spellStart"/>
      <w:r w:rsidRPr="00F8578E">
        <w:rPr>
          <w:rFonts w:ascii="Times New Roman" w:hAnsi="Times New Roman" w:cs="Times New Roman"/>
          <w:sz w:val="20"/>
        </w:rPr>
        <w:t>Buoninsegna</w:t>
      </w:r>
      <w:proofErr w:type="spellEnd"/>
      <w:r w:rsidRPr="00F8578E">
        <w:rPr>
          <w:rFonts w:ascii="Times New Roman" w:hAnsi="Times New Roman" w:cs="Times New Roman"/>
          <w:sz w:val="20"/>
        </w:rPr>
        <w:t xml:space="preserve"> (active 1278-1319)</w:t>
      </w:r>
    </w:p>
    <w:p w:rsidR="00F10D7F" w:rsidRPr="00F8578E" w:rsidRDefault="00F10D7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F10D7F" w:rsidRPr="00F8578E" w:rsidRDefault="00F92B8F" w:rsidP="002067BF">
      <w:pPr>
        <w:ind w:right="5850"/>
        <w:contextualSpacing/>
        <w:rPr>
          <w:rFonts w:ascii="Times New Roman" w:hAnsi="Times New Roman" w:cs="Times New Roman"/>
          <w:sz w:val="20"/>
        </w:rPr>
      </w:pPr>
      <w:r w:rsidRPr="00F8578E">
        <w:rPr>
          <w:rFonts w:ascii="Times New Roman" w:hAnsi="Times New Roman" w:cs="Times New Roman"/>
          <w:sz w:val="20"/>
        </w:rPr>
        <w:t xml:space="preserve">Where did </w:t>
      </w:r>
      <w:proofErr w:type="spellStart"/>
      <w:r w:rsidRPr="00F8578E">
        <w:rPr>
          <w:rFonts w:ascii="Times New Roman" w:hAnsi="Times New Roman" w:cs="Times New Roman"/>
          <w:sz w:val="20"/>
        </w:rPr>
        <w:t>Duccio</w:t>
      </w:r>
      <w:proofErr w:type="spellEnd"/>
      <w:r w:rsidRPr="00F8578E">
        <w:rPr>
          <w:rFonts w:ascii="Times New Roman" w:hAnsi="Times New Roman" w:cs="Times New Roman"/>
          <w:sz w:val="20"/>
        </w:rPr>
        <w:t xml:space="preserve"> work?</w:t>
      </w:r>
    </w:p>
    <w:p w:rsidR="00F92B8F" w:rsidRPr="00F8578E" w:rsidRDefault="00F92B8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F92B8F" w:rsidRPr="00F8578E" w:rsidRDefault="00F92B8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AA251E" w:rsidRPr="00F8578E" w:rsidRDefault="00AA251E" w:rsidP="002067BF">
      <w:pPr>
        <w:ind w:right="5850"/>
        <w:contextualSpacing/>
        <w:rPr>
          <w:rFonts w:ascii="Times New Roman" w:hAnsi="Times New Roman" w:cs="Times New Roman"/>
          <w:sz w:val="20"/>
        </w:rPr>
      </w:pPr>
      <w:proofErr w:type="spellStart"/>
      <w:r w:rsidRPr="00F8578E">
        <w:rPr>
          <w:rFonts w:ascii="Times New Roman" w:hAnsi="Times New Roman" w:cs="Times New Roman"/>
          <w:i/>
          <w:sz w:val="20"/>
        </w:rPr>
        <w:t>Maesta</w:t>
      </w:r>
      <w:proofErr w:type="spellEnd"/>
    </w:p>
    <w:p w:rsidR="00AA251E" w:rsidRPr="00F8578E" w:rsidRDefault="00AA251E" w:rsidP="002067BF">
      <w:pPr>
        <w:ind w:right="5850"/>
        <w:contextualSpacing/>
        <w:rPr>
          <w:rFonts w:ascii="Times New Roman" w:hAnsi="Times New Roman" w:cs="Times New Roman"/>
          <w:sz w:val="20"/>
        </w:rPr>
      </w:pPr>
      <w:proofErr w:type="gramStart"/>
      <w:r w:rsidRPr="00F8578E">
        <w:rPr>
          <w:rFonts w:ascii="Times New Roman" w:hAnsi="Times New Roman" w:cs="Times New Roman"/>
          <w:sz w:val="20"/>
        </w:rPr>
        <w:t>two-sided</w:t>
      </w:r>
      <w:proofErr w:type="gramEnd"/>
      <w:r w:rsidRPr="00F8578E">
        <w:rPr>
          <w:rFonts w:ascii="Times New Roman" w:hAnsi="Times New Roman" w:cs="Times New Roman"/>
          <w:sz w:val="20"/>
        </w:rPr>
        <w:t xml:space="preserve"> altarpiece</w:t>
      </w:r>
    </w:p>
    <w:p w:rsidR="00AA251E" w:rsidRPr="00F8578E" w:rsidRDefault="000F0106" w:rsidP="000F0106">
      <w:pPr>
        <w:ind w:left="720" w:right="5850"/>
        <w:contextualSpacing/>
        <w:rPr>
          <w:rFonts w:ascii="Times New Roman" w:hAnsi="Times New Roman" w:cs="Times New Roman"/>
          <w:sz w:val="20"/>
        </w:rPr>
      </w:pPr>
      <w:proofErr w:type="gramStart"/>
      <w:r w:rsidRPr="00F8578E">
        <w:rPr>
          <w:rFonts w:ascii="Times New Roman" w:hAnsi="Times New Roman" w:cs="Times New Roman"/>
          <w:sz w:val="20"/>
        </w:rPr>
        <w:t>front</w:t>
      </w:r>
      <w:proofErr w:type="gramEnd"/>
      <w:r w:rsidRPr="00F8578E">
        <w:rPr>
          <w:rFonts w:ascii="Times New Roman" w:hAnsi="Times New Roman" w:cs="Times New Roman"/>
          <w:sz w:val="20"/>
        </w:rPr>
        <w:t>:</w:t>
      </w:r>
      <w:r w:rsidRPr="00F8578E">
        <w:rPr>
          <w:rFonts w:ascii="Times New Roman" w:hAnsi="Times New Roman" w:cs="Times New Roman"/>
          <w:sz w:val="20"/>
        </w:rPr>
        <w:tab/>
      </w:r>
      <w:r w:rsidR="00AA251E" w:rsidRPr="00F8578E">
        <w:rPr>
          <w:rFonts w:ascii="Times New Roman" w:hAnsi="Times New Roman" w:cs="Times New Roman"/>
          <w:sz w:val="20"/>
        </w:rPr>
        <w:t>Life of the Virgin</w:t>
      </w:r>
    </w:p>
    <w:p w:rsidR="00AA251E" w:rsidRPr="00F8578E" w:rsidRDefault="000F0106" w:rsidP="000F0106">
      <w:pPr>
        <w:ind w:left="720" w:right="5850"/>
        <w:contextualSpacing/>
        <w:rPr>
          <w:rFonts w:ascii="Times New Roman" w:hAnsi="Times New Roman" w:cs="Times New Roman"/>
          <w:sz w:val="20"/>
        </w:rPr>
      </w:pPr>
      <w:proofErr w:type="gramStart"/>
      <w:r w:rsidRPr="00F8578E">
        <w:rPr>
          <w:rFonts w:ascii="Times New Roman" w:hAnsi="Times New Roman" w:cs="Times New Roman"/>
          <w:sz w:val="20"/>
        </w:rPr>
        <w:t>back</w:t>
      </w:r>
      <w:proofErr w:type="gramEnd"/>
      <w:r w:rsidRPr="00F8578E">
        <w:rPr>
          <w:rFonts w:ascii="Times New Roman" w:hAnsi="Times New Roman" w:cs="Times New Roman"/>
          <w:sz w:val="20"/>
        </w:rPr>
        <w:t>:</w:t>
      </w:r>
      <w:r w:rsidRPr="00F8578E">
        <w:rPr>
          <w:rFonts w:ascii="Times New Roman" w:hAnsi="Times New Roman" w:cs="Times New Roman"/>
          <w:sz w:val="20"/>
        </w:rPr>
        <w:tab/>
        <w:t xml:space="preserve">scenes from the Ministry of Christ—the Passion, Resurrection, and </w:t>
      </w:r>
      <w:r w:rsidRPr="00F8578E">
        <w:rPr>
          <w:rFonts w:ascii="Times New Roman" w:hAnsi="Times New Roman" w:cs="Times New Roman"/>
          <w:sz w:val="20"/>
        </w:rPr>
        <w:br/>
        <w:t>post-Resurrection</w:t>
      </w:r>
    </w:p>
    <w:p w:rsidR="000F0106" w:rsidRPr="00F8578E" w:rsidRDefault="000F0106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AA251E" w:rsidRPr="00F8578E" w:rsidRDefault="00AA251E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F92B8F" w:rsidRPr="00F8578E" w:rsidRDefault="00F92B8F" w:rsidP="002067BF">
      <w:pPr>
        <w:ind w:right="5850"/>
        <w:contextualSpacing/>
        <w:rPr>
          <w:rFonts w:ascii="Times New Roman" w:hAnsi="Times New Roman" w:cs="Times New Roman"/>
          <w:b/>
        </w:rPr>
      </w:pPr>
      <w:r w:rsidRPr="00F8578E">
        <w:rPr>
          <w:rFonts w:ascii="Times New Roman" w:hAnsi="Times New Roman" w:cs="Times New Roman"/>
          <w:b/>
        </w:rPr>
        <w:t>What do we notice about his style?</w:t>
      </w:r>
    </w:p>
    <w:p w:rsidR="00F92B8F" w:rsidRPr="00F8578E" w:rsidRDefault="00F92B8F" w:rsidP="002067BF">
      <w:pPr>
        <w:ind w:right="5850"/>
        <w:contextualSpacing/>
        <w:rPr>
          <w:rFonts w:ascii="Times New Roman" w:hAnsi="Times New Roman" w:cs="Times New Roman"/>
          <w:sz w:val="20"/>
        </w:rPr>
      </w:pPr>
      <w:r w:rsidRPr="00F8578E">
        <w:rPr>
          <w:rFonts w:ascii="Times New Roman" w:hAnsi="Times New Roman" w:cs="Times New Roman"/>
          <w:sz w:val="20"/>
        </w:rPr>
        <w:t>What is influenced by the Gothic?</w:t>
      </w:r>
    </w:p>
    <w:p w:rsidR="00F92B8F" w:rsidRPr="00F8578E" w:rsidRDefault="00F92B8F" w:rsidP="00F92B8F">
      <w:pPr>
        <w:ind w:right="180"/>
        <w:contextualSpacing/>
        <w:rPr>
          <w:rFonts w:ascii="Times New Roman" w:hAnsi="Times New Roman" w:cs="Times New Roman"/>
          <w:sz w:val="20"/>
        </w:rPr>
      </w:pPr>
      <w:r w:rsidRPr="00F8578E">
        <w:rPr>
          <w:rFonts w:ascii="Times New Roman" w:hAnsi="Times New Roman" w:cs="Times New Roman"/>
          <w:sz w:val="20"/>
        </w:rPr>
        <w:t xml:space="preserve">What is influenced by the influx of </w:t>
      </w:r>
      <w:r w:rsidRPr="00F8578E">
        <w:rPr>
          <w:rFonts w:ascii="Times New Roman" w:hAnsi="Times New Roman" w:cs="Times New Roman"/>
          <w:sz w:val="20"/>
        </w:rPr>
        <w:br/>
        <w:t>Byzantine art and artists in Italy?</w:t>
      </w:r>
    </w:p>
    <w:p w:rsidR="00F92B8F" w:rsidRPr="00F8578E" w:rsidRDefault="00F92B8F" w:rsidP="002067BF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3D6500" w:rsidRPr="00F8578E" w:rsidRDefault="003D6500" w:rsidP="002067BF">
      <w:pPr>
        <w:contextualSpacing/>
        <w:rPr>
          <w:rFonts w:ascii="Times New Roman" w:hAnsi="Times New Roman" w:cs="Times New Roman"/>
          <w:b/>
          <w:sz w:val="28"/>
          <w:u w:val="single"/>
        </w:rPr>
      </w:pPr>
    </w:p>
    <w:p w:rsidR="003D6500" w:rsidRPr="00F8578E" w:rsidRDefault="003D6500" w:rsidP="002067BF">
      <w:pPr>
        <w:contextualSpacing/>
        <w:rPr>
          <w:rFonts w:ascii="Times New Roman" w:hAnsi="Times New Roman" w:cs="Times New Roman"/>
          <w:b/>
          <w:sz w:val="28"/>
          <w:u w:val="single"/>
        </w:rPr>
      </w:pPr>
    </w:p>
    <w:p w:rsidR="003D6500" w:rsidRPr="00F8578E" w:rsidRDefault="003D6500" w:rsidP="002067BF">
      <w:pPr>
        <w:contextualSpacing/>
        <w:rPr>
          <w:rFonts w:ascii="Times New Roman" w:hAnsi="Times New Roman" w:cs="Times New Roman"/>
          <w:b/>
          <w:sz w:val="28"/>
          <w:u w:val="single"/>
        </w:rPr>
      </w:pPr>
    </w:p>
    <w:p w:rsidR="003D6500" w:rsidRPr="00F8578E" w:rsidRDefault="003D6500" w:rsidP="002067BF">
      <w:pPr>
        <w:contextualSpacing/>
        <w:rPr>
          <w:rFonts w:ascii="Times New Roman" w:hAnsi="Times New Roman" w:cs="Times New Roman"/>
          <w:b/>
          <w:sz w:val="28"/>
          <w:u w:val="single"/>
        </w:rPr>
      </w:pPr>
    </w:p>
    <w:p w:rsidR="003D6500" w:rsidRPr="00F8578E" w:rsidRDefault="003D6500" w:rsidP="002067BF">
      <w:pPr>
        <w:contextualSpacing/>
        <w:rPr>
          <w:rFonts w:ascii="Times New Roman" w:hAnsi="Times New Roman" w:cs="Times New Roman"/>
          <w:b/>
          <w:sz w:val="28"/>
          <w:u w:val="single"/>
        </w:rPr>
      </w:pPr>
    </w:p>
    <w:p w:rsidR="003D6500" w:rsidRPr="00F8578E" w:rsidRDefault="003D6500" w:rsidP="002067BF">
      <w:pPr>
        <w:contextualSpacing/>
        <w:rPr>
          <w:rFonts w:ascii="Times New Roman" w:hAnsi="Times New Roman" w:cs="Times New Roman"/>
          <w:b/>
          <w:sz w:val="28"/>
          <w:u w:val="single"/>
        </w:rPr>
      </w:pPr>
    </w:p>
    <w:p w:rsidR="003D6500" w:rsidRPr="00F8578E" w:rsidRDefault="003D6500" w:rsidP="002067BF">
      <w:pPr>
        <w:contextualSpacing/>
        <w:rPr>
          <w:rFonts w:ascii="Times New Roman" w:hAnsi="Times New Roman" w:cs="Times New Roman"/>
          <w:b/>
          <w:sz w:val="28"/>
          <w:u w:val="single"/>
        </w:rPr>
      </w:pPr>
    </w:p>
    <w:p w:rsidR="003D6500" w:rsidRPr="00F8578E" w:rsidRDefault="003D6500" w:rsidP="002067BF">
      <w:pPr>
        <w:contextualSpacing/>
        <w:rPr>
          <w:rFonts w:ascii="Times New Roman" w:hAnsi="Times New Roman" w:cs="Times New Roman"/>
          <w:b/>
          <w:sz w:val="28"/>
          <w:u w:val="single"/>
        </w:rPr>
      </w:pPr>
    </w:p>
    <w:p w:rsidR="000F0106" w:rsidRPr="00F8578E" w:rsidRDefault="000F0106" w:rsidP="000F0106">
      <w:pPr>
        <w:ind w:right="5580"/>
        <w:contextualSpacing/>
        <w:rPr>
          <w:rFonts w:ascii="Times New Roman" w:hAnsi="Times New Roman" w:cs="Times New Roman"/>
          <w:sz w:val="20"/>
          <w:szCs w:val="20"/>
        </w:rPr>
      </w:pPr>
      <w:r w:rsidRPr="00F8578E">
        <w:rPr>
          <w:rFonts w:ascii="Times New Roman" w:hAnsi="Times New Roman" w:cs="Times New Roman"/>
          <w:b/>
          <w:noProof/>
          <w:sz w:val="28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96DFA2B" wp14:editId="2B230E07">
                <wp:simplePos x="0" y="0"/>
                <wp:positionH relativeFrom="column">
                  <wp:posOffset>2486025</wp:posOffset>
                </wp:positionH>
                <wp:positionV relativeFrom="paragraph">
                  <wp:posOffset>66675</wp:posOffset>
                </wp:positionV>
                <wp:extent cx="28575" cy="8982075"/>
                <wp:effectExtent l="0" t="0" r="28575" b="2857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8982075"/>
                        </a:xfrm>
                        <a:prstGeom prst="line">
                          <a:avLst/>
                        </a:prstGeom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95.75pt,5.25pt" to="198pt,7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" strokecolor="black [3213]" strokeweight="1.75pt"/>
            </w:pict>
          </mc:Fallback>
        </mc:AlternateContent>
      </w:r>
      <w:proofErr w:type="spellStart"/>
      <w:r w:rsidRPr="00F8578E">
        <w:rPr>
          <w:rFonts w:ascii="Times New Roman" w:hAnsi="Times New Roman" w:cs="Times New Roman"/>
          <w:bCs/>
          <w:sz w:val="28"/>
        </w:rPr>
        <w:t>Ambrogio</w:t>
      </w:r>
      <w:proofErr w:type="spellEnd"/>
      <w:r w:rsidRPr="00F8578E">
        <w:rPr>
          <w:rFonts w:ascii="Times New Roman" w:hAnsi="Times New Roman" w:cs="Times New Roman"/>
          <w:bCs/>
          <w:sz w:val="28"/>
        </w:rPr>
        <w:t xml:space="preserve"> Lorenzetti</w:t>
      </w:r>
      <w:r w:rsidRPr="00F8578E">
        <w:rPr>
          <w:rFonts w:ascii="Times New Roman" w:hAnsi="Times New Roman" w:cs="Times New Roman"/>
          <w:sz w:val="28"/>
        </w:rPr>
        <w:t xml:space="preserve"> </w:t>
      </w:r>
      <w:r w:rsidRPr="00F8578E">
        <w:rPr>
          <w:rFonts w:ascii="Times New Roman" w:hAnsi="Times New Roman" w:cs="Times New Roman"/>
          <w:sz w:val="28"/>
        </w:rPr>
        <w:br/>
      </w:r>
      <w:r w:rsidRPr="00F8578E">
        <w:rPr>
          <w:rFonts w:ascii="Times New Roman" w:hAnsi="Times New Roman" w:cs="Times New Roman"/>
          <w:b/>
          <w:bCs/>
          <w:i/>
          <w:sz w:val="20"/>
          <w:szCs w:val="20"/>
        </w:rPr>
        <w:t>Allegory of the Good Government</w:t>
      </w:r>
      <w:r w:rsidRPr="00F8578E">
        <w:rPr>
          <w:rFonts w:ascii="Times New Roman" w:hAnsi="Times New Roman" w:cs="Times New Roman"/>
          <w:i/>
          <w:sz w:val="20"/>
          <w:szCs w:val="20"/>
        </w:rPr>
        <w:br/>
      </w:r>
      <w:r w:rsidRPr="00F8578E">
        <w:rPr>
          <w:rFonts w:ascii="Times New Roman" w:hAnsi="Times New Roman" w:cs="Times New Roman"/>
          <w:sz w:val="20"/>
          <w:szCs w:val="20"/>
        </w:rPr>
        <w:t xml:space="preserve">1338-40              Palazzo </w:t>
      </w:r>
      <w:proofErr w:type="spellStart"/>
      <w:r w:rsidRPr="00F8578E">
        <w:rPr>
          <w:rFonts w:ascii="Times New Roman" w:hAnsi="Times New Roman" w:cs="Times New Roman"/>
          <w:sz w:val="20"/>
          <w:szCs w:val="20"/>
        </w:rPr>
        <w:t>Pubblico</w:t>
      </w:r>
      <w:proofErr w:type="spellEnd"/>
      <w:r w:rsidRPr="00F8578E">
        <w:rPr>
          <w:rFonts w:ascii="Times New Roman" w:hAnsi="Times New Roman" w:cs="Times New Roman"/>
          <w:sz w:val="20"/>
          <w:szCs w:val="20"/>
        </w:rPr>
        <w:t>, Siena</w:t>
      </w:r>
    </w:p>
    <w:p w:rsidR="000F0106" w:rsidRPr="00F8578E" w:rsidRDefault="000F0106" w:rsidP="000F0106">
      <w:pPr>
        <w:ind w:right="5580"/>
        <w:contextualSpacing/>
        <w:rPr>
          <w:rFonts w:ascii="Times New Roman" w:hAnsi="Times New Roman" w:cs="Times New Roman"/>
          <w:i/>
          <w:sz w:val="20"/>
          <w:szCs w:val="20"/>
        </w:rPr>
      </w:pPr>
      <w:r w:rsidRPr="00F8578E">
        <w:rPr>
          <w:rFonts w:ascii="Times New Roman" w:hAnsi="Times New Roman" w:cs="Times New Roman"/>
          <w:sz w:val="20"/>
          <w:szCs w:val="20"/>
        </w:rPr>
        <w:br/>
      </w:r>
      <w:r w:rsidRPr="00F8578E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Effects of Good Government on the City Life </w:t>
      </w:r>
      <w:r w:rsidRPr="00F8578E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0F0106" w:rsidRPr="00F8578E" w:rsidRDefault="000F0106" w:rsidP="000F0106">
      <w:pPr>
        <w:ind w:right="5580"/>
        <w:contextualSpacing/>
        <w:rPr>
          <w:rFonts w:ascii="Times New Roman" w:hAnsi="Times New Roman" w:cs="Times New Roman"/>
          <w:sz w:val="20"/>
          <w:szCs w:val="20"/>
        </w:rPr>
      </w:pPr>
      <w:r w:rsidRPr="00F8578E">
        <w:rPr>
          <w:rFonts w:ascii="Times New Roman" w:hAnsi="Times New Roman" w:cs="Times New Roman"/>
          <w:sz w:val="20"/>
          <w:szCs w:val="20"/>
        </w:rPr>
        <w:t xml:space="preserve">1338-40              Palazzo </w:t>
      </w:r>
      <w:proofErr w:type="spellStart"/>
      <w:r w:rsidRPr="00F8578E">
        <w:rPr>
          <w:rFonts w:ascii="Times New Roman" w:hAnsi="Times New Roman" w:cs="Times New Roman"/>
          <w:sz w:val="20"/>
          <w:szCs w:val="20"/>
        </w:rPr>
        <w:t>Pubblico</w:t>
      </w:r>
      <w:proofErr w:type="spellEnd"/>
      <w:r w:rsidRPr="00F8578E">
        <w:rPr>
          <w:rFonts w:ascii="Times New Roman" w:hAnsi="Times New Roman" w:cs="Times New Roman"/>
          <w:sz w:val="20"/>
          <w:szCs w:val="20"/>
        </w:rPr>
        <w:t>, Siena</w:t>
      </w:r>
    </w:p>
    <w:p w:rsidR="000F0106" w:rsidRPr="00F8578E" w:rsidRDefault="000F0106" w:rsidP="000F0106">
      <w:pPr>
        <w:ind w:right="5580"/>
        <w:contextualSpacing/>
        <w:rPr>
          <w:rFonts w:ascii="Times New Roman" w:hAnsi="Times New Roman" w:cs="Times New Roman"/>
          <w:sz w:val="20"/>
          <w:szCs w:val="20"/>
        </w:rPr>
      </w:pPr>
    </w:p>
    <w:p w:rsidR="003D6500" w:rsidRPr="00F8578E" w:rsidRDefault="000F0106" w:rsidP="000F0106">
      <w:pPr>
        <w:ind w:right="5580"/>
        <w:contextualSpacing/>
        <w:rPr>
          <w:rFonts w:ascii="Times New Roman" w:hAnsi="Times New Roman" w:cs="Times New Roman"/>
          <w:b/>
          <w:i/>
          <w:sz w:val="20"/>
          <w:szCs w:val="20"/>
        </w:rPr>
      </w:pPr>
      <w:r w:rsidRPr="00F8578E">
        <w:rPr>
          <w:rFonts w:ascii="Times New Roman" w:hAnsi="Times New Roman" w:cs="Times New Roman"/>
          <w:b/>
          <w:bCs/>
          <w:i/>
          <w:sz w:val="20"/>
          <w:szCs w:val="20"/>
        </w:rPr>
        <w:t>Effects of Good Government in the Countryside</w:t>
      </w:r>
    </w:p>
    <w:p w:rsidR="000F0106" w:rsidRPr="00F8578E" w:rsidRDefault="000F0106" w:rsidP="000F0106">
      <w:pPr>
        <w:ind w:right="5580"/>
        <w:contextualSpacing/>
        <w:rPr>
          <w:rFonts w:ascii="Times New Roman" w:hAnsi="Times New Roman" w:cs="Times New Roman"/>
          <w:sz w:val="20"/>
          <w:szCs w:val="20"/>
        </w:rPr>
      </w:pPr>
      <w:r w:rsidRPr="00F8578E">
        <w:rPr>
          <w:rFonts w:ascii="Times New Roman" w:hAnsi="Times New Roman" w:cs="Times New Roman"/>
          <w:sz w:val="20"/>
          <w:szCs w:val="20"/>
        </w:rPr>
        <w:t xml:space="preserve">1338-40              Palazzo </w:t>
      </w:r>
      <w:proofErr w:type="spellStart"/>
      <w:r w:rsidRPr="00F8578E">
        <w:rPr>
          <w:rFonts w:ascii="Times New Roman" w:hAnsi="Times New Roman" w:cs="Times New Roman"/>
          <w:sz w:val="20"/>
          <w:szCs w:val="20"/>
        </w:rPr>
        <w:t>Pubblico</w:t>
      </w:r>
      <w:proofErr w:type="spellEnd"/>
      <w:r w:rsidRPr="00F8578E">
        <w:rPr>
          <w:rFonts w:ascii="Times New Roman" w:hAnsi="Times New Roman" w:cs="Times New Roman"/>
          <w:sz w:val="20"/>
          <w:szCs w:val="20"/>
        </w:rPr>
        <w:t>, Siena</w:t>
      </w:r>
    </w:p>
    <w:p w:rsidR="003D6500" w:rsidRPr="00F8578E" w:rsidRDefault="003D6500" w:rsidP="000F0106">
      <w:pPr>
        <w:ind w:right="5580"/>
        <w:contextualSpacing/>
        <w:rPr>
          <w:rFonts w:ascii="Times New Roman" w:hAnsi="Times New Roman" w:cs="Times New Roman"/>
          <w:b/>
          <w:sz w:val="28"/>
          <w:u w:val="single"/>
        </w:rPr>
      </w:pPr>
    </w:p>
    <w:p w:rsidR="003D6500" w:rsidRPr="00F8578E" w:rsidRDefault="003D6500" w:rsidP="002067BF">
      <w:pPr>
        <w:contextualSpacing/>
        <w:rPr>
          <w:rFonts w:ascii="Times New Roman" w:hAnsi="Times New Roman" w:cs="Times New Roman"/>
          <w:b/>
          <w:sz w:val="28"/>
          <w:u w:val="single"/>
        </w:rPr>
      </w:pPr>
    </w:p>
    <w:p w:rsidR="000F0106" w:rsidRPr="00F8578E" w:rsidRDefault="000F0106" w:rsidP="002067BF">
      <w:pPr>
        <w:contextualSpacing/>
        <w:rPr>
          <w:rFonts w:ascii="Times New Roman" w:hAnsi="Times New Roman" w:cs="Times New Roman"/>
          <w:sz w:val="20"/>
          <w:szCs w:val="20"/>
        </w:rPr>
      </w:pPr>
      <w:r w:rsidRPr="00F8578E">
        <w:rPr>
          <w:rFonts w:ascii="Times New Roman" w:hAnsi="Times New Roman" w:cs="Times New Roman"/>
          <w:sz w:val="20"/>
          <w:szCs w:val="20"/>
        </w:rPr>
        <w:t>Why are these frescos so significant?</w:t>
      </w:r>
    </w:p>
    <w:p w:rsidR="000F0106" w:rsidRPr="00F8578E" w:rsidRDefault="000F0106" w:rsidP="002067BF">
      <w:pPr>
        <w:contextualSpacing/>
        <w:rPr>
          <w:rFonts w:ascii="Times New Roman" w:hAnsi="Times New Roman" w:cs="Times New Roman"/>
          <w:sz w:val="20"/>
          <w:szCs w:val="20"/>
        </w:rPr>
      </w:pPr>
    </w:p>
    <w:p w:rsidR="000F0106" w:rsidRPr="00F8578E" w:rsidRDefault="000F0106" w:rsidP="002067BF">
      <w:pPr>
        <w:contextualSpacing/>
        <w:rPr>
          <w:rFonts w:ascii="Times New Roman" w:hAnsi="Times New Roman" w:cs="Times New Roman"/>
          <w:sz w:val="20"/>
          <w:szCs w:val="20"/>
        </w:rPr>
      </w:pPr>
    </w:p>
    <w:p w:rsidR="000F0106" w:rsidRPr="00F8578E" w:rsidRDefault="000F0106" w:rsidP="002067BF">
      <w:pPr>
        <w:contextualSpacing/>
        <w:rPr>
          <w:rFonts w:ascii="Times New Roman" w:hAnsi="Times New Roman" w:cs="Times New Roman"/>
          <w:sz w:val="20"/>
          <w:szCs w:val="20"/>
        </w:rPr>
      </w:pPr>
      <w:r w:rsidRPr="00F8578E">
        <w:rPr>
          <w:rFonts w:ascii="Times New Roman" w:hAnsi="Times New Roman" w:cs="Times New Roman"/>
          <w:sz w:val="20"/>
          <w:szCs w:val="20"/>
        </w:rPr>
        <w:t xml:space="preserve">What about </w:t>
      </w:r>
      <w:proofErr w:type="gramStart"/>
      <w:r w:rsidRPr="00F8578E">
        <w:rPr>
          <w:rFonts w:ascii="Times New Roman" w:hAnsi="Times New Roman" w:cs="Times New Roman"/>
          <w:sz w:val="20"/>
          <w:szCs w:val="20"/>
        </w:rPr>
        <w:t>these fresc</w:t>
      </w:r>
      <w:bookmarkStart w:id="0" w:name="_GoBack"/>
      <w:bookmarkEnd w:id="0"/>
      <w:r w:rsidRPr="00F8578E">
        <w:rPr>
          <w:rFonts w:ascii="Times New Roman" w:hAnsi="Times New Roman" w:cs="Times New Roman"/>
          <w:sz w:val="20"/>
          <w:szCs w:val="20"/>
        </w:rPr>
        <w:t>os is</w:t>
      </w:r>
      <w:proofErr w:type="gramEnd"/>
      <w:r w:rsidRPr="00F8578E">
        <w:rPr>
          <w:rFonts w:ascii="Times New Roman" w:hAnsi="Times New Roman" w:cs="Times New Roman"/>
          <w:sz w:val="20"/>
          <w:szCs w:val="20"/>
        </w:rPr>
        <w:t xml:space="preserve"> Gothic?</w:t>
      </w:r>
    </w:p>
    <w:p w:rsidR="000F0106" w:rsidRPr="00F8578E" w:rsidRDefault="000F0106" w:rsidP="002067BF">
      <w:pPr>
        <w:contextualSpacing/>
        <w:rPr>
          <w:rFonts w:ascii="Times New Roman" w:hAnsi="Times New Roman" w:cs="Times New Roman"/>
          <w:sz w:val="20"/>
          <w:szCs w:val="20"/>
        </w:rPr>
      </w:pPr>
      <w:r w:rsidRPr="00F8578E">
        <w:rPr>
          <w:rFonts w:ascii="Times New Roman" w:hAnsi="Times New Roman" w:cs="Times New Roman"/>
          <w:sz w:val="20"/>
          <w:szCs w:val="20"/>
        </w:rPr>
        <w:t>What predicts the Renaissance?</w:t>
      </w:r>
    </w:p>
    <w:p w:rsidR="000F0106" w:rsidRPr="00F8578E" w:rsidRDefault="000F0106" w:rsidP="002067BF">
      <w:pPr>
        <w:contextualSpacing/>
        <w:rPr>
          <w:rFonts w:ascii="Times New Roman" w:hAnsi="Times New Roman" w:cs="Times New Roman"/>
          <w:sz w:val="20"/>
          <w:szCs w:val="20"/>
        </w:rPr>
      </w:pPr>
    </w:p>
    <w:p w:rsidR="000F0106" w:rsidRPr="00F8578E" w:rsidRDefault="000F0106" w:rsidP="002067BF">
      <w:pPr>
        <w:contextualSpacing/>
        <w:rPr>
          <w:rFonts w:ascii="Times New Roman" w:hAnsi="Times New Roman" w:cs="Times New Roman"/>
          <w:sz w:val="20"/>
          <w:szCs w:val="20"/>
        </w:rPr>
      </w:pPr>
    </w:p>
    <w:p w:rsidR="000F0106" w:rsidRPr="00F8578E" w:rsidRDefault="000F0106" w:rsidP="000F0106">
      <w:pPr>
        <w:ind w:right="5670"/>
        <w:contextualSpacing/>
        <w:rPr>
          <w:rFonts w:ascii="Times New Roman" w:hAnsi="Times New Roman" w:cs="Times New Roman"/>
          <w:sz w:val="20"/>
          <w:szCs w:val="20"/>
        </w:rPr>
      </w:pPr>
      <w:r w:rsidRPr="00F8578E">
        <w:rPr>
          <w:rFonts w:ascii="Times New Roman" w:hAnsi="Times New Roman" w:cs="Times New Roman"/>
          <w:sz w:val="20"/>
          <w:szCs w:val="20"/>
        </w:rPr>
        <w:t>Can you articulate the argument that these frescos make about the government of Siena?</w:t>
      </w:r>
    </w:p>
    <w:p w:rsidR="003D6500" w:rsidRPr="00F8578E" w:rsidRDefault="003D6500" w:rsidP="002067BF">
      <w:pPr>
        <w:contextualSpacing/>
        <w:rPr>
          <w:rFonts w:ascii="Times New Roman" w:hAnsi="Times New Roman" w:cs="Times New Roman"/>
          <w:b/>
          <w:sz w:val="28"/>
          <w:u w:val="single"/>
        </w:rPr>
      </w:pPr>
    </w:p>
    <w:p w:rsidR="003D6500" w:rsidRPr="00F8578E" w:rsidRDefault="003D6500" w:rsidP="002067BF">
      <w:pPr>
        <w:contextualSpacing/>
        <w:rPr>
          <w:rFonts w:ascii="Times New Roman" w:hAnsi="Times New Roman" w:cs="Times New Roman"/>
          <w:b/>
          <w:sz w:val="28"/>
          <w:u w:val="single"/>
        </w:rPr>
      </w:pPr>
    </w:p>
    <w:p w:rsidR="003D6500" w:rsidRPr="00F8578E" w:rsidRDefault="003D6500" w:rsidP="002067BF">
      <w:pPr>
        <w:contextualSpacing/>
        <w:rPr>
          <w:rFonts w:ascii="Times New Roman" w:hAnsi="Times New Roman" w:cs="Times New Roman"/>
          <w:b/>
          <w:sz w:val="28"/>
          <w:u w:val="single"/>
        </w:rPr>
      </w:pPr>
    </w:p>
    <w:p w:rsidR="003D6500" w:rsidRPr="00F8578E" w:rsidRDefault="003D6500" w:rsidP="002067BF">
      <w:pPr>
        <w:contextualSpacing/>
        <w:rPr>
          <w:rFonts w:ascii="Times New Roman" w:hAnsi="Times New Roman" w:cs="Times New Roman"/>
          <w:b/>
          <w:sz w:val="28"/>
          <w:u w:val="single"/>
        </w:rPr>
      </w:pPr>
    </w:p>
    <w:p w:rsidR="003D6500" w:rsidRPr="00F8578E" w:rsidRDefault="003D6500" w:rsidP="002067BF">
      <w:pPr>
        <w:contextualSpacing/>
        <w:rPr>
          <w:rFonts w:ascii="Times New Roman" w:hAnsi="Times New Roman" w:cs="Times New Roman"/>
          <w:b/>
          <w:sz w:val="28"/>
          <w:u w:val="single"/>
        </w:rPr>
      </w:pPr>
    </w:p>
    <w:p w:rsidR="00F32095" w:rsidRPr="00F8578E" w:rsidRDefault="00F32095" w:rsidP="002067BF">
      <w:pPr>
        <w:contextualSpacing/>
        <w:rPr>
          <w:rFonts w:ascii="Times New Roman" w:hAnsi="Times New Roman" w:cs="Times New Roman"/>
          <w:b/>
          <w:sz w:val="28"/>
          <w:u w:val="single"/>
        </w:rPr>
      </w:pPr>
    </w:p>
    <w:p w:rsidR="00F32095" w:rsidRPr="00F8578E" w:rsidRDefault="00F32095" w:rsidP="002067BF">
      <w:pPr>
        <w:contextualSpacing/>
        <w:rPr>
          <w:rFonts w:ascii="Times New Roman" w:hAnsi="Times New Roman" w:cs="Times New Roman"/>
          <w:b/>
          <w:sz w:val="28"/>
          <w:u w:val="single"/>
        </w:rPr>
      </w:pPr>
    </w:p>
    <w:p w:rsidR="00F32095" w:rsidRPr="00F8578E" w:rsidRDefault="00F32095" w:rsidP="002067BF">
      <w:pPr>
        <w:contextualSpacing/>
        <w:rPr>
          <w:rFonts w:ascii="Times New Roman" w:hAnsi="Times New Roman" w:cs="Times New Roman"/>
          <w:b/>
          <w:sz w:val="28"/>
          <w:u w:val="single"/>
        </w:rPr>
      </w:pPr>
    </w:p>
    <w:p w:rsidR="00F32095" w:rsidRPr="00F8578E" w:rsidRDefault="00F32095" w:rsidP="002067BF">
      <w:pPr>
        <w:contextualSpacing/>
        <w:rPr>
          <w:rFonts w:ascii="Times New Roman" w:hAnsi="Times New Roman" w:cs="Times New Roman"/>
          <w:b/>
          <w:sz w:val="28"/>
          <w:u w:val="single"/>
        </w:rPr>
      </w:pPr>
    </w:p>
    <w:p w:rsidR="00F32095" w:rsidRPr="00F8578E" w:rsidRDefault="00F32095" w:rsidP="002067BF">
      <w:pPr>
        <w:contextualSpacing/>
        <w:rPr>
          <w:rFonts w:ascii="Times New Roman" w:hAnsi="Times New Roman" w:cs="Times New Roman"/>
          <w:sz w:val="28"/>
        </w:rPr>
      </w:pPr>
      <w:r w:rsidRPr="00F8578E">
        <w:rPr>
          <w:rFonts w:ascii="Times New Roman" w:hAnsi="Times New Roman" w:cs="Times New Roman"/>
          <w:b/>
          <w:sz w:val="28"/>
          <w:u w:val="single"/>
        </w:rPr>
        <w:t>Detritus</w:t>
      </w:r>
    </w:p>
    <w:p w:rsidR="00F32095" w:rsidRPr="00F8578E" w:rsidRDefault="00F32095" w:rsidP="005479EE">
      <w:pPr>
        <w:ind w:right="5580"/>
        <w:contextualSpacing/>
        <w:rPr>
          <w:rFonts w:ascii="Times New Roman" w:hAnsi="Times New Roman" w:cs="Times New Roman"/>
          <w:sz w:val="20"/>
        </w:rPr>
      </w:pPr>
      <w:r w:rsidRPr="00F8578E">
        <w:rPr>
          <w:rFonts w:ascii="Times New Roman" w:hAnsi="Times New Roman" w:cs="Times New Roman"/>
          <w:sz w:val="20"/>
        </w:rPr>
        <w:t xml:space="preserve">What do </w:t>
      </w:r>
      <w:r w:rsidRPr="00F8578E">
        <w:rPr>
          <w:rFonts w:ascii="Times New Roman" w:hAnsi="Times New Roman" w:cs="Times New Roman"/>
          <w:b/>
          <w:sz w:val="20"/>
        </w:rPr>
        <w:t>guilds</w:t>
      </w:r>
      <w:r w:rsidRPr="00F8578E">
        <w:rPr>
          <w:rFonts w:ascii="Times New Roman" w:hAnsi="Times New Roman" w:cs="Times New Roman"/>
          <w:sz w:val="20"/>
        </w:rPr>
        <w:t xml:space="preserve"> have to do with stained glass windows?</w:t>
      </w:r>
      <w:r w:rsidR="005479EE" w:rsidRPr="00F8578E">
        <w:rPr>
          <w:rFonts w:ascii="Times New Roman" w:hAnsi="Times New Roman" w:cs="Times New Roman"/>
          <w:sz w:val="20"/>
        </w:rPr>
        <w:br/>
      </w:r>
      <w:r w:rsidR="005479EE" w:rsidRPr="00F8578E">
        <w:rPr>
          <w:rFonts w:ascii="Times New Roman" w:hAnsi="Times New Roman" w:cs="Times New Roman"/>
          <w:sz w:val="20"/>
        </w:rPr>
        <w:br/>
      </w:r>
      <w:r w:rsidR="005479EE" w:rsidRPr="00F8578E">
        <w:rPr>
          <w:rFonts w:ascii="Times New Roman" w:hAnsi="Times New Roman" w:cs="Times New Roman"/>
          <w:sz w:val="20"/>
        </w:rPr>
        <w:br/>
      </w:r>
    </w:p>
    <w:p w:rsidR="00F32095" w:rsidRPr="00F8578E" w:rsidRDefault="00F32095" w:rsidP="005479EE">
      <w:pPr>
        <w:ind w:right="5580"/>
        <w:contextualSpacing/>
        <w:rPr>
          <w:rFonts w:ascii="Times New Roman" w:hAnsi="Times New Roman" w:cs="Times New Roman"/>
          <w:sz w:val="20"/>
        </w:rPr>
      </w:pPr>
    </w:p>
    <w:p w:rsidR="00F32095" w:rsidRPr="00F8578E" w:rsidRDefault="00F32095" w:rsidP="005479EE">
      <w:pPr>
        <w:ind w:right="5580"/>
        <w:contextualSpacing/>
        <w:rPr>
          <w:rFonts w:ascii="Times New Roman" w:hAnsi="Times New Roman" w:cs="Times New Roman"/>
          <w:sz w:val="20"/>
        </w:rPr>
      </w:pPr>
      <w:r w:rsidRPr="00F8578E">
        <w:rPr>
          <w:rFonts w:ascii="Times New Roman" w:hAnsi="Times New Roman" w:cs="Times New Roman"/>
          <w:sz w:val="20"/>
        </w:rPr>
        <w:t>When did the Black Death (or the Bubonic Plague) begin in earnest?</w:t>
      </w:r>
      <w:r w:rsidRPr="00F8578E">
        <w:rPr>
          <w:rFonts w:ascii="Times New Roman" w:hAnsi="Times New Roman" w:cs="Times New Roman"/>
          <w:sz w:val="20"/>
        </w:rPr>
        <w:br/>
        <w:t>How did the Black Death affect the production of art?</w:t>
      </w:r>
      <w:r w:rsidRPr="00F8578E">
        <w:rPr>
          <w:rFonts w:ascii="Times New Roman" w:hAnsi="Times New Roman" w:cs="Times New Roman"/>
          <w:sz w:val="20"/>
        </w:rPr>
        <w:br/>
        <w:t xml:space="preserve">How did the Black Death affect the art of </w:t>
      </w:r>
      <w:proofErr w:type="spellStart"/>
      <w:r w:rsidRPr="00F8578E">
        <w:rPr>
          <w:rFonts w:ascii="Times New Roman" w:hAnsi="Times New Roman" w:cs="Times New Roman"/>
          <w:sz w:val="20"/>
        </w:rPr>
        <w:t>Pietro</w:t>
      </w:r>
      <w:proofErr w:type="spellEnd"/>
      <w:r w:rsidRPr="00F8578E">
        <w:rPr>
          <w:rFonts w:ascii="Times New Roman" w:hAnsi="Times New Roman" w:cs="Times New Roman"/>
          <w:sz w:val="20"/>
        </w:rPr>
        <w:t xml:space="preserve"> and </w:t>
      </w:r>
      <w:proofErr w:type="spellStart"/>
      <w:r w:rsidRPr="00F8578E">
        <w:rPr>
          <w:rFonts w:ascii="Times New Roman" w:hAnsi="Times New Roman" w:cs="Times New Roman"/>
          <w:sz w:val="20"/>
        </w:rPr>
        <w:t>Ambrogio</w:t>
      </w:r>
      <w:proofErr w:type="spellEnd"/>
      <w:r w:rsidRPr="00F8578E">
        <w:rPr>
          <w:rFonts w:ascii="Times New Roman" w:hAnsi="Times New Roman" w:cs="Times New Roman"/>
          <w:sz w:val="20"/>
        </w:rPr>
        <w:t xml:space="preserve"> Lorenzetti?</w:t>
      </w:r>
    </w:p>
    <w:p w:rsidR="00F32095" w:rsidRPr="00F8578E" w:rsidRDefault="00F32095" w:rsidP="002067BF">
      <w:pPr>
        <w:contextualSpacing/>
        <w:rPr>
          <w:rFonts w:ascii="Times New Roman" w:hAnsi="Times New Roman" w:cs="Times New Roman"/>
          <w:b/>
          <w:sz w:val="28"/>
          <w:u w:val="single"/>
        </w:rPr>
      </w:pPr>
    </w:p>
    <w:sectPr w:rsidR="00F32095" w:rsidRPr="00F8578E" w:rsidSect="00F10D7F">
      <w:footerReference w:type="default" r:id="rId13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251E" w:rsidRDefault="00AA251E" w:rsidP="00F10D7F">
      <w:pPr>
        <w:spacing w:after="0" w:line="240" w:lineRule="auto"/>
      </w:pPr>
      <w:r>
        <w:separator/>
      </w:r>
    </w:p>
  </w:endnote>
  <w:endnote w:type="continuationSeparator" w:id="0">
    <w:p w:rsidR="00AA251E" w:rsidRDefault="00AA251E" w:rsidP="00F10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5947900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479EE" w:rsidRDefault="005479E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5770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479EE" w:rsidRDefault="005479E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251E" w:rsidRDefault="00AA251E" w:rsidP="00F10D7F">
      <w:pPr>
        <w:spacing w:after="0" w:line="240" w:lineRule="auto"/>
      </w:pPr>
      <w:r>
        <w:separator/>
      </w:r>
    </w:p>
  </w:footnote>
  <w:footnote w:type="continuationSeparator" w:id="0">
    <w:p w:rsidR="00AA251E" w:rsidRDefault="00AA251E" w:rsidP="00F10D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903C2E"/>
    <w:multiLevelType w:val="hybridMultilevel"/>
    <w:tmpl w:val="E3A6D9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B933B3"/>
    <w:multiLevelType w:val="hybridMultilevel"/>
    <w:tmpl w:val="0B5E4F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3B62E2B"/>
    <w:multiLevelType w:val="hybridMultilevel"/>
    <w:tmpl w:val="E6F62C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927AAB"/>
    <w:multiLevelType w:val="hybridMultilevel"/>
    <w:tmpl w:val="6810BCF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D7F"/>
    <w:rsid w:val="000F0106"/>
    <w:rsid w:val="002067BF"/>
    <w:rsid w:val="00236604"/>
    <w:rsid w:val="00394BB6"/>
    <w:rsid w:val="003D6500"/>
    <w:rsid w:val="00526327"/>
    <w:rsid w:val="005479EE"/>
    <w:rsid w:val="00557701"/>
    <w:rsid w:val="005B1ACB"/>
    <w:rsid w:val="005F4016"/>
    <w:rsid w:val="00A23069"/>
    <w:rsid w:val="00AA251E"/>
    <w:rsid w:val="00F10D7F"/>
    <w:rsid w:val="00F32095"/>
    <w:rsid w:val="00F8578E"/>
    <w:rsid w:val="00F92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0D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0D7F"/>
  </w:style>
  <w:style w:type="paragraph" w:styleId="Footer">
    <w:name w:val="footer"/>
    <w:basedOn w:val="Normal"/>
    <w:link w:val="FooterChar"/>
    <w:uiPriority w:val="99"/>
    <w:unhideWhenUsed/>
    <w:rsid w:val="00F10D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D7F"/>
  </w:style>
  <w:style w:type="paragraph" w:styleId="BalloonText">
    <w:name w:val="Balloon Text"/>
    <w:basedOn w:val="Normal"/>
    <w:link w:val="BalloonTextChar"/>
    <w:uiPriority w:val="99"/>
    <w:semiHidden/>
    <w:unhideWhenUsed/>
    <w:rsid w:val="00F10D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0D7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10D7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06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0D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0D7F"/>
  </w:style>
  <w:style w:type="paragraph" w:styleId="Footer">
    <w:name w:val="footer"/>
    <w:basedOn w:val="Normal"/>
    <w:link w:val="FooterChar"/>
    <w:uiPriority w:val="99"/>
    <w:unhideWhenUsed/>
    <w:rsid w:val="00F10D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D7F"/>
  </w:style>
  <w:style w:type="paragraph" w:styleId="BalloonText">
    <w:name w:val="Balloon Text"/>
    <w:basedOn w:val="Normal"/>
    <w:link w:val="BalloonTextChar"/>
    <w:uiPriority w:val="99"/>
    <w:semiHidden/>
    <w:unhideWhenUsed/>
    <w:rsid w:val="00F10D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0D7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10D7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06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3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0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0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D122DB-4E79-45A2-8FCA-7D6926F1B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EUHSD</Company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Bronwyn</dc:creator>
  <cp:keywords/>
  <dc:description/>
  <cp:lastModifiedBy>rbronwyn</cp:lastModifiedBy>
  <cp:revision>8</cp:revision>
  <cp:lastPrinted>2013-10-25T00:47:00Z</cp:lastPrinted>
  <dcterms:created xsi:type="dcterms:W3CDTF">2012-11-02T18:26:00Z</dcterms:created>
  <dcterms:modified xsi:type="dcterms:W3CDTF">2013-10-25T00:58:00Z</dcterms:modified>
</cp:coreProperties>
</file>