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FC08F" w14:textId="1EE13D1B" w:rsidR="00695019" w:rsidRDefault="004F6A0E" w:rsidP="004F6A0E">
      <w:pPr>
        <w:jc w:val="center"/>
        <w:rPr>
          <w:rFonts w:ascii="Arial" w:hAnsi="Arial"/>
        </w:rPr>
      </w:pPr>
      <w:r>
        <w:rPr>
          <w:rFonts w:ascii="Arial" w:hAnsi="Arial"/>
          <w:b/>
        </w:rPr>
        <w:t>GATE</w:t>
      </w:r>
      <w:r w:rsidR="00DD25F6">
        <w:rPr>
          <w:rFonts w:ascii="Arial" w:hAnsi="Arial"/>
          <w:b/>
        </w:rPr>
        <w:t>WAY LAB SCHOOL BOARD OF DIRECTORS</w:t>
      </w:r>
    </w:p>
    <w:p w14:paraId="5E2B2E00" w14:textId="77777777" w:rsidR="004F6A0E" w:rsidRDefault="004F6A0E" w:rsidP="004F6A0E">
      <w:pPr>
        <w:jc w:val="center"/>
        <w:rPr>
          <w:rFonts w:ascii="Arial" w:hAnsi="Arial"/>
        </w:rPr>
      </w:pPr>
    </w:p>
    <w:p w14:paraId="7921C725" w14:textId="7AFCD1E9" w:rsidR="00221118" w:rsidRDefault="00221118" w:rsidP="00221118">
      <w:pPr>
        <w:tabs>
          <w:tab w:val="left" w:pos="1540"/>
        </w:tabs>
        <w:ind w:left="100"/>
        <w:rPr>
          <w:rFonts w:ascii="Arial" w:eastAsia="Arial" w:hAnsi="Arial" w:cs="Arial"/>
        </w:rPr>
      </w:pPr>
      <w:r>
        <w:rPr>
          <w:rFonts w:ascii="Arial" w:hAnsi="Arial"/>
          <w:b/>
        </w:rPr>
        <w:t>02.2</w:t>
      </w:r>
      <w:r w:rsidR="00DD25F6">
        <w:rPr>
          <w:rFonts w:ascii="Arial" w:hAnsi="Arial"/>
          <w:b/>
        </w:rPr>
        <w:tab/>
      </w:r>
      <w:r w:rsidR="004F6A0E" w:rsidRPr="004F6A0E">
        <w:rPr>
          <w:rFonts w:ascii="Arial" w:hAnsi="Arial"/>
          <w:b/>
        </w:rPr>
        <w:t>POL</w:t>
      </w:r>
      <w:r w:rsidR="00DD25F6">
        <w:rPr>
          <w:rFonts w:ascii="Arial" w:hAnsi="Arial"/>
          <w:b/>
        </w:rPr>
        <w:t xml:space="preserve">ICY </w:t>
      </w:r>
      <w:r>
        <w:rPr>
          <w:rFonts w:ascii="Arial" w:hAnsi="Arial"/>
          <w:b/>
        </w:rPr>
        <w:t xml:space="preserve">ON </w:t>
      </w:r>
      <w:r>
        <w:rPr>
          <w:rFonts w:ascii="Arial"/>
          <w:b/>
          <w:spacing w:val="-1"/>
        </w:rPr>
        <w:t>ACCEPTABLE</w:t>
      </w:r>
      <w:r>
        <w:rPr>
          <w:rFonts w:ascii="Arial"/>
          <w:b/>
        </w:rPr>
        <w:t xml:space="preserve"> USE OF GATEWAY LAB SCHOOL </w:t>
      </w:r>
      <w:r>
        <w:rPr>
          <w:rFonts w:ascii="Arial"/>
          <w:b/>
        </w:rPr>
        <w:tab/>
      </w:r>
      <w:r>
        <w:rPr>
          <w:rFonts w:ascii="Arial"/>
          <w:b/>
          <w:spacing w:val="-1"/>
        </w:rPr>
        <w:t>COMPUTER</w:t>
      </w:r>
      <w:r>
        <w:rPr>
          <w:rFonts w:ascii="Arial"/>
          <w:b/>
        </w:rPr>
        <w:t xml:space="preserve">&amp; </w:t>
      </w:r>
      <w:r>
        <w:rPr>
          <w:rFonts w:ascii="Arial"/>
          <w:b/>
          <w:spacing w:val="-1"/>
        </w:rPr>
        <w:t>COMMUNICATION</w:t>
      </w:r>
      <w:r>
        <w:rPr>
          <w:rFonts w:ascii="Arial"/>
          <w:b/>
          <w:spacing w:val="3"/>
        </w:rPr>
        <w:t xml:space="preserve"> </w:t>
      </w:r>
      <w:r>
        <w:rPr>
          <w:rFonts w:ascii="Arial"/>
          <w:b/>
          <w:spacing w:val="-1"/>
        </w:rPr>
        <w:t>SYSTEMS</w:t>
      </w:r>
      <w:r>
        <w:rPr>
          <w:rFonts w:ascii="Arial"/>
          <w:b/>
        </w:rPr>
        <w:t xml:space="preserve"> BY</w:t>
      </w:r>
      <w:r>
        <w:rPr>
          <w:rFonts w:ascii="Arial"/>
          <w:b/>
          <w:spacing w:val="-3"/>
        </w:rPr>
        <w:t xml:space="preserve"> </w:t>
      </w:r>
      <w:r>
        <w:rPr>
          <w:rFonts w:ascii="Arial"/>
          <w:b/>
          <w:spacing w:val="-1"/>
        </w:rPr>
        <w:t xml:space="preserve">GATEWAY </w:t>
      </w:r>
      <w:r>
        <w:rPr>
          <w:rFonts w:ascii="Arial"/>
          <w:b/>
          <w:spacing w:val="-1"/>
        </w:rPr>
        <w:tab/>
        <w:t>LAB SCHOOL EMPLOYEES</w:t>
      </w:r>
      <w:r>
        <w:rPr>
          <w:rFonts w:ascii="Arial"/>
          <w:b/>
          <w:spacing w:val="2"/>
        </w:rPr>
        <w:t xml:space="preserve"> </w:t>
      </w:r>
      <w:r>
        <w:rPr>
          <w:rFonts w:ascii="Arial"/>
          <w:b/>
        </w:rPr>
        <w:t>OR</w:t>
      </w:r>
      <w:r>
        <w:rPr>
          <w:rFonts w:ascii="Arial"/>
          <w:b/>
          <w:spacing w:val="53"/>
        </w:rPr>
        <w:t xml:space="preserve"> </w:t>
      </w:r>
      <w:r>
        <w:rPr>
          <w:rFonts w:ascii="Arial"/>
          <w:b/>
          <w:spacing w:val="-1"/>
        </w:rPr>
        <w:t>INDIVIDUAL</w:t>
      </w:r>
      <w:r>
        <w:rPr>
          <w:rFonts w:ascii="Arial"/>
          <w:b/>
        </w:rPr>
        <w:t xml:space="preserve"> </w:t>
      </w:r>
      <w:r>
        <w:rPr>
          <w:rFonts w:ascii="Arial"/>
          <w:b/>
          <w:spacing w:val="-1"/>
        </w:rPr>
        <w:t>BOARD</w:t>
      </w:r>
      <w:r>
        <w:rPr>
          <w:rFonts w:ascii="Arial"/>
          <w:b/>
          <w:spacing w:val="2"/>
        </w:rPr>
        <w:t xml:space="preserve"> </w:t>
      </w:r>
      <w:r>
        <w:rPr>
          <w:rFonts w:ascii="Arial"/>
          <w:b/>
          <w:spacing w:val="2"/>
        </w:rPr>
        <w:tab/>
      </w:r>
      <w:r>
        <w:rPr>
          <w:rFonts w:ascii="Arial"/>
          <w:b/>
          <w:spacing w:val="-1"/>
        </w:rPr>
        <w:t>MEMBERS</w:t>
      </w:r>
    </w:p>
    <w:p w14:paraId="7C5DA095" w14:textId="77777777" w:rsidR="00771539" w:rsidRDefault="00771539" w:rsidP="004F6A0E">
      <w:pPr>
        <w:rPr>
          <w:rFonts w:ascii="Arial" w:hAnsi="Arial"/>
          <w:b/>
        </w:rPr>
      </w:pPr>
    </w:p>
    <w:p w14:paraId="1F97B28C" w14:textId="77777777" w:rsidR="0081509F" w:rsidRPr="00377EA5" w:rsidRDefault="0081509F" w:rsidP="0081509F">
      <w:pPr>
        <w:jc w:val="center"/>
        <w:rPr>
          <w:rFonts w:ascii="Arial" w:hAnsi="Arial"/>
          <w:b/>
          <w:spacing w:val="-1"/>
        </w:rPr>
      </w:pPr>
      <w:r w:rsidRPr="00377EA5">
        <w:rPr>
          <w:rFonts w:ascii="Arial" w:hAnsi="Arial"/>
          <w:b/>
          <w:spacing w:val="-1"/>
        </w:rPr>
        <w:t>ISSUE</w:t>
      </w:r>
    </w:p>
    <w:p w14:paraId="19A97808" w14:textId="77777777" w:rsidR="0081509F" w:rsidRPr="00F70D3D" w:rsidRDefault="0081509F" w:rsidP="0081509F">
      <w:pPr>
        <w:jc w:val="center"/>
        <w:rPr>
          <w:rFonts w:ascii="Arial" w:hAnsi="Arial"/>
          <w:b/>
          <w:spacing w:val="-1"/>
          <w:sz w:val="22"/>
          <w:szCs w:val="22"/>
        </w:rPr>
      </w:pPr>
    </w:p>
    <w:p w14:paraId="156E9636" w14:textId="02CF671E" w:rsidR="0081509F" w:rsidRPr="00221118" w:rsidRDefault="0081509F" w:rsidP="0081509F">
      <w:pPr>
        <w:ind w:left="720" w:right="720"/>
        <w:rPr>
          <w:rFonts w:ascii="Arial" w:hAnsi="Arial"/>
          <w:spacing w:val="-1"/>
          <w:sz w:val="22"/>
          <w:szCs w:val="22"/>
        </w:rPr>
      </w:pPr>
      <w:r w:rsidRPr="00221118">
        <w:rPr>
          <w:rFonts w:ascii="Arial" w:hAnsi="Arial"/>
          <w:spacing w:val="-1"/>
          <w:sz w:val="22"/>
          <w:szCs w:val="22"/>
        </w:rPr>
        <w:t>Access</w:t>
      </w:r>
      <w:r w:rsidRPr="00221118">
        <w:rPr>
          <w:rFonts w:ascii="Arial" w:hAnsi="Arial"/>
          <w:spacing w:val="-2"/>
          <w:sz w:val="22"/>
          <w:szCs w:val="22"/>
        </w:rPr>
        <w:t xml:space="preserve"> </w:t>
      </w:r>
      <w:r w:rsidRPr="00221118">
        <w:rPr>
          <w:rFonts w:ascii="Arial" w:hAnsi="Arial"/>
          <w:sz w:val="22"/>
          <w:szCs w:val="22"/>
        </w:rPr>
        <w:t>to</w:t>
      </w:r>
      <w:r w:rsidRPr="00221118">
        <w:rPr>
          <w:rFonts w:ascii="Arial" w:hAnsi="Arial"/>
          <w:spacing w:val="-2"/>
          <w:sz w:val="22"/>
          <w:szCs w:val="22"/>
        </w:rPr>
        <w:t xml:space="preserve"> </w:t>
      </w:r>
      <w:r w:rsidRPr="00221118">
        <w:rPr>
          <w:rFonts w:ascii="Arial" w:hAnsi="Arial"/>
          <w:sz w:val="22"/>
          <w:szCs w:val="22"/>
        </w:rPr>
        <w:t>the</w:t>
      </w:r>
      <w:r w:rsidRPr="00221118">
        <w:rPr>
          <w:rFonts w:ascii="Arial" w:hAnsi="Arial"/>
          <w:spacing w:val="-2"/>
          <w:sz w:val="22"/>
          <w:szCs w:val="22"/>
        </w:rPr>
        <w:t xml:space="preserve"> </w:t>
      </w:r>
      <w:r>
        <w:rPr>
          <w:rFonts w:ascii="Arial" w:hAnsi="Arial"/>
          <w:spacing w:val="-1"/>
          <w:sz w:val="22"/>
          <w:szCs w:val="22"/>
        </w:rPr>
        <w:t>Gateway Lab School (“GLS”)</w:t>
      </w:r>
      <w:r w:rsidRPr="00221118">
        <w:rPr>
          <w:rFonts w:ascii="Arial" w:hAnsi="Arial"/>
          <w:sz w:val="22"/>
          <w:szCs w:val="22"/>
        </w:rPr>
        <w:t xml:space="preserve"> </w:t>
      </w:r>
      <w:r w:rsidRPr="00221118">
        <w:rPr>
          <w:rFonts w:ascii="Arial" w:hAnsi="Arial"/>
          <w:spacing w:val="-1"/>
          <w:sz w:val="22"/>
          <w:szCs w:val="22"/>
        </w:rPr>
        <w:t>computer</w:t>
      </w:r>
      <w:r w:rsidRPr="00221118">
        <w:rPr>
          <w:rFonts w:ascii="Arial" w:hAnsi="Arial"/>
          <w:spacing w:val="2"/>
          <w:sz w:val="22"/>
          <w:szCs w:val="22"/>
        </w:rPr>
        <w:t xml:space="preserve"> </w:t>
      </w:r>
      <w:r w:rsidRPr="00221118">
        <w:rPr>
          <w:rFonts w:ascii="Arial" w:hAnsi="Arial"/>
          <w:spacing w:val="-1"/>
          <w:sz w:val="22"/>
          <w:szCs w:val="22"/>
        </w:rPr>
        <w:t>and</w:t>
      </w:r>
      <w:r w:rsidRPr="00221118">
        <w:rPr>
          <w:rFonts w:ascii="Arial" w:hAnsi="Arial"/>
          <w:spacing w:val="-2"/>
          <w:sz w:val="22"/>
          <w:szCs w:val="22"/>
        </w:rPr>
        <w:t xml:space="preserve"> </w:t>
      </w:r>
      <w:r w:rsidRPr="00221118">
        <w:rPr>
          <w:rFonts w:ascii="Arial" w:hAnsi="Arial"/>
          <w:spacing w:val="-1"/>
          <w:sz w:val="22"/>
          <w:szCs w:val="22"/>
        </w:rPr>
        <w:t>communication</w:t>
      </w:r>
      <w:r w:rsidRPr="00221118">
        <w:rPr>
          <w:rFonts w:ascii="Arial" w:hAnsi="Arial"/>
          <w:spacing w:val="2"/>
          <w:sz w:val="22"/>
          <w:szCs w:val="22"/>
        </w:rPr>
        <w:t xml:space="preserve"> </w:t>
      </w:r>
      <w:r w:rsidRPr="00221118">
        <w:rPr>
          <w:rFonts w:ascii="Arial" w:hAnsi="Arial"/>
          <w:spacing w:val="-1"/>
          <w:sz w:val="22"/>
          <w:szCs w:val="22"/>
        </w:rPr>
        <w:t>systems</w:t>
      </w:r>
      <w:r w:rsidRPr="00221118">
        <w:rPr>
          <w:rFonts w:ascii="Arial" w:hAnsi="Arial"/>
          <w:spacing w:val="1"/>
          <w:sz w:val="22"/>
          <w:szCs w:val="22"/>
        </w:rPr>
        <w:t xml:space="preserve"> </w:t>
      </w:r>
      <w:r w:rsidRPr="00221118">
        <w:rPr>
          <w:rFonts w:ascii="Arial" w:hAnsi="Arial"/>
          <w:spacing w:val="-1"/>
          <w:sz w:val="22"/>
          <w:szCs w:val="22"/>
        </w:rPr>
        <w:t>is</w:t>
      </w:r>
      <w:r w:rsidRPr="00221118">
        <w:rPr>
          <w:rFonts w:ascii="Arial" w:hAnsi="Arial"/>
          <w:spacing w:val="-4"/>
          <w:sz w:val="22"/>
          <w:szCs w:val="22"/>
        </w:rPr>
        <w:t xml:space="preserve"> </w:t>
      </w:r>
      <w:r w:rsidRPr="00221118">
        <w:rPr>
          <w:rFonts w:ascii="Arial" w:hAnsi="Arial"/>
          <w:sz w:val="22"/>
          <w:szCs w:val="22"/>
        </w:rPr>
        <w:t>a</w:t>
      </w:r>
      <w:r w:rsidRPr="00221118">
        <w:rPr>
          <w:rFonts w:ascii="Arial" w:hAnsi="Arial"/>
          <w:spacing w:val="27"/>
          <w:sz w:val="22"/>
          <w:szCs w:val="22"/>
        </w:rPr>
        <w:t xml:space="preserve"> </w:t>
      </w:r>
      <w:r w:rsidRPr="00221118">
        <w:rPr>
          <w:rFonts w:ascii="Arial" w:hAnsi="Arial"/>
          <w:spacing w:val="-1"/>
          <w:sz w:val="22"/>
          <w:szCs w:val="22"/>
        </w:rPr>
        <w:t>privilege.</w:t>
      </w:r>
      <w:r w:rsidRPr="00221118">
        <w:rPr>
          <w:rFonts w:ascii="Arial" w:hAnsi="Arial"/>
          <w:spacing w:val="61"/>
          <w:sz w:val="22"/>
          <w:szCs w:val="22"/>
        </w:rPr>
        <w:t xml:space="preserve"> </w:t>
      </w:r>
      <w:r w:rsidRPr="00221118">
        <w:rPr>
          <w:rFonts w:ascii="Arial" w:hAnsi="Arial"/>
          <w:sz w:val="22"/>
          <w:szCs w:val="22"/>
        </w:rPr>
        <w:t xml:space="preserve">In </w:t>
      </w:r>
      <w:r w:rsidRPr="00221118">
        <w:rPr>
          <w:rFonts w:ascii="Arial" w:hAnsi="Arial"/>
          <w:spacing w:val="-1"/>
          <w:sz w:val="22"/>
          <w:szCs w:val="22"/>
        </w:rPr>
        <w:t xml:space="preserve">order </w:t>
      </w:r>
      <w:r w:rsidRPr="00221118">
        <w:rPr>
          <w:rFonts w:ascii="Arial" w:hAnsi="Arial"/>
          <w:sz w:val="22"/>
          <w:szCs w:val="22"/>
        </w:rPr>
        <w:t>to</w:t>
      </w:r>
      <w:r w:rsidRPr="00221118">
        <w:rPr>
          <w:rFonts w:ascii="Arial" w:hAnsi="Arial"/>
          <w:spacing w:val="-2"/>
          <w:sz w:val="22"/>
          <w:szCs w:val="22"/>
        </w:rPr>
        <w:t xml:space="preserve"> provide</w:t>
      </w:r>
      <w:r w:rsidRPr="00221118">
        <w:rPr>
          <w:rFonts w:ascii="Arial" w:hAnsi="Arial"/>
          <w:sz w:val="22"/>
          <w:szCs w:val="22"/>
        </w:rPr>
        <w:t xml:space="preserve"> </w:t>
      </w:r>
      <w:r w:rsidRPr="00221118">
        <w:rPr>
          <w:rFonts w:ascii="Arial" w:hAnsi="Arial"/>
          <w:spacing w:val="-1"/>
          <w:sz w:val="22"/>
          <w:szCs w:val="22"/>
        </w:rPr>
        <w:t>this</w:t>
      </w:r>
      <w:r w:rsidRPr="00221118">
        <w:rPr>
          <w:rFonts w:ascii="Arial" w:hAnsi="Arial"/>
          <w:spacing w:val="1"/>
          <w:sz w:val="22"/>
          <w:szCs w:val="22"/>
        </w:rPr>
        <w:t xml:space="preserve"> </w:t>
      </w:r>
      <w:r w:rsidRPr="00221118">
        <w:rPr>
          <w:rFonts w:ascii="Arial" w:hAnsi="Arial"/>
          <w:spacing w:val="-1"/>
          <w:sz w:val="22"/>
          <w:szCs w:val="22"/>
        </w:rPr>
        <w:t>privilege</w:t>
      </w:r>
      <w:r w:rsidRPr="00221118">
        <w:rPr>
          <w:rFonts w:ascii="Arial" w:hAnsi="Arial"/>
          <w:sz w:val="22"/>
          <w:szCs w:val="22"/>
        </w:rPr>
        <w:t xml:space="preserve"> to</w:t>
      </w:r>
      <w:r w:rsidRPr="00221118">
        <w:rPr>
          <w:rFonts w:ascii="Arial" w:hAnsi="Arial"/>
          <w:spacing w:val="2"/>
          <w:sz w:val="22"/>
          <w:szCs w:val="22"/>
        </w:rPr>
        <w:t xml:space="preserve"> </w:t>
      </w:r>
      <w:r w:rsidRPr="00221118">
        <w:rPr>
          <w:rFonts w:ascii="Arial" w:hAnsi="Arial"/>
          <w:spacing w:val="-2"/>
          <w:sz w:val="22"/>
          <w:szCs w:val="22"/>
        </w:rPr>
        <w:t>employees,</w:t>
      </w:r>
      <w:r w:rsidRPr="00221118">
        <w:rPr>
          <w:rFonts w:ascii="Arial" w:hAnsi="Arial"/>
          <w:spacing w:val="2"/>
          <w:sz w:val="22"/>
          <w:szCs w:val="22"/>
        </w:rPr>
        <w:t xml:space="preserve"> </w:t>
      </w:r>
      <w:r w:rsidR="003F0A4F">
        <w:rPr>
          <w:rFonts w:ascii="Arial" w:hAnsi="Arial"/>
          <w:spacing w:val="2"/>
          <w:sz w:val="22"/>
          <w:szCs w:val="22"/>
        </w:rPr>
        <w:t xml:space="preserve">contractors, </w:t>
      </w:r>
      <w:r w:rsidRPr="00221118">
        <w:rPr>
          <w:rFonts w:ascii="Arial" w:hAnsi="Arial"/>
          <w:spacing w:val="-1"/>
          <w:sz w:val="22"/>
          <w:szCs w:val="22"/>
        </w:rPr>
        <w:t>and</w:t>
      </w:r>
      <w:r w:rsidRPr="00221118">
        <w:rPr>
          <w:rFonts w:ascii="Arial" w:hAnsi="Arial"/>
          <w:sz w:val="22"/>
          <w:szCs w:val="22"/>
        </w:rPr>
        <w:t xml:space="preserve"> </w:t>
      </w:r>
      <w:r w:rsidRPr="00221118">
        <w:rPr>
          <w:rFonts w:ascii="Arial" w:hAnsi="Arial"/>
          <w:spacing w:val="-1"/>
          <w:sz w:val="22"/>
          <w:szCs w:val="22"/>
        </w:rPr>
        <w:t>Board</w:t>
      </w:r>
      <w:r w:rsidRPr="00221118">
        <w:rPr>
          <w:rFonts w:ascii="Arial" w:hAnsi="Arial"/>
          <w:spacing w:val="-2"/>
          <w:sz w:val="22"/>
          <w:szCs w:val="22"/>
        </w:rPr>
        <w:t xml:space="preserve"> </w:t>
      </w:r>
      <w:r w:rsidRPr="00221118">
        <w:rPr>
          <w:rFonts w:ascii="Arial" w:hAnsi="Arial"/>
          <w:spacing w:val="-1"/>
          <w:sz w:val="22"/>
          <w:szCs w:val="22"/>
        </w:rPr>
        <w:t>members,</w:t>
      </w:r>
      <w:r w:rsidR="003F0A4F">
        <w:rPr>
          <w:rFonts w:ascii="Arial" w:hAnsi="Arial"/>
          <w:spacing w:val="71"/>
          <w:sz w:val="22"/>
          <w:szCs w:val="22"/>
        </w:rPr>
        <w:t xml:space="preserve"> </w:t>
      </w:r>
      <w:r>
        <w:rPr>
          <w:rFonts w:ascii="Arial" w:hAnsi="Arial"/>
          <w:spacing w:val="-1"/>
          <w:sz w:val="22"/>
          <w:szCs w:val="22"/>
        </w:rPr>
        <w:t xml:space="preserve">GLS </w:t>
      </w:r>
      <w:r w:rsidRPr="00221118">
        <w:rPr>
          <w:rFonts w:ascii="Arial" w:hAnsi="Arial"/>
          <w:spacing w:val="-1"/>
          <w:sz w:val="22"/>
          <w:szCs w:val="22"/>
        </w:rPr>
        <w:t>must</w:t>
      </w:r>
      <w:r w:rsidRPr="00221118">
        <w:rPr>
          <w:rFonts w:ascii="Arial" w:hAnsi="Arial"/>
          <w:spacing w:val="3"/>
          <w:sz w:val="22"/>
          <w:szCs w:val="22"/>
        </w:rPr>
        <w:t xml:space="preserve"> </w:t>
      </w:r>
      <w:r w:rsidRPr="00221118">
        <w:rPr>
          <w:rFonts w:ascii="Arial" w:hAnsi="Arial"/>
          <w:spacing w:val="-1"/>
          <w:sz w:val="22"/>
          <w:szCs w:val="22"/>
        </w:rPr>
        <w:t>ensure</w:t>
      </w:r>
      <w:r w:rsidRPr="00221118">
        <w:rPr>
          <w:rFonts w:ascii="Arial" w:hAnsi="Arial"/>
          <w:spacing w:val="-2"/>
          <w:sz w:val="22"/>
          <w:szCs w:val="22"/>
        </w:rPr>
        <w:t xml:space="preserve"> </w:t>
      </w:r>
      <w:r w:rsidRPr="00221118">
        <w:rPr>
          <w:rFonts w:ascii="Arial" w:hAnsi="Arial"/>
          <w:spacing w:val="-1"/>
          <w:sz w:val="22"/>
          <w:szCs w:val="22"/>
        </w:rPr>
        <w:t>that</w:t>
      </w:r>
      <w:r w:rsidRPr="00221118">
        <w:rPr>
          <w:rFonts w:ascii="Arial" w:hAnsi="Arial"/>
          <w:spacing w:val="2"/>
          <w:sz w:val="22"/>
          <w:szCs w:val="22"/>
        </w:rPr>
        <w:t xml:space="preserve"> </w:t>
      </w:r>
      <w:r w:rsidRPr="00221118">
        <w:rPr>
          <w:rFonts w:ascii="Arial" w:hAnsi="Arial"/>
          <w:spacing w:val="-1"/>
          <w:sz w:val="22"/>
          <w:szCs w:val="22"/>
        </w:rPr>
        <w:t>its</w:t>
      </w:r>
      <w:r w:rsidRPr="00221118">
        <w:rPr>
          <w:rFonts w:ascii="Arial" w:hAnsi="Arial"/>
          <w:spacing w:val="-2"/>
          <w:sz w:val="22"/>
          <w:szCs w:val="22"/>
        </w:rPr>
        <w:t xml:space="preserve"> </w:t>
      </w:r>
      <w:r w:rsidRPr="00221118">
        <w:rPr>
          <w:rFonts w:ascii="Arial" w:hAnsi="Arial"/>
          <w:spacing w:val="-1"/>
          <w:sz w:val="22"/>
          <w:szCs w:val="22"/>
        </w:rPr>
        <w:t>employees</w:t>
      </w:r>
      <w:r w:rsidR="003F0A4F">
        <w:rPr>
          <w:rFonts w:ascii="Arial" w:hAnsi="Arial"/>
          <w:spacing w:val="2"/>
          <w:sz w:val="22"/>
          <w:szCs w:val="22"/>
        </w:rPr>
        <w:t xml:space="preserve">, contractors </w:t>
      </w:r>
      <w:r w:rsidRPr="00221118">
        <w:rPr>
          <w:rFonts w:ascii="Arial" w:hAnsi="Arial"/>
          <w:spacing w:val="-1"/>
          <w:sz w:val="22"/>
          <w:szCs w:val="22"/>
        </w:rPr>
        <w:t>and</w:t>
      </w:r>
      <w:r w:rsidRPr="00221118">
        <w:rPr>
          <w:rFonts w:ascii="Arial" w:hAnsi="Arial"/>
          <w:sz w:val="22"/>
          <w:szCs w:val="22"/>
        </w:rPr>
        <w:t xml:space="preserve"> </w:t>
      </w:r>
      <w:r w:rsidRPr="00221118">
        <w:rPr>
          <w:rFonts w:ascii="Arial" w:hAnsi="Arial"/>
          <w:spacing w:val="-1"/>
          <w:sz w:val="22"/>
          <w:szCs w:val="22"/>
        </w:rPr>
        <w:t>Board</w:t>
      </w:r>
      <w:r w:rsidRPr="00221118">
        <w:rPr>
          <w:rFonts w:ascii="Arial" w:hAnsi="Arial"/>
          <w:spacing w:val="-2"/>
          <w:sz w:val="22"/>
          <w:szCs w:val="22"/>
        </w:rPr>
        <w:t xml:space="preserve"> </w:t>
      </w:r>
      <w:r w:rsidRPr="00221118">
        <w:rPr>
          <w:rFonts w:ascii="Arial" w:hAnsi="Arial"/>
          <w:spacing w:val="-1"/>
          <w:sz w:val="22"/>
          <w:szCs w:val="22"/>
        </w:rPr>
        <w:t>members</w:t>
      </w:r>
      <w:r w:rsidRPr="00221118">
        <w:rPr>
          <w:rFonts w:ascii="Arial" w:hAnsi="Arial"/>
          <w:spacing w:val="-2"/>
          <w:sz w:val="22"/>
          <w:szCs w:val="22"/>
        </w:rPr>
        <w:t xml:space="preserve"> will</w:t>
      </w:r>
      <w:r w:rsidRPr="00221118">
        <w:rPr>
          <w:rFonts w:ascii="Arial" w:hAnsi="Arial"/>
          <w:spacing w:val="1"/>
          <w:sz w:val="22"/>
          <w:szCs w:val="22"/>
        </w:rPr>
        <w:t xml:space="preserve"> </w:t>
      </w:r>
      <w:r w:rsidRPr="00221118">
        <w:rPr>
          <w:rFonts w:ascii="Arial" w:hAnsi="Arial"/>
          <w:spacing w:val="-1"/>
          <w:sz w:val="22"/>
          <w:szCs w:val="22"/>
        </w:rPr>
        <w:t>abide</w:t>
      </w:r>
      <w:r w:rsidRPr="00221118">
        <w:rPr>
          <w:rFonts w:ascii="Arial" w:hAnsi="Arial"/>
          <w:sz w:val="22"/>
          <w:szCs w:val="22"/>
        </w:rPr>
        <w:t xml:space="preserve"> by</w:t>
      </w:r>
      <w:r w:rsidRPr="00221118">
        <w:rPr>
          <w:rFonts w:ascii="Arial" w:hAnsi="Arial"/>
          <w:spacing w:val="-2"/>
          <w:sz w:val="22"/>
          <w:szCs w:val="22"/>
        </w:rPr>
        <w:t xml:space="preserve"> </w:t>
      </w:r>
      <w:r w:rsidRPr="00221118">
        <w:rPr>
          <w:rFonts w:ascii="Arial" w:hAnsi="Arial"/>
          <w:sz w:val="22"/>
          <w:szCs w:val="22"/>
        </w:rPr>
        <w:t>the</w:t>
      </w:r>
      <w:r w:rsidRPr="00221118">
        <w:rPr>
          <w:rFonts w:ascii="Arial" w:hAnsi="Arial"/>
          <w:spacing w:val="35"/>
          <w:sz w:val="22"/>
          <w:szCs w:val="22"/>
        </w:rPr>
        <w:t xml:space="preserve"> </w:t>
      </w:r>
      <w:r w:rsidRPr="00221118">
        <w:rPr>
          <w:rFonts w:ascii="Arial" w:hAnsi="Arial"/>
          <w:spacing w:val="-1"/>
          <w:sz w:val="22"/>
          <w:szCs w:val="22"/>
        </w:rPr>
        <w:t>terms</w:t>
      </w:r>
      <w:r w:rsidRPr="00221118">
        <w:rPr>
          <w:rFonts w:ascii="Arial" w:hAnsi="Arial"/>
          <w:spacing w:val="1"/>
          <w:sz w:val="22"/>
          <w:szCs w:val="22"/>
        </w:rPr>
        <w:t xml:space="preserve"> </w:t>
      </w:r>
      <w:r w:rsidRPr="00221118">
        <w:rPr>
          <w:rFonts w:ascii="Arial" w:hAnsi="Arial"/>
          <w:spacing w:val="-2"/>
          <w:sz w:val="22"/>
          <w:szCs w:val="22"/>
        </w:rPr>
        <w:t>of</w:t>
      </w:r>
      <w:r w:rsidRPr="00221118">
        <w:rPr>
          <w:rFonts w:ascii="Arial" w:hAnsi="Arial"/>
          <w:spacing w:val="-1"/>
          <w:sz w:val="22"/>
          <w:szCs w:val="22"/>
        </w:rPr>
        <w:t xml:space="preserve"> </w:t>
      </w:r>
      <w:r w:rsidRPr="00221118">
        <w:rPr>
          <w:rFonts w:ascii="Arial" w:hAnsi="Arial"/>
          <w:sz w:val="22"/>
          <w:szCs w:val="22"/>
        </w:rPr>
        <w:t>the</w:t>
      </w:r>
      <w:r w:rsidRPr="00221118">
        <w:rPr>
          <w:rFonts w:ascii="Arial" w:hAnsi="Arial"/>
          <w:spacing w:val="-1"/>
          <w:sz w:val="22"/>
          <w:szCs w:val="22"/>
        </w:rPr>
        <w:t xml:space="preserve"> Acceptable</w:t>
      </w:r>
      <w:r w:rsidRPr="00221118">
        <w:rPr>
          <w:rFonts w:ascii="Arial" w:hAnsi="Arial"/>
          <w:spacing w:val="-2"/>
          <w:sz w:val="22"/>
          <w:szCs w:val="22"/>
        </w:rPr>
        <w:t xml:space="preserve"> </w:t>
      </w:r>
      <w:r w:rsidRPr="00221118">
        <w:rPr>
          <w:rFonts w:ascii="Arial" w:hAnsi="Arial"/>
          <w:spacing w:val="-1"/>
          <w:sz w:val="22"/>
          <w:szCs w:val="22"/>
        </w:rPr>
        <w:t>Use</w:t>
      </w:r>
      <w:r w:rsidRPr="00221118">
        <w:rPr>
          <w:rFonts w:ascii="Arial" w:hAnsi="Arial"/>
          <w:sz w:val="22"/>
          <w:szCs w:val="22"/>
        </w:rPr>
        <w:t xml:space="preserve"> </w:t>
      </w:r>
      <w:r w:rsidRPr="00221118">
        <w:rPr>
          <w:rFonts w:ascii="Arial" w:hAnsi="Arial"/>
          <w:spacing w:val="-1"/>
          <w:sz w:val="22"/>
          <w:szCs w:val="22"/>
        </w:rPr>
        <w:t>Policy</w:t>
      </w:r>
      <w:r w:rsidRPr="00221118">
        <w:rPr>
          <w:rFonts w:ascii="Arial" w:hAnsi="Arial"/>
          <w:spacing w:val="-2"/>
          <w:sz w:val="22"/>
          <w:szCs w:val="22"/>
        </w:rPr>
        <w:t xml:space="preserve"> </w:t>
      </w:r>
      <w:r w:rsidRPr="00221118">
        <w:rPr>
          <w:rFonts w:ascii="Arial" w:hAnsi="Arial"/>
          <w:sz w:val="22"/>
          <w:szCs w:val="22"/>
        </w:rPr>
        <w:t>of</w:t>
      </w:r>
      <w:r w:rsidRPr="00221118">
        <w:rPr>
          <w:rFonts w:ascii="Arial" w:hAnsi="Arial"/>
          <w:spacing w:val="2"/>
          <w:sz w:val="22"/>
          <w:szCs w:val="22"/>
        </w:rPr>
        <w:t xml:space="preserve"> </w:t>
      </w:r>
      <w:r w:rsidRPr="00221118">
        <w:rPr>
          <w:rFonts w:ascii="Arial" w:hAnsi="Arial"/>
          <w:sz w:val="22"/>
          <w:szCs w:val="22"/>
        </w:rPr>
        <w:t>the</w:t>
      </w:r>
      <w:r w:rsidRPr="00221118">
        <w:rPr>
          <w:rFonts w:ascii="Arial" w:hAnsi="Arial"/>
          <w:spacing w:val="-2"/>
          <w:sz w:val="22"/>
          <w:szCs w:val="22"/>
        </w:rPr>
        <w:t xml:space="preserve"> </w:t>
      </w:r>
      <w:r w:rsidRPr="00221118">
        <w:rPr>
          <w:rFonts w:ascii="Arial" w:hAnsi="Arial"/>
          <w:spacing w:val="-1"/>
          <w:sz w:val="22"/>
          <w:szCs w:val="22"/>
        </w:rPr>
        <w:t>Delaware</w:t>
      </w:r>
      <w:r w:rsidRPr="00221118">
        <w:rPr>
          <w:rFonts w:ascii="Arial" w:hAnsi="Arial"/>
          <w:sz w:val="22"/>
          <w:szCs w:val="22"/>
        </w:rPr>
        <w:t xml:space="preserve"> </w:t>
      </w:r>
      <w:r w:rsidRPr="00221118">
        <w:rPr>
          <w:rFonts w:ascii="Arial" w:hAnsi="Arial"/>
          <w:spacing w:val="-1"/>
          <w:sz w:val="22"/>
          <w:szCs w:val="22"/>
        </w:rPr>
        <w:t xml:space="preserve">Department </w:t>
      </w:r>
      <w:r w:rsidRPr="00221118">
        <w:rPr>
          <w:rFonts w:ascii="Arial" w:hAnsi="Arial"/>
          <w:spacing w:val="-2"/>
          <w:sz w:val="22"/>
          <w:szCs w:val="22"/>
        </w:rPr>
        <w:t>of</w:t>
      </w:r>
      <w:r w:rsidRPr="00221118">
        <w:rPr>
          <w:rFonts w:ascii="Arial" w:hAnsi="Arial"/>
          <w:spacing w:val="-1"/>
          <w:sz w:val="22"/>
          <w:szCs w:val="22"/>
        </w:rPr>
        <w:t xml:space="preserve"> Technology</w:t>
      </w:r>
      <w:r w:rsidRPr="00221118">
        <w:rPr>
          <w:rFonts w:ascii="Arial" w:hAnsi="Arial"/>
          <w:spacing w:val="45"/>
          <w:sz w:val="22"/>
          <w:szCs w:val="22"/>
        </w:rPr>
        <w:t xml:space="preserve"> </w:t>
      </w:r>
      <w:r w:rsidRPr="00221118">
        <w:rPr>
          <w:rFonts w:ascii="Arial" w:hAnsi="Arial"/>
          <w:spacing w:val="-1"/>
          <w:sz w:val="22"/>
          <w:szCs w:val="22"/>
        </w:rPr>
        <w:t>and</w:t>
      </w:r>
      <w:r w:rsidRPr="00221118">
        <w:rPr>
          <w:rFonts w:ascii="Arial" w:hAnsi="Arial"/>
          <w:sz w:val="22"/>
          <w:szCs w:val="22"/>
        </w:rPr>
        <w:t xml:space="preserve"> </w:t>
      </w:r>
      <w:r w:rsidRPr="00221118">
        <w:rPr>
          <w:rFonts w:ascii="Arial" w:hAnsi="Arial"/>
          <w:spacing w:val="-1"/>
          <w:sz w:val="22"/>
          <w:szCs w:val="22"/>
        </w:rPr>
        <w:t>Information ("DTI").</w:t>
      </w:r>
    </w:p>
    <w:p w14:paraId="4E855E26" w14:textId="77777777" w:rsidR="0081509F" w:rsidRDefault="0081509F" w:rsidP="0081509F">
      <w:pPr>
        <w:rPr>
          <w:rFonts w:ascii="Arial" w:hAnsi="Arial"/>
          <w:sz w:val="22"/>
          <w:szCs w:val="22"/>
        </w:rPr>
      </w:pPr>
    </w:p>
    <w:p w14:paraId="6D79AB0C" w14:textId="2E1E2879" w:rsidR="0081509F" w:rsidRPr="00377EA5" w:rsidRDefault="00377EA5" w:rsidP="0081509F">
      <w:pPr>
        <w:jc w:val="center"/>
        <w:rPr>
          <w:rFonts w:ascii="Arial" w:hAnsi="Arial"/>
          <w:b/>
        </w:rPr>
      </w:pPr>
      <w:r>
        <w:rPr>
          <w:rFonts w:ascii="Arial" w:hAnsi="Arial"/>
          <w:b/>
        </w:rPr>
        <w:t>POLICY</w:t>
      </w:r>
    </w:p>
    <w:p w14:paraId="6FA3E3FE" w14:textId="77777777" w:rsidR="0081509F" w:rsidRDefault="0081509F" w:rsidP="0081509F">
      <w:pPr>
        <w:jc w:val="center"/>
        <w:rPr>
          <w:rFonts w:ascii="Arial" w:hAnsi="Arial"/>
          <w:b/>
          <w:sz w:val="22"/>
          <w:szCs w:val="22"/>
        </w:rPr>
      </w:pPr>
    </w:p>
    <w:p w14:paraId="7D6E7231" w14:textId="0EDA91FF" w:rsidR="0081509F" w:rsidRDefault="0081509F" w:rsidP="00377EA5">
      <w:pPr>
        <w:pStyle w:val="BodyText"/>
        <w:numPr>
          <w:ilvl w:val="0"/>
          <w:numId w:val="13"/>
        </w:numPr>
        <w:tabs>
          <w:tab w:val="left" w:pos="1541"/>
        </w:tabs>
        <w:spacing w:before="72"/>
        <w:ind w:right="720"/>
      </w:pPr>
      <w:r>
        <w:t>The</w:t>
      </w:r>
      <w:r>
        <w:rPr>
          <w:spacing w:val="-2"/>
        </w:rPr>
        <w:t xml:space="preserve"> </w:t>
      </w:r>
      <w:r>
        <w:rPr>
          <w:spacing w:val="-1"/>
        </w:rPr>
        <w:t>computer and</w:t>
      </w:r>
      <w:r>
        <w:rPr>
          <w:spacing w:val="-2"/>
        </w:rPr>
        <w:t xml:space="preserve"> </w:t>
      </w:r>
      <w:r>
        <w:rPr>
          <w:spacing w:val="-1"/>
        </w:rPr>
        <w:t>communication</w:t>
      </w:r>
      <w:r>
        <w:t xml:space="preserve"> </w:t>
      </w:r>
      <w:r>
        <w:rPr>
          <w:spacing w:val="-1"/>
        </w:rPr>
        <w:t>systems</w:t>
      </w:r>
      <w:r>
        <w:rPr>
          <w:spacing w:val="-2"/>
        </w:rPr>
        <w:t xml:space="preserve"> </w:t>
      </w:r>
      <w:r>
        <w:rPr>
          <w:spacing w:val="-1"/>
        </w:rPr>
        <w:t>provided</w:t>
      </w:r>
      <w:r>
        <w:t xml:space="preserve"> by</w:t>
      </w:r>
      <w:r>
        <w:rPr>
          <w:spacing w:val="-2"/>
        </w:rPr>
        <w:t xml:space="preserve"> </w:t>
      </w:r>
      <w:r>
        <w:t>GLS</w:t>
      </w:r>
      <w:r>
        <w:rPr>
          <w:spacing w:val="59"/>
        </w:rPr>
        <w:t xml:space="preserve"> </w:t>
      </w:r>
      <w:r>
        <w:t>to</w:t>
      </w:r>
      <w:r>
        <w:rPr>
          <w:spacing w:val="43"/>
        </w:rPr>
        <w:t xml:space="preserve"> </w:t>
      </w:r>
      <w:r>
        <w:rPr>
          <w:spacing w:val="-1"/>
        </w:rPr>
        <w:t>employees</w:t>
      </w:r>
      <w:r>
        <w:rPr>
          <w:spacing w:val="1"/>
        </w:rPr>
        <w:t xml:space="preserve"> </w:t>
      </w:r>
      <w:r>
        <w:rPr>
          <w:spacing w:val="-1"/>
        </w:rPr>
        <w:t>and/or</w:t>
      </w:r>
      <w:r>
        <w:t xml:space="preserve"> </w:t>
      </w:r>
      <w:r>
        <w:rPr>
          <w:spacing w:val="-1"/>
        </w:rPr>
        <w:t>individual</w:t>
      </w:r>
      <w:r>
        <w:t xml:space="preserve"> </w:t>
      </w:r>
      <w:r>
        <w:rPr>
          <w:spacing w:val="-1"/>
        </w:rPr>
        <w:t>Board</w:t>
      </w:r>
      <w:r>
        <w:rPr>
          <w:spacing w:val="-2"/>
        </w:rPr>
        <w:t xml:space="preserve"> </w:t>
      </w:r>
      <w:r>
        <w:rPr>
          <w:spacing w:val="-1"/>
        </w:rPr>
        <w:t>members</w:t>
      </w:r>
      <w:r>
        <w:t xml:space="preserve"> are</w:t>
      </w:r>
      <w:r>
        <w:rPr>
          <w:spacing w:val="58"/>
        </w:rPr>
        <w:t xml:space="preserve"> </w:t>
      </w:r>
      <w:r>
        <w:rPr>
          <w:spacing w:val="-1"/>
        </w:rPr>
        <w:t>properties</w:t>
      </w:r>
      <w:r>
        <w:t xml:space="preserve"> </w:t>
      </w:r>
      <w:r>
        <w:rPr>
          <w:spacing w:val="-2"/>
        </w:rPr>
        <w:t>of</w:t>
      </w:r>
      <w:r>
        <w:rPr>
          <w:spacing w:val="2"/>
        </w:rPr>
        <w:t xml:space="preserve"> </w:t>
      </w:r>
      <w:r>
        <w:rPr>
          <w:spacing w:val="-1"/>
        </w:rPr>
        <w:t>the</w:t>
      </w:r>
      <w:r>
        <w:t xml:space="preserve"> </w:t>
      </w:r>
      <w:r w:rsidRPr="00221118">
        <w:rPr>
          <w:spacing w:val="-1"/>
        </w:rPr>
        <w:t>State</w:t>
      </w:r>
      <w:r>
        <w:rPr>
          <w:spacing w:val="-1"/>
        </w:rPr>
        <w:t xml:space="preserve"> of Delaware (“the State”)</w:t>
      </w:r>
      <w:r w:rsidRPr="00221118">
        <w:rPr>
          <w:spacing w:val="-1"/>
        </w:rPr>
        <w:t>.</w:t>
      </w:r>
      <w:r>
        <w:t xml:space="preserve"> </w:t>
      </w:r>
      <w:r w:rsidRPr="00221118">
        <w:rPr>
          <w:spacing w:val="21"/>
        </w:rPr>
        <w:t xml:space="preserve"> </w:t>
      </w:r>
      <w:r w:rsidRPr="00221118">
        <w:rPr>
          <w:spacing w:val="-1"/>
        </w:rPr>
        <w:t>Use</w:t>
      </w:r>
      <w:r>
        <w:t xml:space="preserve"> </w:t>
      </w:r>
      <w:r w:rsidRPr="00221118">
        <w:rPr>
          <w:spacing w:val="-2"/>
        </w:rPr>
        <w:t>of</w:t>
      </w:r>
      <w:r w:rsidRPr="00221118">
        <w:rPr>
          <w:spacing w:val="4"/>
        </w:rPr>
        <w:t xml:space="preserve"> </w:t>
      </w:r>
      <w:r w:rsidRPr="00221118">
        <w:rPr>
          <w:spacing w:val="-1"/>
        </w:rPr>
        <w:t>these</w:t>
      </w:r>
      <w:r w:rsidRPr="00221118">
        <w:rPr>
          <w:spacing w:val="1"/>
        </w:rPr>
        <w:t xml:space="preserve"> </w:t>
      </w:r>
      <w:r w:rsidRPr="00221118">
        <w:rPr>
          <w:spacing w:val="-1"/>
        </w:rPr>
        <w:t>systems</w:t>
      </w:r>
      <w:r w:rsidRPr="00221118">
        <w:rPr>
          <w:spacing w:val="1"/>
        </w:rPr>
        <w:t xml:space="preserve"> </w:t>
      </w:r>
      <w:r w:rsidRPr="00221118">
        <w:rPr>
          <w:spacing w:val="-1"/>
        </w:rPr>
        <w:t>can</w:t>
      </w:r>
      <w:r>
        <w:t xml:space="preserve"> and may</w:t>
      </w:r>
      <w:r w:rsidRPr="00221118">
        <w:rPr>
          <w:spacing w:val="-2"/>
        </w:rPr>
        <w:t xml:space="preserve"> </w:t>
      </w:r>
      <w:r>
        <w:t xml:space="preserve">be </w:t>
      </w:r>
      <w:r w:rsidRPr="00221118">
        <w:rPr>
          <w:spacing w:val="-1"/>
        </w:rPr>
        <w:t>monitored</w:t>
      </w:r>
      <w:r w:rsidRPr="00221118">
        <w:rPr>
          <w:spacing w:val="-2"/>
        </w:rPr>
        <w:t xml:space="preserve"> </w:t>
      </w:r>
      <w:r>
        <w:t xml:space="preserve">by </w:t>
      </w:r>
      <w:r w:rsidRPr="00221118">
        <w:rPr>
          <w:spacing w:val="-1"/>
        </w:rPr>
        <w:t>DTI</w:t>
      </w:r>
      <w:r w:rsidRPr="00221118">
        <w:rPr>
          <w:spacing w:val="2"/>
        </w:rPr>
        <w:t xml:space="preserve"> </w:t>
      </w:r>
      <w:r w:rsidRPr="00221118">
        <w:rPr>
          <w:spacing w:val="-1"/>
        </w:rPr>
        <w:t>and</w:t>
      </w:r>
      <w:r>
        <w:t xml:space="preserve"> GLS administration</w:t>
      </w:r>
      <w:r w:rsidRPr="00221118">
        <w:rPr>
          <w:spacing w:val="-1"/>
        </w:rPr>
        <w:t>,</w:t>
      </w:r>
      <w:r w:rsidRPr="00221118">
        <w:rPr>
          <w:spacing w:val="2"/>
        </w:rPr>
        <w:t xml:space="preserve"> </w:t>
      </w:r>
      <w:r w:rsidRPr="00221118">
        <w:rPr>
          <w:spacing w:val="-1"/>
        </w:rPr>
        <w:t>including</w:t>
      </w:r>
      <w:r>
        <w:t xml:space="preserve"> </w:t>
      </w:r>
      <w:r w:rsidRPr="00221118">
        <w:rPr>
          <w:spacing w:val="-1"/>
        </w:rPr>
        <w:t>but</w:t>
      </w:r>
      <w:r>
        <w:rPr>
          <w:spacing w:val="-1"/>
        </w:rPr>
        <w:t xml:space="preserve"> not limited to the Head of School, the</w:t>
      </w:r>
      <w:r w:rsidR="003F0A4F">
        <w:rPr>
          <w:spacing w:val="-1"/>
        </w:rPr>
        <w:t xml:space="preserve"> Principal and the T</w:t>
      </w:r>
      <w:r>
        <w:rPr>
          <w:spacing w:val="-1"/>
        </w:rPr>
        <w:t>echnology</w:t>
      </w:r>
      <w:r w:rsidR="003F0A4F">
        <w:rPr>
          <w:spacing w:val="-1"/>
        </w:rPr>
        <w:t xml:space="preserve"> Coordinator</w:t>
      </w:r>
      <w:r>
        <w:rPr>
          <w:spacing w:val="-1"/>
        </w:rPr>
        <w:t>, as allowed under Title 19 o</w:t>
      </w:r>
      <w:r w:rsidR="005F5C39">
        <w:rPr>
          <w:spacing w:val="-1"/>
        </w:rPr>
        <w:t xml:space="preserve">f the Delaware Code Section </w:t>
      </w:r>
      <w:r w:rsidR="00B90510">
        <w:rPr>
          <w:spacing w:val="-1"/>
        </w:rPr>
        <w:t>705 (SEE APPENDIX A)</w:t>
      </w:r>
      <w:r w:rsidRPr="00221118">
        <w:rPr>
          <w:spacing w:val="-1"/>
        </w:rPr>
        <w:t>.</w:t>
      </w:r>
    </w:p>
    <w:p w14:paraId="111FC9CC" w14:textId="77777777" w:rsidR="0081509F" w:rsidRDefault="0081509F" w:rsidP="00377EA5">
      <w:pPr>
        <w:ind w:left="720" w:right="720"/>
        <w:rPr>
          <w:rFonts w:ascii="Arial" w:eastAsia="Arial" w:hAnsi="Arial" w:cs="Arial"/>
        </w:rPr>
      </w:pPr>
    </w:p>
    <w:p w14:paraId="0B8D64AA" w14:textId="6FAC117D" w:rsidR="0081509F" w:rsidRDefault="0081509F" w:rsidP="00377EA5">
      <w:pPr>
        <w:pStyle w:val="BodyText"/>
        <w:numPr>
          <w:ilvl w:val="0"/>
          <w:numId w:val="13"/>
        </w:numPr>
        <w:tabs>
          <w:tab w:val="left" w:pos="1541"/>
        </w:tabs>
        <w:ind w:right="720"/>
      </w:pPr>
      <w:r>
        <w:t>The</w:t>
      </w:r>
      <w:r>
        <w:rPr>
          <w:spacing w:val="-2"/>
        </w:rPr>
        <w:t xml:space="preserve"> </w:t>
      </w:r>
      <w:r>
        <w:rPr>
          <w:spacing w:val="-1"/>
        </w:rPr>
        <w:t>Board</w:t>
      </w:r>
      <w:r>
        <w:t xml:space="preserve"> </w:t>
      </w:r>
      <w:r>
        <w:rPr>
          <w:spacing w:val="-1"/>
        </w:rPr>
        <w:t>hereby</w:t>
      </w:r>
      <w:r>
        <w:rPr>
          <w:spacing w:val="-2"/>
        </w:rPr>
        <w:t xml:space="preserve"> </w:t>
      </w:r>
      <w:r>
        <w:rPr>
          <w:spacing w:val="-1"/>
        </w:rPr>
        <w:t>adopts</w:t>
      </w:r>
      <w:r>
        <w:rPr>
          <w:spacing w:val="1"/>
        </w:rPr>
        <w:t xml:space="preserve"> </w:t>
      </w:r>
      <w:r>
        <w:rPr>
          <w:spacing w:val="-1"/>
        </w:rPr>
        <w:t>and</w:t>
      </w:r>
      <w:r>
        <w:t xml:space="preserve"> </w:t>
      </w:r>
      <w:r>
        <w:rPr>
          <w:spacing w:val="-1"/>
        </w:rPr>
        <w:t>incorporates</w:t>
      </w:r>
      <w:r>
        <w:t xml:space="preserve"> by</w:t>
      </w:r>
      <w:r>
        <w:rPr>
          <w:spacing w:val="-4"/>
        </w:rPr>
        <w:t xml:space="preserve"> </w:t>
      </w:r>
      <w:r>
        <w:rPr>
          <w:spacing w:val="-1"/>
        </w:rPr>
        <w:t>reference</w:t>
      </w:r>
      <w:r>
        <w:rPr>
          <w:spacing w:val="-2"/>
        </w:rPr>
        <w:t xml:space="preserve"> </w:t>
      </w:r>
      <w:r>
        <w:t>the</w:t>
      </w:r>
      <w:r>
        <w:rPr>
          <w:spacing w:val="43"/>
        </w:rPr>
        <w:t xml:space="preserve"> </w:t>
      </w:r>
      <w:r>
        <w:rPr>
          <w:spacing w:val="-1"/>
        </w:rPr>
        <w:t>Acceptable</w:t>
      </w:r>
      <w:r>
        <w:rPr>
          <w:spacing w:val="1"/>
        </w:rPr>
        <w:t xml:space="preserve"> </w:t>
      </w:r>
      <w:r>
        <w:rPr>
          <w:spacing w:val="-1"/>
        </w:rPr>
        <w:t>Use</w:t>
      </w:r>
      <w:r>
        <w:t xml:space="preserve"> </w:t>
      </w:r>
      <w:r>
        <w:rPr>
          <w:spacing w:val="-1"/>
        </w:rPr>
        <w:t>Policy</w:t>
      </w:r>
      <w:r>
        <w:rPr>
          <w:spacing w:val="-4"/>
        </w:rPr>
        <w:t xml:space="preserve"> </w:t>
      </w:r>
      <w:r>
        <w:t>for</w:t>
      </w:r>
      <w:r>
        <w:rPr>
          <w:spacing w:val="1"/>
        </w:rPr>
        <w:t xml:space="preserve"> </w:t>
      </w:r>
      <w:r>
        <w:rPr>
          <w:spacing w:val="-1"/>
        </w:rPr>
        <w:t>State</w:t>
      </w:r>
      <w:r>
        <w:t xml:space="preserve"> </w:t>
      </w:r>
      <w:r>
        <w:rPr>
          <w:spacing w:val="-1"/>
        </w:rPr>
        <w:t>Employees</w:t>
      </w:r>
      <w:r>
        <w:rPr>
          <w:spacing w:val="1"/>
        </w:rPr>
        <w:t xml:space="preserve"> </w:t>
      </w:r>
      <w:r>
        <w:rPr>
          <w:spacing w:val="-1"/>
        </w:rPr>
        <w:t>established</w:t>
      </w:r>
      <w:r>
        <w:t xml:space="preserve"> by</w:t>
      </w:r>
      <w:r>
        <w:rPr>
          <w:spacing w:val="-2"/>
        </w:rPr>
        <w:t xml:space="preserve"> </w:t>
      </w:r>
      <w:r>
        <w:rPr>
          <w:spacing w:val="-1"/>
        </w:rPr>
        <w:t>DTI,</w:t>
      </w:r>
      <w:r>
        <w:rPr>
          <w:spacing w:val="2"/>
        </w:rPr>
        <w:t xml:space="preserve"> </w:t>
      </w:r>
      <w:r>
        <w:rPr>
          <w:spacing w:val="-2"/>
        </w:rPr>
        <w:t>including</w:t>
      </w:r>
      <w:r>
        <w:rPr>
          <w:spacing w:val="2"/>
        </w:rPr>
        <w:t xml:space="preserve"> </w:t>
      </w:r>
      <w:r>
        <w:rPr>
          <w:spacing w:val="-2"/>
        </w:rPr>
        <w:t>but</w:t>
      </w:r>
      <w:r>
        <w:rPr>
          <w:spacing w:val="2"/>
        </w:rPr>
        <w:t xml:space="preserve"> </w:t>
      </w:r>
      <w:r>
        <w:rPr>
          <w:spacing w:val="-2"/>
        </w:rPr>
        <w:t>not</w:t>
      </w:r>
      <w:r>
        <w:rPr>
          <w:spacing w:val="2"/>
        </w:rPr>
        <w:t xml:space="preserve"> </w:t>
      </w:r>
      <w:r>
        <w:rPr>
          <w:spacing w:val="-2"/>
        </w:rPr>
        <w:t>limited</w:t>
      </w:r>
      <w:r>
        <w:t xml:space="preserve"> to</w:t>
      </w:r>
      <w:r>
        <w:rPr>
          <w:spacing w:val="58"/>
        </w:rPr>
        <w:t xml:space="preserve"> </w:t>
      </w:r>
      <w:r>
        <w:t xml:space="preserve">the </w:t>
      </w:r>
      <w:r>
        <w:rPr>
          <w:spacing w:val="-1"/>
        </w:rPr>
        <w:t>definition</w:t>
      </w:r>
      <w:r>
        <w:t xml:space="preserve"> </w:t>
      </w:r>
      <w:r>
        <w:rPr>
          <w:spacing w:val="-2"/>
        </w:rPr>
        <w:t>of</w:t>
      </w:r>
      <w:r>
        <w:rPr>
          <w:spacing w:val="2"/>
        </w:rPr>
        <w:t xml:space="preserve"> </w:t>
      </w:r>
      <w:r>
        <w:rPr>
          <w:spacing w:val="-1"/>
        </w:rPr>
        <w:t>computer</w:t>
      </w:r>
      <w:r>
        <w:rPr>
          <w:spacing w:val="1"/>
        </w:rPr>
        <w:t xml:space="preserve"> </w:t>
      </w:r>
      <w:r>
        <w:rPr>
          <w:spacing w:val="-1"/>
        </w:rPr>
        <w:t>and</w:t>
      </w:r>
      <w:r>
        <w:t xml:space="preserve"> </w:t>
      </w:r>
      <w:r w:rsidRPr="00221118">
        <w:rPr>
          <w:spacing w:val="-1"/>
        </w:rPr>
        <w:t>communications</w:t>
      </w:r>
      <w:r w:rsidRPr="00221118">
        <w:rPr>
          <w:spacing w:val="1"/>
        </w:rPr>
        <w:t xml:space="preserve"> </w:t>
      </w:r>
      <w:r w:rsidRPr="00221118">
        <w:rPr>
          <w:spacing w:val="-1"/>
        </w:rPr>
        <w:t>systems,</w:t>
      </w:r>
      <w:r w:rsidRPr="00221118">
        <w:rPr>
          <w:spacing w:val="2"/>
        </w:rPr>
        <w:t xml:space="preserve"> </w:t>
      </w:r>
      <w:r w:rsidRPr="00221118">
        <w:rPr>
          <w:spacing w:val="-1"/>
        </w:rPr>
        <w:t>access</w:t>
      </w:r>
      <w:r w:rsidRPr="00221118">
        <w:rPr>
          <w:spacing w:val="-2"/>
        </w:rPr>
        <w:t xml:space="preserve"> </w:t>
      </w:r>
      <w:r>
        <w:t>to</w:t>
      </w:r>
      <w:r w:rsidRPr="00221118">
        <w:rPr>
          <w:spacing w:val="-2"/>
        </w:rPr>
        <w:t xml:space="preserve"> </w:t>
      </w:r>
      <w:r w:rsidRPr="00221118">
        <w:rPr>
          <w:spacing w:val="-1"/>
        </w:rPr>
        <w:t>and</w:t>
      </w:r>
      <w:r w:rsidRPr="00221118">
        <w:rPr>
          <w:spacing w:val="-2"/>
        </w:rPr>
        <w:t xml:space="preserve"> </w:t>
      </w:r>
      <w:r w:rsidRPr="00221118">
        <w:rPr>
          <w:spacing w:val="-1"/>
        </w:rPr>
        <w:t>maintenance</w:t>
      </w:r>
      <w:r>
        <w:t xml:space="preserve"> and </w:t>
      </w:r>
      <w:r w:rsidRPr="00221118">
        <w:rPr>
          <w:spacing w:val="-1"/>
        </w:rPr>
        <w:t>protection</w:t>
      </w:r>
      <w:r>
        <w:t xml:space="preserve"> </w:t>
      </w:r>
      <w:r w:rsidRPr="00221118">
        <w:rPr>
          <w:spacing w:val="-2"/>
        </w:rPr>
        <w:t>or</w:t>
      </w:r>
      <w:r w:rsidRPr="00221118">
        <w:rPr>
          <w:spacing w:val="39"/>
        </w:rPr>
        <w:t xml:space="preserve"> </w:t>
      </w:r>
      <w:r>
        <w:t xml:space="preserve">such </w:t>
      </w:r>
      <w:r w:rsidRPr="00221118">
        <w:rPr>
          <w:spacing w:val="-1"/>
        </w:rPr>
        <w:t>systems, definition</w:t>
      </w:r>
      <w:r w:rsidRPr="00221118">
        <w:rPr>
          <w:spacing w:val="-2"/>
        </w:rPr>
        <w:t xml:space="preserve"> of</w:t>
      </w:r>
      <w:r w:rsidRPr="00221118">
        <w:rPr>
          <w:spacing w:val="4"/>
        </w:rPr>
        <w:t xml:space="preserve"> </w:t>
      </w:r>
      <w:r w:rsidRPr="00221118">
        <w:rPr>
          <w:spacing w:val="-1"/>
        </w:rPr>
        <w:t>unlawful and</w:t>
      </w:r>
      <w:r w:rsidRPr="00221118">
        <w:rPr>
          <w:spacing w:val="-2"/>
        </w:rPr>
        <w:t xml:space="preserve"> </w:t>
      </w:r>
      <w:r w:rsidRPr="00221118">
        <w:rPr>
          <w:spacing w:val="-1"/>
        </w:rPr>
        <w:t>inappropriate</w:t>
      </w:r>
      <w:r w:rsidRPr="00221118">
        <w:rPr>
          <w:spacing w:val="1"/>
        </w:rPr>
        <w:t xml:space="preserve"> </w:t>
      </w:r>
      <w:r w:rsidRPr="00221118">
        <w:rPr>
          <w:spacing w:val="-1"/>
        </w:rPr>
        <w:t>use, responsibility</w:t>
      </w:r>
      <w:r w:rsidRPr="00221118">
        <w:rPr>
          <w:spacing w:val="43"/>
        </w:rPr>
        <w:t xml:space="preserve"> </w:t>
      </w:r>
      <w:r w:rsidRPr="00221118">
        <w:rPr>
          <w:spacing w:val="-2"/>
        </w:rPr>
        <w:t>of</w:t>
      </w:r>
      <w:r w:rsidRPr="00221118">
        <w:rPr>
          <w:spacing w:val="4"/>
        </w:rPr>
        <w:t xml:space="preserve"> </w:t>
      </w:r>
      <w:r w:rsidRPr="00221118">
        <w:rPr>
          <w:spacing w:val="-1"/>
        </w:rPr>
        <w:t>employees,</w:t>
      </w:r>
      <w:r w:rsidRPr="00221118">
        <w:rPr>
          <w:spacing w:val="2"/>
        </w:rPr>
        <w:t xml:space="preserve"> </w:t>
      </w:r>
      <w:r w:rsidRPr="00221118">
        <w:rPr>
          <w:spacing w:val="-1"/>
        </w:rPr>
        <w:t>and</w:t>
      </w:r>
      <w:r w:rsidRPr="00221118">
        <w:rPr>
          <w:spacing w:val="-2"/>
        </w:rPr>
        <w:t xml:space="preserve"> </w:t>
      </w:r>
      <w:r w:rsidRPr="00221118">
        <w:rPr>
          <w:spacing w:val="-1"/>
        </w:rPr>
        <w:t>remedial action.</w:t>
      </w:r>
      <w:r w:rsidRPr="00221118">
        <w:rPr>
          <w:spacing w:val="61"/>
        </w:rPr>
        <w:t xml:space="preserve"> </w:t>
      </w:r>
      <w:r>
        <w:t xml:space="preserve">A </w:t>
      </w:r>
      <w:r w:rsidRPr="00221118">
        <w:rPr>
          <w:spacing w:val="-2"/>
        </w:rPr>
        <w:t>link</w:t>
      </w:r>
      <w:r w:rsidRPr="00221118">
        <w:rPr>
          <w:spacing w:val="1"/>
        </w:rPr>
        <w:t xml:space="preserve"> </w:t>
      </w:r>
      <w:r>
        <w:t>to</w:t>
      </w:r>
      <w:r w:rsidRPr="00221118">
        <w:rPr>
          <w:spacing w:val="-2"/>
        </w:rPr>
        <w:t xml:space="preserve"> </w:t>
      </w:r>
      <w:r>
        <w:t>the</w:t>
      </w:r>
      <w:r w:rsidRPr="00221118">
        <w:rPr>
          <w:spacing w:val="-2"/>
        </w:rPr>
        <w:t xml:space="preserve"> </w:t>
      </w:r>
      <w:r>
        <w:t>most</w:t>
      </w:r>
      <w:r w:rsidRPr="00221118">
        <w:rPr>
          <w:spacing w:val="-1"/>
        </w:rPr>
        <w:t xml:space="preserve"> current</w:t>
      </w:r>
      <w:r w:rsidRPr="00221118">
        <w:rPr>
          <w:spacing w:val="2"/>
        </w:rPr>
        <w:t xml:space="preserve"> </w:t>
      </w:r>
      <w:r w:rsidRPr="00221118">
        <w:rPr>
          <w:spacing w:val="-1"/>
        </w:rPr>
        <w:t>DTI</w:t>
      </w:r>
      <w:r w:rsidRPr="00221118">
        <w:rPr>
          <w:spacing w:val="23"/>
        </w:rPr>
        <w:t xml:space="preserve"> </w:t>
      </w:r>
      <w:r w:rsidRPr="00221118">
        <w:rPr>
          <w:spacing w:val="-1"/>
        </w:rPr>
        <w:t>Acceptable</w:t>
      </w:r>
      <w:r>
        <w:t xml:space="preserve"> Use </w:t>
      </w:r>
      <w:r w:rsidRPr="00221118">
        <w:rPr>
          <w:spacing w:val="-1"/>
        </w:rPr>
        <w:t>Policy</w:t>
      </w:r>
      <w:r w:rsidRPr="00221118">
        <w:rPr>
          <w:spacing w:val="-2"/>
        </w:rPr>
        <w:t xml:space="preserve"> </w:t>
      </w:r>
      <w:r w:rsidRPr="00221118">
        <w:rPr>
          <w:spacing w:val="-1"/>
        </w:rPr>
        <w:t>shall</w:t>
      </w:r>
      <w:r>
        <w:t xml:space="preserve"> be </w:t>
      </w:r>
      <w:r w:rsidRPr="00221118">
        <w:rPr>
          <w:spacing w:val="-1"/>
        </w:rPr>
        <w:t>provided</w:t>
      </w:r>
      <w:r>
        <w:t xml:space="preserve"> on the </w:t>
      </w:r>
      <w:r>
        <w:rPr>
          <w:spacing w:val="-1"/>
        </w:rPr>
        <w:t>GLS</w:t>
      </w:r>
      <w:r w:rsidRPr="00221118">
        <w:rPr>
          <w:spacing w:val="-6"/>
        </w:rPr>
        <w:t xml:space="preserve"> </w:t>
      </w:r>
      <w:r w:rsidR="003F0A4F">
        <w:t>Website</w:t>
      </w:r>
      <w:r w:rsidRPr="00221118">
        <w:rPr>
          <w:spacing w:val="-2"/>
        </w:rPr>
        <w:t>.</w:t>
      </w:r>
    </w:p>
    <w:p w14:paraId="4A5B8129" w14:textId="77777777" w:rsidR="0081509F" w:rsidRDefault="0081509F" w:rsidP="00377EA5">
      <w:pPr>
        <w:pStyle w:val="BodyText"/>
        <w:tabs>
          <w:tab w:val="left" w:pos="1541"/>
        </w:tabs>
        <w:ind w:left="720" w:right="720"/>
        <w:rPr>
          <w:spacing w:val="-1"/>
        </w:rPr>
      </w:pPr>
    </w:p>
    <w:p w14:paraId="3376CC99" w14:textId="6EFE2B91" w:rsidR="0081509F" w:rsidRDefault="0081509F" w:rsidP="00377EA5">
      <w:pPr>
        <w:pStyle w:val="BodyText"/>
        <w:numPr>
          <w:ilvl w:val="0"/>
          <w:numId w:val="13"/>
        </w:numPr>
        <w:tabs>
          <w:tab w:val="left" w:pos="1541"/>
        </w:tabs>
        <w:ind w:right="720"/>
      </w:pPr>
      <w:r w:rsidRPr="00221118">
        <w:rPr>
          <w:spacing w:val="-1"/>
        </w:rPr>
        <w:t>All</w:t>
      </w:r>
      <w:r>
        <w:t xml:space="preserve"> </w:t>
      </w:r>
      <w:r w:rsidRPr="00221118">
        <w:rPr>
          <w:spacing w:val="-1"/>
        </w:rPr>
        <w:t>employees</w:t>
      </w:r>
      <w:r w:rsidR="003F0A4F">
        <w:rPr>
          <w:spacing w:val="-1"/>
        </w:rPr>
        <w:t>, contractors,</w:t>
      </w:r>
      <w:r w:rsidRPr="00221118">
        <w:rPr>
          <w:spacing w:val="1"/>
        </w:rPr>
        <w:t xml:space="preserve"> </w:t>
      </w:r>
      <w:r w:rsidRPr="00221118">
        <w:rPr>
          <w:spacing w:val="-1"/>
        </w:rPr>
        <w:t>and</w:t>
      </w:r>
      <w:r>
        <w:t xml:space="preserve"> </w:t>
      </w:r>
      <w:r w:rsidRPr="00221118">
        <w:rPr>
          <w:spacing w:val="-1"/>
        </w:rPr>
        <w:t>individual Board</w:t>
      </w:r>
      <w:r w:rsidRPr="00221118">
        <w:rPr>
          <w:spacing w:val="-2"/>
        </w:rPr>
        <w:t xml:space="preserve"> </w:t>
      </w:r>
      <w:r w:rsidRPr="00221118">
        <w:rPr>
          <w:spacing w:val="-1"/>
        </w:rPr>
        <w:t>members</w:t>
      </w:r>
      <w:r>
        <w:t xml:space="preserve"> </w:t>
      </w:r>
      <w:r w:rsidRPr="00221118">
        <w:rPr>
          <w:spacing w:val="-2"/>
        </w:rPr>
        <w:t>with</w:t>
      </w:r>
      <w:r>
        <w:t xml:space="preserve"> access</w:t>
      </w:r>
      <w:r w:rsidRPr="00221118">
        <w:rPr>
          <w:spacing w:val="-2"/>
        </w:rPr>
        <w:t xml:space="preserve"> </w:t>
      </w:r>
      <w:r>
        <w:t>to</w:t>
      </w:r>
      <w:r w:rsidRPr="00221118">
        <w:rPr>
          <w:spacing w:val="-2"/>
        </w:rPr>
        <w:t xml:space="preserve"> </w:t>
      </w:r>
      <w:r w:rsidRPr="00221118">
        <w:rPr>
          <w:spacing w:val="-1"/>
        </w:rPr>
        <w:t>and</w:t>
      </w:r>
      <w:r>
        <w:t xml:space="preserve"> </w:t>
      </w:r>
      <w:r w:rsidRPr="00221118">
        <w:rPr>
          <w:spacing w:val="-1"/>
        </w:rPr>
        <w:t>using</w:t>
      </w:r>
      <w:r w:rsidRPr="00221118">
        <w:rPr>
          <w:spacing w:val="43"/>
        </w:rPr>
        <w:t xml:space="preserve"> </w:t>
      </w:r>
      <w:r>
        <w:rPr>
          <w:spacing w:val="-1"/>
        </w:rPr>
        <w:t xml:space="preserve">GLS </w:t>
      </w:r>
      <w:r w:rsidRPr="00221118">
        <w:rPr>
          <w:spacing w:val="-1"/>
        </w:rPr>
        <w:t>computer and</w:t>
      </w:r>
      <w:r>
        <w:rPr>
          <w:spacing w:val="-1"/>
        </w:rPr>
        <w:t>/or</w:t>
      </w:r>
      <w:r w:rsidRPr="00221118">
        <w:rPr>
          <w:spacing w:val="-2"/>
        </w:rPr>
        <w:t xml:space="preserve"> </w:t>
      </w:r>
      <w:r w:rsidRPr="00221118">
        <w:rPr>
          <w:spacing w:val="-1"/>
        </w:rPr>
        <w:t>communication</w:t>
      </w:r>
      <w:r>
        <w:t xml:space="preserve"> </w:t>
      </w:r>
      <w:r w:rsidRPr="00221118">
        <w:rPr>
          <w:spacing w:val="-1"/>
        </w:rPr>
        <w:t>systems</w:t>
      </w:r>
      <w:r w:rsidRPr="00221118">
        <w:rPr>
          <w:spacing w:val="1"/>
        </w:rPr>
        <w:t xml:space="preserve"> </w:t>
      </w:r>
      <w:r w:rsidRPr="00221118">
        <w:rPr>
          <w:spacing w:val="-1"/>
        </w:rPr>
        <w:t>must</w:t>
      </w:r>
      <w:r w:rsidRPr="00221118">
        <w:rPr>
          <w:spacing w:val="1"/>
        </w:rPr>
        <w:t xml:space="preserve"> </w:t>
      </w:r>
      <w:r w:rsidRPr="00221118">
        <w:rPr>
          <w:spacing w:val="-1"/>
        </w:rPr>
        <w:t>have</w:t>
      </w:r>
      <w:r>
        <w:t xml:space="preserve"> an</w:t>
      </w:r>
      <w:r w:rsidRPr="00221118">
        <w:rPr>
          <w:spacing w:val="29"/>
        </w:rPr>
        <w:t xml:space="preserve"> </w:t>
      </w:r>
      <w:r w:rsidRPr="00221118">
        <w:rPr>
          <w:spacing w:val="-1"/>
        </w:rPr>
        <w:t>appropriately</w:t>
      </w:r>
      <w:r w:rsidRPr="00221118">
        <w:rPr>
          <w:spacing w:val="-2"/>
        </w:rPr>
        <w:t xml:space="preserve"> </w:t>
      </w:r>
      <w:r>
        <w:rPr>
          <w:spacing w:val="-1"/>
        </w:rPr>
        <w:t xml:space="preserve">signed DTI </w:t>
      </w:r>
      <w:r w:rsidRPr="00221118">
        <w:rPr>
          <w:spacing w:val="-1"/>
        </w:rPr>
        <w:t>ACKNOWLEDGEMENT</w:t>
      </w:r>
      <w:r w:rsidRPr="00221118">
        <w:rPr>
          <w:spacing w:val="3"/>
        </w:rPr>
        <w:t xml:space="preserve"> </w:t>
      </w:r>
      <w:r w:rsidRPr="00221118">
        <w:rPr>
          <w:spacing w:val="-2"/>
        </w:rPr>
        <w:t>STATEMENT</w:t>
      </w:r>
      <w:r w:rsidRPr="00221118">
        <w:rPr>
          <w:spacing w:val="43"/>
        </w:rPr>
        <w:t xml:space="preserve"> </w:t>
      </w:r>
      <w:r w:rsidRPr="00221118">
        <w:rPr>
          <w:spacing w:val="-1"/>
        </w:rPr>
        <w:t>indicating</w:t>
      </w:r>
      <w:r w:rsidRPr="00221118">
        <w:rPr>
          <w:spacing w:val="1"/>
        </w:rPr>
        <w:t xml:space="preserve"> </w:t>
      </w:r>
      <w:r w:rsidRPr="00221118">
        <w:rPr>
          <w:spacing w:val="-1"/>
        </w:rPr>
        <w:t>that he/she</w:t>
      </w:r>
      <w:r>
        <w:t xml:space="preserve"> </w:t>
      </w:r>
      <w:r w:rsidRPr="00221118">
        <w:rPr>
          <w:spacing w:val="-2"/>
        </w:rPr>
        <w:t>has</w:t>
      </w:r>
      <w:r w:rsidRPr="00221118">
        <w:rPr>
          <w:spacing w:val="1"/>
        </w:rPr>
        <w:t xml:space="preserve"> </w:t>
      </w:r>
      <w:r w:rsidRPr="00221118">
        <w:rPr>
          <w:spacing w:val="-1"/>
        </w:rPr>
        <w:t>read</w:t>
      </w:r>
      <w:r w:rsidRPr="00221118">
        <w:rPr>
          <w:spacing w:val="-2"/>
        </w:rPr>
        <w:t xml:space="preserve"> </w:t>
      </w:r>
      <w:r w:rsidRPr="00221118">
        <w:rPr>
          <w:spacing w:val="-1"/>
        </w:rPr>
        <w:t>and</w:t>
      </w:r>
      <w:r>
        <w:t xml:space="preserve"> </w:t>
      </w:r>
      <w:r w:rsidRPr="00221118">
        <w:rPr>
          <w:spacing w:val="-1"/>
        </w:rPr>
        <w:t>agreed</w:t>
      </w:r>
      <w:r w:rsidRPr="00221118">
        <w:rPr>
          <w:spacing w:val="-2"/>
        </w:rPr>
        <w:t xml:space="preserve"> </w:t>
      </w:r>
      <w:r>
        <w:t xml:space="preserve">to </w:t>
      </w:r>
      <w:r w:rsidRPr="00221118">
        <w:rPr>
          <w:spacing w:val="-1"/>
        </w:rPr>
        <w:t>abide</w:t>
      </w:r>
      <w:r>
        <w:t xml:space="preserve"> by</w:t>
      </w:r>
      <w:r w:rsidRPr="00221118">
        <w:rPr>
          <w:spacing w:val="-2"/>
        </w:rPr>
        <w:t xml:space="preserve"> </w:t>
      </w:r>
      <w:r>
        <w:t>the</w:t>
      </w:r>
      <w:r w:rsidRPr="00221118">
        <w:rPr>
          <w:spacing w:val="-2"/>
        </w:rPr>
        <w:t xml:space="preserve"> </w:t>
      </w:r>
      <w:r w:rsidRPr="00221118">
        <w:rPr>
          <w:spacing w:val="-1"/>
        </w:rPr>
        <w:t>guidelines</w:t>
      </w:r>
      <w:r w:rsidRPr="00221118">
        <w:rPr>
          <w:spacing w:val="1"/>
        </w:rPr>
        <w:t xml:space="preserve"> </w:t>
      </w:r>
      <w:r w:rsidRPr="00221118">
        <w:rPr>
          <w:spacing w:val="-1"/>
        </w:rPr>
        <w:t>set</w:t>
      </w:r>
      <w:r w:rsidRPr="00221118">
        <w:rPr>
          <w:spacing w:val="51"/>
        </w:rPr>
        <w:t xml:space="preserve"> </w:t>
      </w:r>
      <w:r w:rsidRPr="00221118">
        <w:rPr>
          <w:spacing w:val="-1"/>
        </w:rPr>
        <w:t>forth</w:t>
      </w:r>
      <w:r>
        <w:t xml:space="preserve"> in</w:t>
      </w:r>
      <w:r w:rsidRPr="00221118">
        <w:rPr>
          <w:spacing w:val="-2"/>
        </w:rPr>
        <w:t xml:space="preserve"> </w:t>
      </w:r>
      <w:r>
        <w:t>the</w:t>
      </w:r>
      <w:r w:rsidRPr="00221118">
        <w:rPr>
          <w:spacing w:val="1"/>
        </w:rPr>
        <w:t xml:space="preserve"> </w:t>
      </w:r>
      <w:r w:rsidRPr="00221118">
        <w:rPr>
          <w:spacing w:val="-2"/>
        </w:rPr>
        <w:t>DTI</w:t>
      </w:r>
      <w:r w:rsidRPr="00221118">
        <w:rPr>
          <w:spacing w:val="1"/>
        </w:rPr>
        <w:t xml:space="preserve"> </w:t>
      </w:r>
      <w:r w:rsidRPr="00221118">
        <w:rPr>
          <w:spacing w:val="-2"/>
        </w:rPr>
        <w:t>Acceptable</w:t>
      </w:r>
      <w:r>
        <w:t xml:space="preserve"> Use </w:t>
      </w:r>
      <w:r w:rsidRPr="00221118">
        <w:rPr>
          <w:spacing w:val="-1"/>
        </w:rPr>
        <w:t>Policy.</w:t>
      </w:r>
      <w:r>
        <w:t xml:space="preserve"> </w:t>
      </w:r>
      <w:r w:rsidRPr="00221118">
        <w:rPr>
          <w:spacing w:val="3"/>
        </w:rPr>
        <w:t xml:space="preserve"> </w:t>
      </w:r>
      <w:r w:rsidRPr="00221118">
        <w:rPr>
          <w:spacing w:val="-1"/>
        </w:rPr>
        <w:t>Employees'</w:t>
      </w:r>
      <w:r w:rsidRPr="00221118">
        <w:rPr>
          <w:spacing w:val="2"/>
        </w:rPr>
        <w:t xml:space="preserve"> </w:t>
      </w:r>
      <w:r w:rsidRPr="00221118">
        <w:rPr>
          <w:spacing w:val="-1"/>
        </w:rPr>
        <w:t>signed</w:t>
      </w:r>
      <w:r w:rsidRPr="00221118">
        <w:rPr>
          <w:spacing w:val="39"/>
        </w:rPr>
        <w:t xml:space="preserve"> </w:t>
      </w:r>
      <w:r w:rsidRPr="00221118">
        <w:rPr>
          <w:spacing w:val="-2"/>
        </w:rPr>
        <w:t>ACKNOWLEDGEMENT</w:t>
      </w:r>
      <w:r w:rsidRPr="00221118">
        <w:rPr>
          <w:spacing w:val="2"/>
        </w:rPr>
        <w:t xml:space="preserve"> </w:t>
      </w:r>
      <w:r w:rsidRPr="00221118">
        <w:rPr>
          <w:spacing w:val="-1"/>
        </w:rPr>
        <w:t>STATEMENTs</w:t>
      </w:r>
      <w:r w:rsidRPr="00221118">
        <w:rPr>
          <w:spacing w:val="1"/>
        </w:rPr>
        <w:t xml:space="preserve"> </w:t>
      </w:r>
      <w:r w:rsidRPr="00221118">
        <w:rPr>
          <w:spacing w:val="-1"/>
        </w:rPr>
        <w:t>shall</w:t>
      </w:r>
      <w:r>
        <w:t xml:space="preserve"> be </w:t>
      </w:r>
      <w:r w:rsidRPr="00221118">
        <w:rPr>
          <w:spacing w:val="-1"/>
        </w:rPr>
        <w:t>placed</w:t>
      </w:r>
      <w:r w:rsidRPr="00221118">
        <w:rPr>
          <w:spacing w:val="4"/>
        </w:rPr>
        <w:t xml:space="preserve"> </w:t>
      </w:r>
      <w:r w:rsidRPr="00221118">
        <w:rPr>
          <w:spacing w:val="-1"/>
        </w:rPr>
        <w:t>in</w:t>
      </w:r>
      <w:r>
        <w:t xml:space="preserve"> </w:t>
      </w:r>
      <w:r w:rsidRPr="00221118">
        <w:rPr>
          <w:spacing w:val="-1"/>
        </w:rPr>
        <w:t>their official</w:t>
      </w:r>
      <w:r w:rsidRPr="00221118">
        <w:rPr>
          <w:spacing w:val="39"/>
        </w:rPr>
        <w:t xml:space="preserve"> </w:t>
      </w:r>
      <w:r w:rsidRPr="00221118">
        <w:rPr>
          <w:spacing w:val="-1"/>
        </w:rPr>
        <w:t>personnel</w:t>
      </w:r>
      <w:r>
        <w:rPr>
          <w:spacing w:val="-1"/>
        </w:rPr>
        <w:t xml:space="preserve"> file</w:t>
      </w:r>
      <w:r w:rsidRPr="00221118">
        <w:rPr>
          <w:spacing w:val="-1"/>
        </w:rPr>
        <w:t>.</w:t>
      </w:r>
      <w:r>
        <w:t xml:space="preserve"> </w:t>
      </w:r>
      <w:r w:rsidRPr="00221118">
        <w:rPr>
          <w:spacing w:val="-1"/>
        </w:rPr>
        <w:t>Signed</w:t>
      </w:r>
      <w:r w:rsidRPr="00221118">
        <w:rPr>
          <w:spacing w:val="5"/>
        </w:rPr>
        <w:t xml:space="preserve"> </w:t>
      </w:r>
      <w:r w:rsidRPr="00221118">
        <w:rPr>
          <w:spacing w:val="-2"/>
        </w:rPr>
        <w:t>ACKNOWLEDGEMENT</w:t>
      </w:r>
      <w:r w:rsidRPr="00221118">
        <w:rPr>
          <w:spacing w:val="7"/>
        </w:rPr>
        <w:t xml:space="preserve"> </w:t>
      </w:r>
      <w:r w:rsidRPr="00221118">
        <w:rPr>
          <w:spacing w:val="-1"/>
        </w:rPr>
        <w:t>STATEMENTs</w:t>
      </w:r>
      <w:r w:rsidRPr="00221118">
        <w:rPr>
          <w:spacing w:val="5"/>
        </w:rPr>
        <w:t xml:space="preserve"> </w:t>
      </w:r>
      <w:r w:rsidRPr="00221118">
        <w:rPr>
          <w:spacing w:val="-2"/>
        </w:rPr>
        <w:t>of</w:t>
      </w:r>
      <w:r w:rsidRPr="00221118">
        <w:rPr>
          <w:spacing w:val="8"/>
        </w:rPr>
        <w:t xml:space="preserve"> </w:t>
      </w:r>
      <w:r w:rsidR="003F0A4F">
        <w:rPr>
          <w:spacing w:val="8"/>
        </w:rPr>
        <w:t xml:space="preserve">contractors, and </w:t>
      </w:r>
      <w:r w:rsidRPr="00221118">
        <w:rPr>
          <w:spacing w:val="-2"/>
        </w:rPr>
        <w:t>individual</w:t>
      </w:r>
      <w:r w:rsidRPr="00221118">
        <w:rPr>
          <w:spacing w:val="59"/>
        </w:rPr>
        <w:t xml:space="preserve"> </w:t>
      </w:r>
      <w:r w:rsidRPr="00221118">
        <w:rPr>
          <w:spacing w:val="-1"/>
        </w:rPr>
        <w:t>Board</w:t>
      </w:r>
      <w:r w:rsidRPr="00221118">
        <w:rPr>
          <w:spacing w:val="-2"/>
        </w:rPr>
        <w:t xml:space="preserve"> </w:t>
      </w:r>
      <w:r w:rsidRPr="00221118">
        <w:rPr>
          <w:spacing w:val="-1"/>
        </w:rPr>
        <w:t>members</w:t>
      </w:r>
      <w:r w:rsidRPr="00221118">
        <w:rPr>
          <w:spacing w:val="-2"/>
        </w:rPr>
        <w:t xml:space="preserve"> </w:t>
      </w:r>
      <w:r w:rsidRPr="00221118">
        <w:rPr>
          <w:spacing w:val="-1"/>
        </w:rPr>
        <w:t>shall</w:t>
      </w:r>
      <w:r>
        <w:t xml:space="preserve"> be</w:t>
      </w:r>
      <w:r w:rsidRPr="00221118">
        <w:rPr>
          <w:spacing w:val="-2"/>
        </w:rPr>
        <w:t xml:space="preserve"> </w:t>
      </w:r>
      <w:r w:rsidRPr="00221118">
        <w:rPr>
          <w:spacing w:val="-1"/>
        </w:rPr>
        <w:t>maintained</w:t>
      </w:r>
      <w:r>
        <w:t xml:space="preserve"> by the Head of School</w:t>
      </w:r>
      <w:r w:rsidRPr="00221118">
        <w:rPr>
          <w:spacing w:val="-1"/>
        </w:rPr>
        <w:t>.</w:t>
      </w:r>
      <w:r w:rsidRPr="00221118">
        <w:rPr>
          <w:spacing w:val="2"/>
        </w:rPr>
        <w:t xml:space="preserve"> </w:t>
      </w:r>
      <w:r>
        <w:t>A</w:t>
      </w:r>
      <w:r w:rsidR="003F0A4F">
        <w:rPr>
          <w:spacing w:val="49"/>
        </w:rPr>
        <w:t xml:space="preserve"> </w:t>
      </w:r>
      <w:r w:rsidRPr="00221118">
        <w:rPr>
          <w:spacing w:val="-1"/>
        </w:rPr>
        <w:t>signed</w:t>
      </w:r>
      <w:r w:rsidRPr="00221118">
        <w:rPr>
          <w:spacing w:val="1"/>
        </w:rPr>
        <w:t xml:space="preserve"> </w:t>
      </w:r>
      <w:r w:rsidRPr="00221118">
        <w:rPr>
          <w:spacing w:val="-2"/>
        </w:rPr>
        <w:t>ACKNOWLEDGEMENT</w:t>
      </w:r>
      <w:r w:rsidRPr="00221118">
        <w:rPr>
          <w:spacing w:val="2"/>
        </w:rPr>
        <w:t xml:space="preserve"> </w:t>
      </w:r>
      <w:r w:rsidRPr="00221118">
        <w:rPr>
          <w:spacing w:val="-2"/>
        </w:rPr>
        <w:t>STATEMENT</w:t>
      </w:r>
      <w:r w:rsidRPr="00221118">
        <w:rPr>
          <w:spacing w:val="2"/>
        </w:rPr>
        <w:t xml:space="preserve"> </w:t>
      </w:r>
      <w:r w:rsidRPr="00221118">
        <w:rPr>
          <w:spacing w:val="-1"/>
        </w:rPr>
        <w:t>shall</w:t>
      </w:r>
      <w:r>
        <w:t xml:space="preserve"> </w:t>
      </w:r>
      <w:r w:rsidRPr="00221118">
        <w:rPr>
          <w:spacing w:val="-1"/>
        </w:rPr>
        <w:t>apply</w:t>
      </w:r>
      <w:r w:rsidRPr="00221118">
        <w:rPr>
          <w:spacing w:val="-2"/>
        </w:rPr>
        <w:t xml:space="preserve"> </w:t>
      </w:r>
      <w:r>
        <w:t>to</w:t>
      </w:r>
      <w:r w:rsidRPr="00221118">
        <w:rPr>
          <w:spacing w:val="4"/>
        </w:rPr>
        <w:t xml:space="preserve"> </w:t>
      </w:r>
      <w:r>
        <w:t xml:space="preserve">the </w:t>
      </w:r>
      <w:r w:rsidRPr="00221118">
        <w:rPr>
          <w:spacing w:val="-1"/>
        </w:rPr>
        <w:t>current</w:t>
      </w:r>
      <w:r w:rsidRPr="00221118">
        <w:rPr>
          <w:spacing w:val="45"/>
        </w:rPr>
        <w:t xml:space="preserve"> </w:t>
      </w:r>
      <w:r>
        <w:t xml:space="preserve">DTI </w:t>
      </w:r>
      <w:r w:rsidRPr="00221118">
        <w:rPr>
          <w:spacing w:val="-1"/>
        </w:rPr>
        <w:t>Acceptable</w:t>
      </w:r>
      <w:r>
        <w:t xml:space="preserve"> Use </w:t>
      </w:r>
      <w:r w:rsidRPr="00221118">
        <w:rPr>
          <w:spacing w:val="-1"/>
        </w:rPr>
        <w:t>Policy</w:t>
      </w:r>
      <w:r w:rsidRPr="00221118">
        <w:rPr>
          <w:spacing w:val="-2"/>
        </w:rPr>
        <w:t xml:space="preserve"> </w:t>
      </w:r>
      <w:r w:rsidRPr="00221118">
        <w:rPr>
          <w:spacing w:val="-1"/>
        </w:rPr>
        <w:t>and</w:t>
      </w:r>
      <w:r>
        <w:t xml:space="preserve"> </w:t>
      </w:r>
      <w:r w:rsidRPr="00221118">
        <w:rPr>
          <w:spacing w:val="-1"/>
        </w:rPr>
        <w:t>will</w:t>
      </w:r>
      <w:r>
        <w:t xml:space="preserve"> be</w:t>
      </w:r>
      <w:r w:rsidRPr="00221118">
        <w:rPr>
          <w:spacing w:val="1"/>
        </w:rPr>
        <w:t xml:space="preserve"> </w:t>
      </w:r>
      <w:r w:rsidRPr="00221118">
        <w:rPr>
          <w:spacing w:val="-2"/>
        </w:rPr>
        <w:t>valid</w:t>
      </w:r>
      <w:r>
        <w:t xml:space="preserve"> </w:t>
      </w:r>
      <w:r w:rsidRPr="00221118">
        <w:rPr>
          <w:spacing w:val="1"/>
        </w:rPr>
        <w:t>for</w:t>
      </w:r>
      <w:r w:rsidRPr="00221118">
        <w:rPr>
          <w:spacing w:val="-1"/>
        </w:rPr>
        <w:t xml:space="preserve"> the</w:t>
      </w:r>
      <w:r>
        <w:t xml:space="preserve"> </w:t>
      </w:r>
      <w:r w:rsidRPr="00221118">
        <w:rPr>
          <w:spacing w:val="-1"/>
        </w:rPr>
        <w:t>duration</w:t>
      </w:r>
      <w:r>
        <w:t xml:space="preserve"> </w:t>
      </w:r>
      <w:r w:rsidRPr="00221118">
        <w:rPr>
          <w:spacing w:val="-2"/>
        </w:rPr>
        <w:t>of</w:t>
      </w:r>
      <w:r w:rsidRPr="00221118">
        <w:rPr>
          <w:spacing w:val="2"/>
        </w:rPr>
        <w:t xml:space="preserve"> </w:t>
      </w:r>
      <w:r>
        <w:t>the</w:t>
      </w:r>
      <w:r w:rsidRPr="00221118">
        <w:rPr>
          <w:spacing w:val="25"/>
        </w:rPr>
        <w:t xml:space="preserve"> </w:t>
      </w:r>
      <w:r w:rsidRPr="00221118">
        <w:rPr>
          <w:spacing w:val="-1"/>
        </w:rPr>
        <w:t>employee's</w:t>
      </w:r>
      <w:r w:rsidRPr="00221118">
        <w:rPr>
          <w:spacing w:val="1"/>
        </w:rPr>
        <w:t xml:space="preserve"> </w:t>
      </w:r>
      <w:r w:rsidRPr="00221118">
        <w:rPr>
          <w:spacing w:val="-1"/>
        </w:rPr>
        <w:t>employment</w:t>
      </w:r>
      <w:r w:rsidRPr="00221118">
        <w:rPr>
          <w:spacing w:val="-3"/>
        </w:rPr>
        <w:t xml:space="preserve"> </w:t>
      </w:r>
      <w:r w:rsidR="003F0A4F">
        <w:rPr>
          <w:spacing w:val="-3"/>
        </w:rPr>
        <w:t xml:space="preserve">, the contractor’s service, </w:t>
      </w:r>
      <w:r>
        <w:t>or</w:t>
      </w:r>
      <w:r w:rsidRPr="00221118">
        <w:rPr>
          <w:spacing w:val="-1"/>
        </w:rPr>
        <w:t xml:space="preserve"> </w:t>
      </w:r>
      <w:r>
        <w:t xml:space="preserve">the </w:t>
      </w:r>
      <w:r w:rsidRPr="00221118">
        <w:rPr>
          <w:spacing w:val="-1"/>
        </w:rPr>
        <w:t>Board</w:t>
      </w:r>
      <w:r w:rsidRPr="00221118">
        <w:rPr>
          <w:spacing w:val="-4"/>
        </w:rPr>
        <w:t xml:space="preserve"> </w:t>
      </w:r>
      <w:r w:rsidRPr="00221118">
        <w:rPr>
          <w:spacing w:val="-1"/>
        </w:rPr>
        <w:t>member's</w:t>
      </w:r>
      <w:r w:rsidRPr="00221118">
        <w:rPr>
          <w:spacing w:val="-4"/>
        </w:rPr>
        <w:t xml:space="preserve"> </w:t>
      </w:r>
      <w:r w:rsidRPr="00221118">
        <w:rPr>
          <w:spacing w:val="-1"/>
        </w:rPr>
        <w:t>term,</w:t>
      </w:r>
      <w:r w:rsidRPr="00221118">
        <w:rPr>
          <w:spacing w:val="2"/>
        </w:rPr>
        <w:t xml:space="preserve"> </w:t>
      </w:r>
      <w:r w:rsidRPr="00221118">
        <w:rPr>
          <w:spacing w:val="-1"/>
        </w:rPr>
        <w:t>unless significant changes</w:t>
      </w:r>
      <w:r w:rsidRPr="00221118">
        <w:rPr>
          <w:spacing w:val="-2"/>
        </w:rPr>
        <w:t xml:space="preserve"> </w:t>
      </w:r>
      <w:r w:rsidRPr="00221118">
        <w:rPr>
          <w:spacing w:val="-1"/>
        </w:rPr>
        <w:t>in</w:t>
      </w:r>
      <w:r w:rsidRPr="00221118">
        <w:rPr>
          <w:spacing w:val="-2"/>
        </w:rPr>
        <w:t xml:space="preserve"> </w:t>
      </w:r>
      <w:r w:rsidRPr="00221118">
        <w:rPr>
          <w:spacing w:val="-1"/>
        </w:rPr>
        <w:t>the</w:t>
      </w:r>
      <w:r>
        <w:t xml:space="preserve"> </w:t>
      </w:r>
      <w:r w:rsidRPr="00221118">
        <w:rPr>
          <w:spacing w:val="-1"/>
        </w:rPr>
        <w:t>DTI</w:t>
      </w:r>
      <w:r w:rsidRPr="00221118">
        <w:rPr>
          <w:spacing w:val="2"/>
        </w:rPr>
        <w:t xml:space="preserve"> </w:t>
      </w:r>
      <w:r w:rsidRPr="00221118">
        <w:rPr>
          <w:spacing w:val="-1"/>
        </w:rPr>
        <w:t>Acceptable</w:t>
      </w:r>
      <w:r>
        <w:t xml:space="preserve"> Use</w:t>
      </w:r>
      <w:r w:rsidRPr="00221118">
        <w:rPr>
          <w:spacing w:val="-2"/>
        </w:rPr>
        <w:t xml:space="preserve"> Policy </w:t>
      </w:r>
      <w:r w:rsidRPr="00221118">
        <w:rPr>
          <w:spacing w:val="-1"/>
        </w:rPr>
        <w:t>requires</w:t>
      </w:r>
      <w:r>
        <w:t xml:space="preserve"> a</w:t>
      </w:r>
      <w:r w:rsidRPr="00221118">
        <w:rPr>
          <w:spacing w:val="-2"/>
        </w:rPr>
        <w:t xml:space="preserve"> </w:t>
      </w:r>
      <w:r w:rsidRPr="00221118">
        <w:rPr>
          <w:spacing w:val="-1"/>
        </w:rPr>
        <w:t>new</w:t>
      </w:r>
      <w:r w:rsidRPr="00221118">
        <w:rPr>
          <w:spacing w:val="55"/>
        </w:rPr>
        <w:t xml:space="preserve"> </w:t>
      </w:r>
      <w:r w:rsidRPr="00221118">
        <w:rPr>
          <w:spacing w:val="-2"/>
        </w:rPr>
        <w:t>ACKNOWLEDGEMENT</w:t>
      </w:r>
      <w:r w:rsidRPr="00221118">
        <w:rPr>
          <w:spacing w:val="2"/>
        </w:rPr>
        <w:t xml:space="preserve"> </w:t>
      </w:r>
      <w:r w:rsidRPr="00221118">
        <w:rPr>
          <w:spacing w:val="-2"/>
        </w:rPr>
        <w:t>STATEMENT</w:t>
      </w:r>
      <w:r w:rsidRPr="00221118">
        <w:rPr>
          <w:spacing w:val="2"/>
        </w:rPr>
        <w:t xml:space="preserve"> </w:t>
      </w:r>
      <w:r>
        <w:t>to be</w:t>
      </w:r>
      <w:r w:rsidRPr="00221118">
        <w:rPr>
          <w:spacing w:val="-2"/>
        </w:rPr>
        <w:t xml:space="preserve"> </w:t>
      </w:r>
      <w:r w:rsidRPr="00221118">
        <w:rPr>
          <w:spacing w:val="-1"/>
        </w:rPr>
        <w:t>signed</w:t>
      </w:r>
      <w:r>
        <w:t xml:space="preserve"> by</w:t>
      </w:r>
      <w:r w:rsidRPr="00221118">
        <w:rPr>
          <w:spacing w:val="-2"/>
        </w:rPr>
        <w:t xml:space="preserve"> </w:t>
      </w:r>
      <w:r w:rsidRPr="00221118">
        <w:rPr>
          <w:spacing w:val="-1"/>
        </w:rPr>
        <w:t>employees</w:t>
      </w:r>
      <w:r w:rsidR="003F0A4F">
        <w:rPr>
          <w:spacing w:val="-1"/>
        </w:rPr>
        <w:t>, contractors,</w:t>
      </w:r>
      <w:r w:rsidRPr="00221118">
        <w:rPr>
          <w:spacing w:val="1"/>
        </w:rPr>
        <w:t xml:space="preserve"> </w:t>
      </w:r>
      <w:r w:rsidRPr="00221118">
        <w:rPr>
          <w:spacing w:val="-1"/>
        </w:rPr>
        <w:t>and</w:t>
      </w:r>
      <w:r w:rsidR="003F0A4F">
        <w:rPr>
          <w:spacing w:val="53"/>
        </w:rPr>
        <w:t xml:space="preserve"> </w:t>
      </w:r>
      <w:r w:rsidRPr="00221118">
        <w:rPr>
          <w:spacing w:val="-1"/>
        </w:rPr>
        <w:t>individual Board</w:t>
      </w:r>
      <w:r>
        <w:t xml:space="preserve"> </w:t>
      </w:r>
      <w:r w:rsidRPr="00221118">
        <w:rPr>
          <w:spacing w:val="-1"/>
        </w:rPr>
        <w:t>members.</w:t>
      </w:r>
    </w:p>
    <w:p w14:paraId="6F93E717" w14:textId="77777777" w:rsidR="0081509F" w:rsidRDefault="0081509F" w:rsidP="00377EA5">
      <w:pPr>
        <w:ind w:left="720" w:right="720"/>
        <w:rPr>
          <w:rFonts w:ascii="Arial" w:eastAsia="Arial" w:hAnsi="Arial" w:cs="Arial"/>
        </w:rPr>
      </w:pPr>
    </w:p>
    <w:p w14:paraId="18155192" w14:textId="77777777" w:rsidR="0081509F" w:rsidRDefault="0081509F" w:rsidP="00377EA5">
      <w:pPr>
        <w:pStyle w:val="BodyText"/>
        <w:numPr>
          <w:ilvl w:val="0"/>
          <w:numId w:val="13"/>
        </w:numPr>
        <w:tabs>
          <w:tab w:val="left" w:pos="1541"/>
        </w:tabs>
        <w:ind w:right="720"/>
      </w:pPr>
      <w:r>
        <w:t>The</w:t>
      </w:r>
      <w:r>
        <w:rPr>
          <w:spacing w:val="-2"/>
        </w:rPr>
        <w:t xml:space="preserve"> </w:t>
      </w:r>
      <w:r>
        <w:rPr>
          <w:spacing w:val="-1"/>
        </w:rPr>
        <w:t xml:space="preserve">Head of School, </w:t>
      </w:r>
      <w:r>
        <w:t>or</w:t>
      </w:r>
      <w:r>
        <w:rPr>
          <w:spacing w:val="-1"/>
        </w:rPr>
        <w:t xml:space="preserve"> his/her</w:t>
      </w:r>
      <w:r>
        <w:rPr>
          <w:spacing w:val="1"/>
        </w:rPr>
        <w:t xml:space="preserve"> </w:t>
      </w:r>
      <w:bookmarkStart w:id="0" w:name="_GoBack"/>
      <w:r>
        <w:rPr>
          <w:spacing w:val="-1"/>
        </w:rPr>
        <w:t>designee</w:t>
      </w:r>
      <w:bookmarkEnd w:id="0"/>
      <w:r>
        <w:rPr>
          <w:spacing w:val="-1"/>
        </w:rPr>
        <w:t>(s), shall</w:t>
      </w:r>
      <w:r>
        <w:t xml:space="preserve"> </w:t>
      </w:r>
      <w:r>
        <w:rPr>
          <w:spacing w:val="-1"/>
        </w:rPr>
        <w:t>create</w:t>
      </w:r>
      <w:r>
        <w:rPr>
          <w:spacing w:val="-2"/>
        </w:rPr>
        <w:t xml:space="preserve"> </w:t>
      </w:r>
      <w:r>
        <w:rPr>
          <w:spacing w:val="-1"/>
        </w:rPr>
        <w:t>and</w:t>
      </w:r>
      <w:r>
        <w:rPr>
          <w:spacing w:val="-2"/>
        </w:rPr>
        <w:t xml:space="preserve"> </w:t>
      </w:r>
      <w:r>
        <w:rPr>
          <w:spacing w:val="-1"/>
        </w:rPr>
        <w:t>maintain</w:t>
      </w:r>
      <w:r>
        <w:rPr>
          <w:spacing w:val="49"/>
        </w:rPr>
        <w:t xml:space="preserve"> </w:t>
      </w:r>
      <w:r>
        <w:rPr>
          <w:spacing w:val="-1"/>
        </w:rPr>
        <w:lastRenderedPageBreak/>
        <w:t>written</w:t>
      </w:r>
      <w:r>
        <w:t xml:space="preserve"> </w:t>
      </w:r>
      <w:r>
        <w:rPr>
          <w:spacing w:val="-1"/>
        </w:rPr>
        <w:t>procedures</w:t>
      </w:r>
      <w:r>
        <w:rPr>
          <w:spacing w:val="-2"/>
        </w:rPr>
        <w:t xml:space="preserve"> </w:t>
      </w:r>
      <w:r>
        <w:t>to</w:t>
      </w:r>
      <w:r>
        <w:rPr>
          <w:spacing w:val="-2"/>
        </w:rPr>
        <w:t xml:space="preserve"> </w:t>
      </w:r>
      <w:r>
        <w:rPr>
          <w:spacing w:val="-1"/>
        </w:rPr>
        <w:t>implement this</w:t>
      </w:r>
      <w:r>
        <w:rPr>
          <w:spacing w:val="1"/>
        </w:rPr>
        <w:t xml:space="preserve"> </w:t>
      </w:r>
      <w:r>
        <w:rPr>
          <w:spacing w:val="-2"/>
        </w:rPr>
        <w:t>policy.</w:t>
      </w:r>
    </w:p>
    <w:p w14:paraId="04E71D64" w14:textId="77777777" w:rsidR="0081509F" w:rsidRDefault="0081509F" w:rsidP="00377EA5">
      <w:pPr>
        <w:ind w:left="720" w:right="720"/>
        <w:rPr>
          <w:rFonts w:ascii="Arial" w:eastAsia="Arial" w:hAnsi="Arial" w:cs="Arial"/>
        </w:rPr>
      </w:pPr>
    </w:p>
    <w:p w14:paraId="315F4684" w14:textId="77777777" w:rsidR="0081509F" w:rsidRPr="00221118" w:rsidRDefault="0081509F" w:rsidP="00377EA5">
      <w:pPr>
        <w:pStyle w:val="BodyText"/>
        <w:numPr>
          <w:ilvl w:val="0"/>
          <w:numId w:val="13"/>
        </w:numPr>
        <w:tabs>
          <w:tab w:val="left" w:pos="1541"/>
        </w:tabs>
        <w:ind w:right="720"/>
      </w:pPr>
      <w:r>
        <w:rPr>
          <w:spacing w:val="-1"/>
        </w:rPr>
        <w:t>Failure</w:t>
      </w:r>
      <w:r>
        <w:rPr>
          <w:spacing w:val="1"/>
        </w:rPr>
        <w:t xml:space="preserve"> </w:t>
      </w:r>
      <w:r>
        <w:t xml:space="preserve">to </w:t>
      </w:r>
      <w:r>
        <w:rPr>
          <w:spacing w:val="-1"/>
        </w:rPr>
        <w:t>abide</w:t>
      </w:r>
      <w:r>
        <w:rPr>
          <w:spacing w:val="-2"/>
        </w:rPr>
        <w:t xml:space="preserve"> </w:t>
      </w:r>
      <w:r>
        <w:t>by</w:t>
      </w:r>
      <w:r>
        <w:rPr>
          <w:spacing w:val="-2"/>
        </w:rPr>
        <w:t xml:space="preserve"> </w:t>
      </w:r>
      <w:r>
        <w:rPr>
          <w:spacing w:val="-1"/>
        </w:rPr>
        <w:t>this</w:t>
      </w:r>
      <w:r>
        <w:rPr>
          <w:spacing w:val="1"/>
        </w:rPr>
        <w:t xml:space="preserve"> </w:t>
      </w:r>
      <w:r>
        <w:rPr>
          <w:spacing w:val="-2"/>
        </w:rPr>
        <w:t xml:space="preserve">policy </w:t>
      </w:r>
      <w:r>
        <w:t>or</w:t>
      </w:r>
      <w:r>
        <w:rPr>
          <w:spacing w:val="1"/>
        </w:rPr>
        <w:t xml:space="preserve"> </w:t>
      </w:r>
      <w:r>
        <w:rPr>
          <w:spacing w:val="-1"/>
        </w:rPr>
        <w:t>applicable</w:t>
      </w:r>
      <w:r>
        <w:t xml:space="preserve"> </w:t>
      </w:r>
      <w:r>
        <w:rPr>
          <w:spacing w:val="-1"/>
        </w:rPr>
        <w:t>regulations</w:t>
      </w:r>
      <w:r>
        <w:rPr>
          <w:spacing w:val="-2"/>
        </w:rPr>
        <w:t xml:space="preserve"> </w:t>
      </w:r>
      <w:r>
        <w:t>may</w:t>
      </w:r>
      <w:r>
        <w:rPr>
          <w:spacing w:val="-2"/>
        </w:rPr>
        <w:t xml:space="preserve"> </w:t>
      </w:r>
      <w:r>
        <w:rPr>
          <w:spacing w:val="-1"/>
        </w:rPr>
        <w:t>result in</w:t>
      </w:r>
      <w:r>
        <w:rPr>
          <w:spacing w:val="45"/>
        </w:rPr>
        <w:t xml:space="preserve"> </w:t>
      </w:r>
      <w:r>
        <w:rPr>
          <w:spacing w:val="-1"/>
        </w:rPr>
        <w:t>discipline</w:t>
      </w:r>
      <w:r>
        <w:t xml:space="preserve"> </w:t>
      </w:r>
      <w:r>
        <w:rPr>
          <w:spacing w:val="-1"/>
        </w:rPr>
        <w:t>including,</w:t>
      </w:r>
      <w:r>
        <w:rPr>
          <w:spacing w:val="2"/>
        </w:rPr>
        <w:t xml:space="preserve"> </w:t>
      </w:r>
      <w:r>
        <w:rPr>
          <w:spacing w:val="-1"/>
        </w:rPr>
        <w:t>but not</w:t>
      </w:r>
      <w:r>
        <w:rPr>
          <w:spacing w:val="1"/>
        </w:rPr>
        <w:t xml:space="preserve"> </w:t>
      </w:r>
      <w:r>
        <w:rPr>
          <w:spacing w:val="-1"/>
        </w:rPr>
        <w:t>limited</w:t>
      </w:r>
      <w:r>
        <w:rPr>
          <w:spacing w:val="-2"/>
        </w:rPr>
        <w:t xml:space="preserve"> </w:t>
      </w:r>
      <w:r>
        <w:rPr>
          <w:spacing w:val="-1"/>
        </w:rPr>
        <w:t>to,</w:t>
      </w:r>
      <w:r>
        <w:rPr>
          <w:spacing w:val="2"/>
        </w:rPr>
        <w:t xml:space="preserve"> </w:t>
      </w:r>
      <w:r>
        <w:rPr>
          <w:spacing w:val="-1"/>
        </w:rPr>
        <w:t xml:space="preserve">denial </w:t>
      </w:r>
      <w:r>
        <w:rPr>
          <w:spacing w:val="-2"/>
        </w:rPr>
        <w:t>of</w:t>
      </w:r>
      <w:r>
        <w:rPr>
          <w:spacing w:val="2"/>
        </w:rPr>
        <w:t xml:space="preserve"> </w:t>
      </w:r>
      <w:r>
        <w:rPr>
          <w:spacing w:val="-1"/>
        </w:rPr>
        <w:t>access</w:t>
      </w:r>
      <w:r>
        <w:rPr>
          <w:spacing w:val="-2"/>
        </w:rPr>
        <w:t xml:space="preserve"> </w:t>
      </w:r>
      <w:r>
        <w:t>to</w:t>
      </w:r>
      <w:r>
        <w:rPr>
          <w:spacing w:val="-2"/>
        </w:rPr>
        <w:t xml:space="preserve"> </w:t>
      </w:r>
      <w:r>
        <w:t xml:space="preserve">the </w:t>
      </w:r>
      <w:r>
        <w:rPr>
          <w:spacing w:val="-1"/>
        </w:rPr>
        <w:t xml:space="preserve">computer </w:t>
      </w:r>
      <w:r>
        <w:t>or</w:t>
      </w:r>
      <w:r>
        <w:rPr>
          <w:spacing w:val="35"/>
        </w:rPr>
        <w:t xml:space="preserve"> </w:t>
      </w:r>
      <w:r>
        <w:rPr>
          <w:spacing w:val="-1"/>
        </w:rPr>
        <w:t>communications</w:t>
      </w:r>
      <w:r>
        <w:rPr>
          <w:spacing w:val="1"/>
        </w:rPr>
        <w:t xml:space="preserve"> </w:t>
      </w:r>
      <w:r>
        <w:rPr>
          <w:spacing w:val="-2"/>
        </w:rPr>
        <w:t>systems</w:t>
      </w:r>
      <w:r>
        <w:rPr>
          <w:spacing w:val="2"/>
        </w:rPr>
        <w:t xml:space="preserve"> </w:t>
      </w:r>
      <w:r>
        <w:t>or</w:t>
      </w:r>
      <w:r>
        <w:rPr>
          <w:spacing w:val="-1"/>
        </w:rPr>
        <w:t xml:space="preserve"> termination</w:t>
      </w:r>
      <w:r>
        <w:t xml:space="preserve"> </w:t>
      </w:r>
      <w:r>
        <w:rPr>
          <w:spacing w:val="-2"/>
        </w:rPr>
        <w:t>of</w:t>
      </w:r>
      <w:r>
        <w:rPr>
          <w:spacing w:val="2"/>
        </w:rPr>
        <w:t xml:space="preserve"> </w:t>
      </w:r>
      <w:r>
        <w:rPr>
          <w:spacing w:val="-1"/>
        </w:rPr>
        <w:t>employment</w:t>
      </w:r>
    </w:p>
    <w:p w14:paraId="2F2110D8" w14:textId="77777777" w:rsidR="0081509F" w:rsidRDefault="0081509F" w:rsidP="00377EA5">
      <w:pPr>
        <w:pStyle w:val="BodyText"/>
        <w:tabs>
          <w:tab w:val="left" w:pos="1541"/>
        </w:tabs>
        <w:ind w:left="720" w:right="720"/>
      </w:pPr>
    </w:p>
    <w:p w14:paraId="228FEE9C" w14:textId="77777777" w:rsidR="0081509F" w:rsidRPr="00221118" w:rsidRDefault="0081509F" w:rsidP="00377EA5">
      <w:pPr>
        <w:pStyle w:val="BodyText"/>
        <w:tabs>
          <w:tab w:val="left" w:pos="1541"/>
        </w:tabs>
        <w:ind w:left="720" w:right="720"/>
      </w:pPr>
    </w:p>
    <w:p w14:paraId="06C19CBC" w14:textId="77777777" w:rsidR="0081509F" w:rsidRDefault="0081509F" w:rsidP="0081509F">
      <w:pPr>
        <w:jc w:val="center"/>
        <w:rPr>
          <w:rFonts w:ascii="Arial" w:hAnsi="Arial"/>
          <w:sz w:val="22"/>
          <w:szCs w:val="22"/>
        </w:rPr>
      </w:pPr>
      <w:r>
        <w:rPr>
          <w:rFonts w:ascii="Arial" w:hAnsi="Arial"/>
          <w:b/>
          <w:sz w:val="22"/>
          <w:szCs w:val="22"/>
        </w:rPr>
        <w:t>APPLICABILITY</w:t>
      </w:r>
    </w:p>
    <w:p w14:paraId="4CA68567" w14:textId="77777777" w:rsidR="0081509F" w:rsidRDefault="0081509F" w:rsidP="0081509F">
      <w:pPr>
        <w:jc w:val="center"/>
        <w:rPr>
          <w:rFonts w:ascii="Arial" w:hAnsi="Arial"/>
          <w:sz w:val="22"/>
          <w:szCs w:val="22"/>
        </w:rPr>
      </w:pPr>
    </w:p>
    <w:p w14:paraId="2B58A799" w14:textId="77777777" w:rsidR="0081509F" w:rsidRDefault="0081509F" w:rsidP="0081509F">
      <w:pPr>
        <w:pStyle w:val="BodyText"/>
        <w:tabs>
          <w:tab w:val="left" w:pos="1541"/>
        </w:tabs>
        <w:ind w:left="820" w:right="541"/>
      </w:pPr>
      <w:r>
        <w:t>This</w:t>
      </w:r>
      <w:r>
        <w:rPr>
          <w:spacing w:val="-2"/>
        </w:rPr>
        <w:t xml:space="preserve"> </w:t>
      </w:r>
      <w:r>
        <w:rPr>
          <w:spacing w:val="-1"/>
        </w:rPr>
        <w:t>policy</w:t>
      </w:r>
      <w:r>
        <w:rPr>
          <w:spacing w:val="-2"/>
        </w:rPr>
        <w:t xml:space="preserve"> </w:t>
      </w:r>
      <w:r>
        <w:rPr>
          <w:spacing w:val="-1"/>
        </w:rPr>
        <w:t>applies</w:t>
      </w:r>
      <w:r>
        <w:t xml:space="preserve"> to </w:t>
      </w:r>
      <w:r>
        <w:rPr>
          <w:spacing w:val="-1"/>
        </w:rPr>
        <w:t>all</w:t>
      </w:r>
      <w:r>
        <w:rPr>
          <w:spacing w:val="-3"/>
        </w:rPr>
        <w:t xml:space="preserve"> </w:t>
      </w:r>
      <w:r>
        <w:rPr>
          <w:spacing w:val="-1"/>
        </w:rPr>
        <w:t xml:space="preserve">aspects </w:t>
      </w:r>
      <w:r>
        <w:rPr>
          <w:spacing w:val="-2"/>
        </w:rPr>
        <w:t>of</w:t>
      </w:r>
      <w:r>
        <w:rPr>
          <w:spacing w:val="2"/>
        </w:rPr>
        <w:t xml:space="preserve"> </w:t>
      </w:r>
      <w:r>
        <w:t>the</w:t>
      </w:r>
      <w:r>
        <w:rPr>
          <w:spacing w:val="-2"/>
        </w:rPr>
        <w:t xml:space="preserve"> </w:t>
      </w:r>
      <w:r>
        <w:rPr>
          <w:spacing w:val="-1"/>
        </w:rPr>
        <w:t>computer and</w:t>
      </w:r>
      <w:r>
        <w:t xml:space="preserve"> </w:t>
      </w:r>
      <w:r>
        <w:rPr>
          <w:spacing w:val="-1"/>
        </w:rPr>
        <w:t>communications</w:t>
      </w:r>
      <w:r>
        <w:rPr>
          <w:spacing w:val="51"/>
        </w:rPr>
        <w:t xml:space="preserve"> </w:t>
      </w:r>
      <w:r>
        <w:rPr>
          <w:spacing w:val="-1"/>
        </w:rPr>
        <w:t>systems</w:t>
      </w:r>
      <w:r>
        <w:rPr>
          <w:spacing w:val="1"/>
        </w:rPr>
        <w:t xml:space="preserve"> </w:t>
      </w:r>
      <w:r>
        <w:rPr>
          <w:spacing w:val="-1"/>
        </w:rPr>
        <w:t>including, but not</w:t>
      </w:r>
      <w:r>
        <w:rPr>
          <w:spacing w:val="1"/>
        </w:rPr>
        <w:t xml:space="preserve"> </w:t>
      </w:r>
      <w:r>
        <w:rPr>
          <w:spacing w:val="-1"/>
        </w:rPr>
        <w:t>limited</w:t>
      </w:r>
      <w:r>
        <w:rPr>
          <w:spacing w:val="-2"/>
        </w:rPr>
        <w:t xml:space="preserve"> </w:t>
      </w:r>
      <w:r>
        <w:t>to</w:t>
      </w:r>
      <w:r>
        <w:rPr>
          <w:spacing w:val="-2"/>
        </w:rPr>
        <w:t xml:space="preserve"> GLS email,</w:t>
      </w:r>
      <w:r>
        <w:rPr>
          <w:spacing w:val="6"/>
        </w:rPr>
        <w:t xml:space="preserve"> </w:t>
      </w:r>
      <w:r>
        <w:rPr>
          <w:spacing w:val="-1"/>
        </w:rPr>
        <w:t>internet access,</w:t>
      </w:r>
      <w:r>
        <w:rPr>
          <w:spacing w:val="53"/>
        </w:rPr>
        <w:t xml:space="preserve"> </w:t>
      </w:r>
      <w:r>
        <w:rPr>
          <w:spacing w:val="-1"/>
        </w:rPr>
        <w:t>telephones,</w:t>
      </w:r>
      <w:r>
        <w:rPr>
          <w:spacing w:val="2"/>
        </w:rPr>
        <w:t xml:space="preserve"> </w:t>
      </w:r>
      <w:r>
        <w:rPr>
          <w:spacing w:val="-2"/>
        </w:rPr>
        <w:t>cell</w:t>
      </w:r>
      <w:r>
        <w:t xml:space="preserve"> </w:t>
      </w:r>
      <w:r>
        <w:rPr>
          <w:spacing w:val="-1"/>
        </w:rPr>
        <w:t>phones,</w:t>
      </w:r>
      <w:r>
        <w:rPr>
          <w:spacing w:val="2"/>
        </w:rPr>
        <w:t xml:space="preserve"> </w:t>
      </w:r>
      <w:r>
        <w:rPr>
          <w:spacing w:val="-1"/>
        </w:rPr>
        <w:t>and</w:t>
      </w:r>
      <w:r>
        <w:t xml:space="preserve"> </w:t>
      </w:r>
      <w:r>
        <w:rPr>
          <w:spacing w:val="-1"/>
        </w:rPr>
        <w:t>voice</w:t>
      </w:r>
      <w:r>
        <w:t xml:space="preserve"> </w:t>
      </w:r>
      <w:r>
        <w:rPr>
          <w:spacing w:val="-1"/>
        </w:rPr>
        <w:t>mail.</w:t>
      </w:r>
    </w:p>
    <w:p w14:paraId="032250A2" w14:textId="77777777" w:rsidR="0081509F" w:rsidRDefault="0081509F" w:rsidP="0081509F">
      <w:pPr>
        <w:rPr>
          <w:rFonts w:ascii="Arial" w:hAnsi="Arial"/>
          <w:sz w:val="22"/>
          <w:szCs w:val="22"/>
        </w:rPr>
      </w:pPr>
    </w:p>
    <w:p w14:paraId="567C053B" w14:textId="77777777" w:rsidR="0081509F" w:rsidRDefault="0081509F" w:rsidP="0081509F">
      <w:pPr>
        <w:jc w:val="center"/>
        <w:rPr>
          <w:rFonts w:ascii="Arial" w:hAnsi="Arial"/>
          <w:sz w:val="22"/>
          <w:szCs w:val="22"/>
        </w:rPr>
      </w:pPr>
      <w:r>
        <w:rPr>
          <w:rFonts w:ascii="Arial" w:hAnsi="Arial"/>
          <w:b/>
          <w:sz w:val="22"/>
          <w:szCs w:val="22"/>
        </w:rPr>
        <w:t>REVIEW AND REPORTING</w:t>
      </w:r>
    </w:p>
    <w:p w14:paraId="6EE192FB" w14:textId="77777777" w:rsidR="0081509F" w:rsidRDefault="0081509F" w:rsidP="0081509F">
      <w:pPr>
        <w:jc w:val="center"/>
        <w:rPr>
          <w:rFonts w:ascii="Arial" w:hAnsi="Arial"/>
          <w:sz w:val="22"/>
          <w:szCs w:val="22"/>
        </w:rPr>
      </w:pPr>
    </w:p>
    <w:p w14:paraId="5ED0A343" w14:textId="77777777" w:rsidR="0081509F" w:rsidRDefault="0081509F" w:rsidP="0081509F">
      <w:pPr>
        <w:rPr>
          <w:rFonts w:ascii="Arial" w:hAnsi="Arial"/>
          <w:sz w:val="22"/>
          <w:szCs w:val="22"/>
        </w:rPr>
      </w:pPr>
      <w:r>
        <w:rPr>
          <w:rFonts w:ascii="Arial" w:hAnsi="Arial"/>
          <w:sz w:val="22"/>
          <w:szCs w:val="22"/>
        </w:rPr>
        <w:t>This policy will be reviewed as required by the laws or regulations of the State of Delaware.</w:t>
      </w:r>
    </w:p>
    <w:p w14:paraId="18399D62" w14:textId="77777777" w:rsidR="0081509F" w:rsidRDefault="0081509F" w:rsidP="0081509F">
      <w:pPr>
        <w:rPr>
          <w:rFonts w:ascii="Arial" w:hAnsi="Arial"/>
          <w:sz w:val="22"/>
          <w:szCs w:val="22"/>
        </w:rPr>
      </w:pPr>
    </w:p>
    <w:p w14:paraId="06483F87" w14:textId="170D1D02" w:rsidR="00B90510" w:rsidRDefault="0081509F" w:rsidP="0081509F">
      <w:pPr>
        <w:rPr>
          <w:rFonts w:ascii="Arial" w:hAnsi="Arial"/>
          <w:sz w:val="22"/>
          <w:szCs w:val="22"/>
        </w:rPr>
      </w:pPr>
      <w:r w:rsidRPr="009F0482">
        <w:rPr>
          <w:rFonts w:ascii="Arial" w:hAnsi="Arial"/>
          <w:b/>
          <w:sz w:val="22"/>
          <w:szCs w:val="22"/>
        </w:rPr>
        <w:t>HISTORY</w:t>
      </w:r>
      <w:r>
        <w:rPr>
          <w:rFonts w:ascii="Arial" w:hAnsi="Arial"/>
          <w:b/>
          <w:sz w:val="22"/>
          <w:szCs w:val="22"/>
        </w:rPr>
        <w:t xml:space="preserve">: </w:t>
      </w:r>
      <w:r w:rsidR="003F0A4F">
        <w:rPr>
          <w:rFonts w:ascii="Arial" w:hAnsi="Arial"/>
          <w:sz w:val="22"/>
          <w:szCs w:val="22"/>
        </w:rPr>
        <w:t xml:space="preserve"> Adopted 08/19</w:t>
      </w:r>
      <w:r>
        <w:rPr>
          <w:rFonts w:ascii="Arial" w:hAnsi="Arial"/>
          <w:sz w:val="22"/>
          <w:szCs w:val="22"/>
        </w:rPr>
        <w:t>/2014</w:t>
      </w:r>
    </w:p>
    <w:p w14:paraId="5CB77392" w14:textId="77777777" w:rsidR="00B90510" w:rsidRDefault="00B90510">
      <w:pPr>
        <w:rPr>
          <w:rFonts w:ascii="Arial" w:hAnsi="Arial"/>
          <w:sz w:val="22"/>
          <w:szCs w:val="22"/>
        </w:rPr>
      </w:pPr>
      <w:r>
        <w:rPr>
          <w:rFonts w:ascii="Arial" w:hAnsi="Arial"/>
          <w:sz w:val="22"/>
          <w:szCs w:val="22"/>
        </w:rPr>
        <w:br w:type="page"/>
      </w:r>
    </w:p>
    <w:p w14:paraId="04D99A15" w14:textId="77777777" w:rsidR="00B90510" w:rsidRDefault="00B90510" w:rsidP="00B90510">
      <w:pPr>
        <w:jc w:val="center"/>
        <w:rPr>
          <w:rFonts w:ascii="Arial" w:hAnsi="Arial" w:cs="Arial"/>
          <w:b/>
        </w:rPr>
      </w:pPr>
      <w:r>
        <w:rPr>
          <w:rFonts w:ascii="Arial" w:hAnsi="Arial" w:cs="Arial"/>
          <w:b/>
        </w:rPr>
        <w:t>APPENDIX A</w:t>
      </w:r>
    </w:p>
    <w:p w14:paraId="2AF8DCA4" w14:textId="77777777" w:rsidR="00B90510" w:rsidRDefault="00B90510" w:rsidP="00B90510">
      <w:pPr>
        <w:jc w:val="center"/>
        <w:rPr>
          <w:rFonts w:ascii="Arial" w:hAnsi="Arial" w:cs="Arial"/>
          <w:b/>
        </w:rPr>
      </w:pPr>
    </w:p>
    <w:p w14:paraId="28353E38" w14:textId="77777777" w:rsidR="00B90510" w:rsidRPr="007B74B6" w:rsidRDefault="00B90510" w:rsidP="00B90510">
      <w:pPr>
        <w:jc w:val="center"/>
        <w:rPr>
          <w:rFonts w:ascii="Arial" w:hAnsi="Arial" w:cs="Arial"/>
          <w:b/>
        </w:rPr>
      </w:pPr>
      <w:r w:rsidRPr="007B74B6">
        <w:rPr>
          <w:rFonts w:ascii="Arial" w:hAnsi="Arial" w:cs="Arial"/>
          <w:b/>
        </w:rPr>
        <w:t>Notice of electronic monitoring:</w:t>
      </w:r>
    </w:p>
    <w:p w14:paraId="1DA0BE7E" w14:textId="77777777" w:rsidR="00B90510" w:rsidRPr="007B74B6" w:rsidRDefault="00B90510" w:rsidP="00B90510">
      <w:pPr>
        <w:rPr>
          <w:rFonts w:ascii="Arial" w:hAnsi="Arial" w:cs="Arial"/>
          <w:b/>
        </w:rPr>
      </w:pPr>
    </w:p>
    <w:p w14:paraId="3AB89A93" w14:textId="77777777" w:rsidR="00B90510" w:rsidRPr="00710847" w:rsidRDefault="00B90510" w:rsidP="00B90510">
      <w:pPr>
        <w:pStyle w:val="section-label"/>
        <w:rPr>
          <w:rFonts w:ascii="Arial" w:hAnsi="Arial" w:cs="Arial"/>
          <w:sz w:val="22"/>
          <w:szCs w:val="22"/>
        </w:rPr>
      </w:pPr>
      <w:r w:rsidRPr="00710847">
        <w:rPr>
          <w:rFonts w:ascii="Arial" w:hAnsi="Arial" w:cs="Arial"/>
          <w:sz w:val="22"/>
          <w:szCs w:val="22"/>
        </w:rPr>
        <w:t>§ 705 Notice of monitoring of telephone transmissions, electronic mail and Internet usage.</w:t>
      </w:r>
    </w:p>
    <w:p w14:paraId="570ED916" w14:textId="77777777" w:rsidR="00B90510" w:rsidRPr="00710847" w:rsidRDefault="00B90510" w:rsidP="00B90510">
      <w:pPr>
        <w:pStyle w:val="indent-1"/>
        <w:rPr>
          <w:rFonts w:ascii="Arial" w:hAnsi="Arial" w:cs="Arial"/>
          <w:sz w:val="22"/>
          <w:szCs w:val="22"/>
        </w:rPr>
      </w:pPr>
      <w:r w:rsidRPr="00710847">
        <w:rPr>
          <w:rFonts w:ascii="Arial" w:hAnsi="Arial" w:cs="Arial"/>
          <w:sz w:val="22"/>
          <w:szCs w:val="22"/>
        </w:rPr>
        <w:t xml:space="preserve">(a) </w:t>
      </w:r>
      <w:r w:rsidRPr="00710847">
        <w:rPr>
          <w:rFonts w:ascii="Arial" w:hAnsi="Arial" w:cs="Arial"/>
          <w:sz w:val="22"/>
          <w:szCs w:val="22"/>
        </w:rPr>
        <w:t> </w:t>
      </w:r>
      <w:r w:rsidRPr="00710847">
        <w:rPr>
          <w:rFonts w:ascii="Arial" w:hAnsi="Arial" w:cs="Arial"/>
          <w:sz w:val="22"/>
          <w:szCs w:val="22"/>
        </w:rPr>
        <w:t>As used in this section, "employer" includes any individual, corporation, partnership, firm or association with a place of business in Delaware and the State of Delaware or any agency or political subdivision thereof.</w:t>
      </w:r>
    </w:p>
    <w:p w14:paraId="6FAAF91B" w14:textId="77777777" w:rsidR="00B90510" w:rsidRPr="00710847" w:rsidRDefault="00B90510" w:rsidP="00B90510">
      <w:pPr>
        <w:pStyle w:val="indent-1"/>
        <w:rPr>
          <w:rFonts w:ascii="Arial" w:hAnsi="Arial" w:cs="Arial"/>
          <w:sz w:val="22"/>
          <w:szCs w:val="22"/>
        </w:rPr>
      </w:pPr>
      <w:r w:rsidRPr="00710847">
        <w:rPr>
          <w:rFonts w:ascii="Arial" w:hAnsi="Arial" w:cs="Arial"/>
          <w:sz w:val="22"/>
          <w:szCs w:val="22"/>
        </w:rPr>
        <w:t>(b)</w:t>
      </w:r>
      <w:r w:rsidRPr="00710847">
        <w:rPr>
          <w:rFonts w:ascii="Arial" w:hAnsi="Arial" w:cs="Arial"/>
          <w:sz w:val="22"/>
          <w:szCs w:val="22"/>
        </w:rPr>
        <w:t> </w:t>
      </w:r>
      <w:r w:rsidRPr="00710847">
        <w:rPr>
          <w:rFonts w:ascii="Arial" w:hAnsi="Arial" w:cs="Arial"/>
          <w:sz w:val="22"/>
          <w:szCs w:val="22"/>
        </w:rPr>
        <w:t>No employer, nor any agent or any representative of any employer, shall monitor or otherwise intercept any telephone conversation or transmission, electronic mail or transmission, or Internet access or usage of or by a Delaware employee unless the employer either:</w:t>
      </w:r>
    </w:p>
    <w:p w14:paraId="0D237207" w14:textId="77777777" w:rsidR="00B90510" w:rsidRPr="00710847" w:rsidRDefault="00B90510" w:rsidP="00B90510">
      <w:pPr>
        <w:pStyle w:val="indent-2"/>
        <w:rPr>
          <w:rFonts w:ascii="Arial" w:hAnsi="Arial" w:cs="Arial"/>
          <w:sz w:val="22"/>
          <w:szCs w:val="22"/>
        </w:rPr>
      </w:pPr>
      <w:r w:rsidRPr="00710847">
        <w:rPr>
          <w:rFonts w:ascii="Arial" w:hAnsi="Arial" w:cs="Arial"/>
          <w:sz w:val="22"/>
          <w:szCs w:val="22"/>
        </w:rPr>
        <w:t xml:space="preserve">(1) </w:t>
      </w:r>
      <w:r w:rsidRPr="00710847">
        <w:rPr>
          <w:rFonts w:ascii="Arial" w:hAnsi="Arial" w:cs="Arial"/>
          <w:sz w:val="22"/>
          <w:szCs w:val="22"/>
        </w:rPr>
        <w:t> </w:t>
      </w:r>
      <w:r w:rsidRPr="00710847">
        <w:rPr>
          <w:rFonts w:ascii="Arial" w:hAnsi="Arial" w:cs="Arial"/>
          <w:sz w:val="22"/>
          <w:szCs w:val="22"/>
        </w:rPr>
        <w:t>Provides an electronic notice of such monitoring or intercepting policies or activities to the employee at least once during each day the employee accesses the employer-provided e-mail or Internet access services; or</w:t>
      </w:r>
    </w:p>
    <w:p w14:paraId="23DA3BB4" w14:textId="77777777" w:rsidR="00B90510" w:rsidRPr="00710847" w:rsidRDefault="00B90510" w:rsidP="00B90510">
      <w:pPr>
        <w:pStyle w:val="indent-2"/>
        <w:rPr>
          <w:rFonts w:ascii="Arial" w:hAnsi="Arial" w:cs="Arial"/>
          <w:sz w:val="22"/>
          <w:szCs w:val="22"/>
        </w:rPr>
      </w:pPr>
      <w:r w:rsidRPr="00710847">
        <w:rPr>
          <w:rFonts w:ascii="Arial" w:hAnsi="Arial" w:cs="Arial"/>
          <w:sz w:val="22"/>
          <w:szCs w:val="22"/>
        </w:rPr>
        <w:t>(2)</w:t>
      </w:r>
      <w:r w:rsidRPr="00710847">
        <w:rPr>
          <w:rFonts w:ascii="Arial" w:hAnsi="Arial" w:cs="Arial"/>
          <w:sz w:val="22"/>
          <w:szCs w:val="22"/>
        </w:rPr>
        <w:t> </w:t>
      </w:r>
      <w:r w:rsidRPr="00710847">
        <w:rPr>
          <w:rFonts w:ascii="Arial" w:hAnsi="Arial" w:cs="Arial"/>
          <w:sz w:val="22"/>
          <w:szCs w:val="22"/>
        </w:rPr>
        <w:t>Has first given a 1-time notice to the employee of such monitoring or intercepting activity or policies. The notice required by this paragraph shall be in writing, in an electronic record, or in another electronic form and acknowledged by the employee either in writing or electronically.</w:t>
      </w:r>
    </w:p>
    <w:p w14:paraId="063134F9" w14:textId="77777777" w:rsidR="00B90510" w:rsidRPr="00710847" w:rsidRDefault="00B90510" w:rsidP="00B90510">
      <w:pPr>
        <w:pStyle w:val="indent-1"/>
        <w:rPr>
          <w:rFonts w:ascii="Arial" w:hAnsi="Arial" w:cs="Arial"/>
          <w:sz w:val="22"/>
          <w:szCs w:val="22"/>
        </w:rPr>
      </w:pPr>
      <w:r w:rsidRPr="00710847">
        <w:rPr>
          <w:rFonts w:ascii="Arial" w:hAnsi="Arial" w:cs="Arial"/>
          <w:sz w:val="22"/>
          <w:szCs w:val="22"/>
        </w:rPr>
        <w:t>The notice required by this subsection shall not apply to activities of any law-enforcement officer acting under the order of a court issued pursuant to Chapter 24 of Title 11.</w:t>
      </w:r>
    </w:p>
    <w:p w14:paraId="28C9D9FF" w14:textId="77777777" w:rsidR="00B90510" w:rsidRPr="00710847" w:rsidRDefault="00B90510" w:rsidP="00B90510">
      <w:pPr>
        <w:rPr>
          <w:rFonts w:ascii="Arial" w:hAnsi="Arial" w:cs="Arial"/>
          <w:sz w:val="22"/>
          <w:szCs w:val="22"/>
        </w:rPr>
      </w:pPr>
    </w:p>
    <w:p w14:paraId="7D8D6308" w14:textId="77777777" w:rsidR="00B43893" w:rsidRPr="00B96EDC" w:rsidRDefault="00B43893" w:rsidP="0081509F">
      <w:pPr>
        <w:rPr>
          <w:rFonts w:ascii="Arial" w:hAnsi="Arial"/>
          <w:sz w:val="22"/>
          <w:szCs w:val="22"/>
        </w:rPr>
      </w:pPr>
    </w:p>
    <w:sectPr w:rsidR="00B43893" w:rsidRPr="00B96EDC" w:rsidSect="00221118">
      <w:footerReference w:type="even" r:id="rId9"/>
      <w:footerReference w:type="default" r:id="rId10"/>
      <w:pgSz w:w="12240" w:h="15840"/>
      <w:pgMar w:top="1440" w:right="1800" w:bottom="1440" w:left="1800" w:header="720" w:footer="720" w:gutter="0"/>
      <w:pgNumType w:start="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61AF" w14:textId="77777777" w:rsidR="00310284" w:rsidRDefault="00310284" w:rsidP="00545352">
      <w:r>
        <w:separator/>
      </w:r>
    </w:p>
  </w:endnote>
  <w:endnote w:type="continuationSeparator" w:id="0">
    <w:p w14:paraId="0C08B875" w14:textId="77777777" w:rsidR="00310284" w:rsidRDefault="00310284" w:rsidP="0054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3E3E" w14:textId="0D6724A1" w:rsidR="00310284" w:rsidRDefault="003F0A4F">
    <w:sdt>
      <w:sdtPr>
        <w:id w:val="969400743"/>
        <w:placeholder>
          <w:docPart w:val="CEFDEF8B38AA51439446125129A1C563"/>
        </w:placeholder>
        <w:temporary/>
        <w:showingPlcHdr/>
      </w:sdtPr>
      <w:sdtEndPr/>
      <w:sdtContent>
        <w:r w:rsidR="00310284">
          <w:t>[Type text]</w:t>
        </w:r>
      </w:sdtContent>
    </w:sdt>
    <w:r w:rsidR="00310284">
      <w:ptab w:relativeTo="margin" w:alignment="center" w:leader="none"/>
    </w:r>
    <w:sdt>
      <w:sdtPr>
        <w:id w:val="969400748"/>
        <w:placeholder>
          <w:docPart w:val="C39B71836E59DC40915B74077DF08DD2"/>
        </w:placeholder>
        <w:temporary/>
        <w:showingPlcHdr/>
      </w:sdtPr>
      <w:sdtEndPr/>
      <w:sdtContent>
        <w:r w:rsidR="00310284">
          <w:t>[Type text]</w:t>
        </w:r>
      </w:sdtContent>
    </w:sdt>
    <w:r w:rsidR="00310284">
      <w:ptab w:relativeTo="margin" w:alignment="right" w:leader="none"/>
    </w:r>
    <w:sdt>
      <w:sdtPr>
        <w:id w:val="969400753"/>
        <w:placeholder>
          <w:docPart w:val="8983D050F007E34A88D0132C608F58C7"/>
        </w:placeholder>
        <w:temporary/>
        <w:showingPlcHdr/>
      </w:sdtPr>
      <w:sdtEndPr/>
      <w:sdtContent>
        <w:r w:rsidR="0031028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8E93" w14:textId="6A8FA30C" w:rsidR="00310284" w:rsidRPr="003F0A4F" w:rsidRDefault="00310284">
    <w:pPr>
      <w:rPr>
        <w:rFonts w:ascii="Arial" w:hAnsi="Arial"/>
        <w:sz w:val="22"/>
        <w:szCs w:val="22"/>
      </w:rPr>
    </w:pPr>
    <w:r w:rsidRPr="003F0A4F">
      <w:rPr>
        <w:rFonts w:ascii="Arial" w:hAnsi="Arial"/>
        <w:sz w:val="22"/>
        <w:szCs w:val="22"/>
      </w:rPr>
      <w:ptab w:relativeTo="margin" w:alignment="center" w:leader="none"/>
    </w:r>
    <w:r w:rsidRPr="003F0A4F">
      <w:rPr>
        <w:rFonts w:ascii="Arial" w:hAnsi="Arial"/>
        <w:sz w:val="22"/>
        <w:szCs w:val="22"/>
      </w:rPr>
      <w:t>02-</w:t>
    </w:r>
    <w:r w:rsidRPr="003F0A4F">
      <w:rPr>
        <w:rStyle w:val="PageNumber"/>
        <w:rFonts w:ascii="Arial" w:hAnsi="Arial"/>
        <w:sz w:val="22"/>
        <w:szCs w:val="22"/>
      </w:rPr>
      <w:fldChar w:fldCharType="begin"/>
    </w:r>
    <w:r w:rsidRPr="003F0A4F">
      <w:rPr>
        <w:rStyle w:val="PageNumber"/>
        <w:rFonts w:ascii="Arial" w:hAnsi="Arial"/>
        <w:sz w:val="22"/>
        <w:szCs w:val="22"/>
      </w:rPr>
      <w:instrText xml:space="preserve"> PAGE </w:instrText>
    </w:r>
    <w:r w:rsidRPr="003F0A4F">
      <w:rPr>
        <w:rStyle w:val="PageNumber"/>
        <w:rFonts w:ascii="Arial" w:hAnsi="Arial"/>
        <w:sz w:val="22"/>
        <w:szCs w:val="22"/>
      </w:rPr>
      <w:fldChar w:fldCharType="separate"/>
    </w:r>
    <w:r w:rsidR="003F0A4F">
      <w:rPr>
        <w:rStyle w:val="PageNumber"/>
        <w:rFonts w:ascii="Arial" w:hAnsi="Arial"/>
        <w:noProof/>
        <w:sz w:val="22"/>
        <w:szCs w:val="22"/>
      </w:rPr>
      <w:t>4</w:t>
    </w:r>
    <w:r w:rsidRPr="003F0A4F">
      <w:rPr>
        <w:rStyle w:val="PageNumber"/>
        <w:rFonts w:ascii="Arial" w:hAnsi="Arial"/>
        <w:sz w:val="22"/>
        <w:szCs w:val="22"/>
      </w:rPr>
      <w:fldChar w:fldCharType="end"/>
    </w:r>
    <w:r w:rsidRPr="003F0A4F">
      <w:rPr>
        <w:rFonts w:ascii="Arial" w:hAnsi="Arial"/>
        <w:sz w:val="22"/>
        <w:szCs w:val="2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0BD13" w14:textId="77777777" w:rsidR="00310284" w:rsidRDefault="00310284" w:rsidP="00545352">
      <w:r>
        <w:separator/>
      </w:r>
    </w:p>
  </w:footnote>
  <w:footnote w:type="continuationSeparator" w:id="0">
    <w:p w14:paraId="4D20EF08" w14:textId="77777777" w:rsidR="00310284" w:rsidRDefault="00310284" w:rsidP="005453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B9"/>
    <w:multiLevelType w:val="hybridMultilevel"/>
    <w:tmpl w:val="ACAA6FD0"/>
    <w:lvl w:ilvl="0" w:tplc="98D0D986">
      <w:start w:val="1"/>
      <w:numFmt w:val="decimal"/>
      <w:lvlText w:val="%1."/>
      <w:lvlJc w:val="left"/>
      <w:pPr>
        <w:ind w:left="720" w:hanging="360"/>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F0E4C"/>
    <w:multiLevelType w:val="hybridMultilevel"/>
    <w:tmpl w:val="461AABEC"/>
    <w:lvl w:ilvl="0" w:tplc="98D0D986">
      <w:start w:val="1"/>
      <w:numFmt w:val="decimal"/>
      <w:lvlText w:val="%1."/>
      <w:lvlJc w:val="left"/>
      <w:pPr>
        <w:ind w:left="720" w:hanging="360"/>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841EB"/>
    <w:multiLevelType w:val="hybridMultilevel"/>
    <w:tmpl w:val="1524893A"/>
    <w:lvl w:ilvl="0" w:tplc="FF9004A0">
      <w:start w:val="1"/>
      <w:numFmt w:val="upperLetter"/>
      <w:lvlText w:val="%1."/>
      <w:lvlJc w:val="left"/>
      <w:pPr>
        <w:ind w:left="820" w:hanging="720"/>
        <w:jc w:val="left"/>
      </w:pPr>
      <w:rPr>
        <w:rFonts w:ascii="Arial" w:eastAsia="Arial" w:hAnsi="Arial" w:hint="default"/>
        <w:b/>
        <w:bCs/>
        <w:spacing w:val="-6"/>
        <w:sz w:val="22"/>
        <w:szCs w:val="22"/>
      </w:rPr>
    </w:lvl>
    <w:lvl w:ilvl="1" w:tplc="CF5A6C52">
      <w:start w:val="1"/>
      <w:numFmt w:val="decimal"/>
      <w:lvlText w:val="%2."/>
      <w:lvlJc w:val="left"/>
      <w:pPr>
        <w:ind w:left="1540" w:hanging="720"/>
        <w:jc w:val="left"/>
      </w:pPr>
      <w:rPr>
        <w:rFonts w:ascii="Arial" w:eastAsia="Arial" w:hAnsi="Arial" w:hint="default"/>
        <w:spacing w:val="-1"/>
        <w:sz w:val="22"/>
        <w:szCs w:val="22"/>
      </w:rPr>
    </w:lvl>
    <w:lvl w:ilvl="2" w:tplc="22E288DC">
      <w:start w:val="1"/>
      <w:numFmt w:val="bullet"/>
      <w:lvlText w:val="•"/>
      <w:lvlJc w:val="left"/>
      <w:pPr>
        <w:ind w:left="2353" w:hanging="720"/>
      </w:pPr>
      <w:rPr>
        <w:rFonts w:hint="default"/>
      </w:rPr>
    </w:lvl>
    <w:lvl w:ilvl="3" w:tplc="D69A9336">
      <w:start w:val="1"/>
      <w:numFmt w:val="bullet"/>
      <w:lvlText w:val="•"/>
      <w:lvlJc w:val="left"/>
      <w:pPr>
        <w:ind w:left="3166" w:hanging="720"/>
      </w:pPr>
      <w:rPr>
        <w:rFonts w:hint="default"/>
      </w:rPr>
    </w:lvl>
    <w:lvl w:ilvl="4" w:tplc="F08CDCAC">
      <w:start w:val="1"/>
      <w:numFmt w:val="bullet"/>
      <w:lvlText w:val="•"/>
      <w:lvlJc w:val="left"/>
      <w:pPr>
        <w:ind w:left="3980" w:hanging="720"/>
      </w:pPr>
      <w:rPr>
        <w:rFonts w:hint="default"/>
      </w:rPr>
    </w:lvl>
    <w:lvl w:ilvl="5" w:tplc="416670E6">
      <w:start w:val="1"/>
      <w:numFmt w:val="bullet"/>
      <w:lvlText w:val="•"/>
      <w:lvlJc w:val="left"/>
      <w:pPr>
        <w:ind w:left="4793" w:hanging="720"/>
      </w:pPr>
      <w:rPr>
        <w:rFonts w:hint="default"/>
      </w:rPr>
    </w:lvl>
    <w:lvl w:ilvl="6" w:tplc="B16E40D0">
      <w:start w:val="1"/>
      <w:numFmt w:val="bullet"/>
      <w:lvlText w:val="•"/>
      <w:lvlJc w:val="left"/>
      <w:pPr>
        <w:ind w:left="5606" w:hanging="720"/>
      </w:pPr>
      <w:rPr>
        <w:rFonts w:hint="default"/>
      </w:rPr>
    </w:lvl>
    <w:lvl w:ilvl="7" w:tplc="E78A5A6C">
      <w:start w:val="1"/>
      <w:numFmt w:val="bullet"/>
      <w:lvlText w:val="•"/>
      <w:lvlJc w:val="left"/>
      <w:pPr>
        <w:ind w:left="6420" w:hanging="720"/>
      </w:pPr>
      <w:rPr>
        <w:rFonts w:hint="default"/>
      </w:rPr>
    </w:lvl>
    <w:lvl w:ilvl="8" w:tplc="41E2F05E">
      <w:start w:val="1"/>
      <w:numFmt w:val="bullet"/>
      <w:lvlText w:val="•"/>
      <w:lvlJc w:val="left"/>
      <w:pPr>
        <w:ind w:left="7233" w:hanging="720"/>
      </w:pPr>
      <w:rPr>
        <w:rFonts w:hint="default"/>
      </w:rPr>
    </w:lvl>
  </w:abstractNum>
  <w:abstractNum w:abstractNumId="3">
    <w:nsid w:val="135B4D5C"/>
    <w:multiLevelType w:val="hybridMultilevel"/>
    <w:tmpl w:val="2DA099E2"/>
    <w:lvl w:ilvl="0" w:tplc="98D0D986">
      <w:start w:val="1"/>
      <w:numFmt w:val="decimal"/>
      <w:lvlText w:val="%1."/>
      <w:lvlJc w:val="left"/>
      <w:pPr>
        <w:ind w:left="720" w:hanging="360"/>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9130C"/>
    <w:multiLevelType w:val="hybridMultilevel"/>
    <w:tmpl w:val="F42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C3687"/>
    <w:multiLevelType w:val="hybridMultilevel"/>
    <w:tmpl w:val="18E0C22C"/>
    <w:lvl w:ilvl="0" w:tplc="98D0D986">
      <w:start w:val="1"/>
      <w:numFmt w:val="decimal"/>
      <w:lvlText w:val="%1."/>
      <w:lvlJc w:val="left"/>
      <w:pPr>
        <w:ind w:left="72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67FF1"/>
    <w:multiLevelType w:val="hybridMultilevel"/>
    <w:tmpl w:val="3724A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B24AB"/>
    <w:multiLevelType w:val="hybridMultilevel"/>
    <w:tmpl w:val="D4C8A38A"/>
    <w:lvl w:ilvl="0" w:tplc="D6B45296">
      <w:start w:val="1"/>
      <w:numFmt w:val="upperLetter"/>
      <w:lvlText w:val="%1."/>
      <w:lvlJc w:val="left"/>
      <w:pPr>
        <w:ind w:left="72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02A0F"/>
    <w:multiLevelType w:val="hybridMultilevel"/>
    <w:tmpl w:val="8F1EE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96F09"/>
    <w:multiLevelType w:val="hybridMultilevel"/>
    <w:tmpl w:val="F24E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A7908"/>
    <w:multiLevelType w:val="hybridMultilevel"/>
    <w:tmpl w:val="0952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76B74"/>
    <w:multiLevelType w:val="hybridMultilevel"/>
    <w:tmpl w:val="09D2065A"/>
    <w:lvl w:ilvl="0" w:tplc="98D0D986">
      <w:start w:val="1"/>
      <w:numFmt w:val="decimal"/>
      <w:lvlText w:val="%1."/>
      <w:lvlJc w:val="left"/>
      <w:pPr>
        <w:ind w:left="720" w:hanging="360"/>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F3CCF"/>
    <w:multiLevelType w:val="hybridMultilevel"/>
    <w:tmpl w:val="37C4C276"/>
    <w:lvl w:ilvl="0" w:tplc="98D0D986">
      <w:start w:val="1"/>
      <w:numFmt w:val="decimal"/>
      <w:lvlText w:val="%1."/>
      <w:lvlJc w:val="left"/>
      <w:pPr>
        <w:ind w:left="720" w:hanging="360"/>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6"/>
  </w:num>
  <w:num w:numId="5">
    <w:abstractNumId w:val="2"/>
  </w:num>
  <w:num w:numId="6">
    <w:abstractNumId w:val="0"/>
  </w:num>
  <w:num w:numId="7">
    <w:abstractNumId w:val="11"/>
  </w:num>
  <w:num w:numId="8">
    <w:abstractNumId w:val="3"/>
  </w:num>
  <w:num w:numId="9">
    <w:abstractNumId w:val="1"/>
  </w:num>
  <w:num w:numId="10">
    <w:abstractNumId w:val="1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0E"/>
    <w:rsid w:val="00084D89"/>
    <w:rsid w:val="00165E44"/>
    <w:rsid w:val="00221118"/>
    <w:rsid w:val="00310284"/>
    <w:rsid w:val="003111A8"/>
    <w:rsid w:val="00377EA5"/>
    <w:rsid w:val="003F0A4F"/>
    <w:rsid w:val="00441FED"/>
    <w:rsid w:val="004F6A0E"/>
    <w:rsid w:val="00545352"/>
    <w:rsid w:val="005F5C39"/>
    <w:rsid w:val="00695019"/>
    <w:rsid w:val="00732394"/>
    <w:rsid w:val="00771539"/>
    <w:rsid w:val="0081509F"/>
    <w:rsid w:val="008E4C45"/>
    <w:rsid w:val="0091298B"/>
    <w:rsid w:val="00A15D3E"/>
    <w:rsid w:val="00B43893"/>
    <w:rsid w:val="00B90510"/>
    <w:rsid w:val="00B96EDC"/>
    <w:rsid w:val="00D74D38"/>
    <w:rsid w:val="00D91526"/>
    <w:rsid w:val="00DD25F6"/>
    <w:rsid w:val="00DF75EA"/>
    <w:rsid w:val="00E732BA"/>
    <w:rsid w:val="00F2296D"/>
    <w:rsid w:val="00F2402A"/>
    <w:rsid w:val="00F70D3D"/>
    <w:rsid w:val="00FF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06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1526"/>
    <w:pPr>
      <w:widowControl w:val="0"/>
      <w:ind w:left="2961"/>
    </w:pPr>
    <w:rPr>
      <w:rFonts w:ascii="Arial" w:eastAsia="Arial" w:hAnsi="Arial"/>
      <w:sz w:val="22"/>
      <w:szCs w:val="22"/>
    </w:rPr>
  </w:style>
  <w:style w:type="character" w:customStyle="1" w:styleId="BodyTextChar">
    <w:name w:val="Body Text Char"/>
    <w:basedOn w:val="DefaultParagraphFont"/>
    <w:link w:val="BodyText"/>
    <w:uiPriority w:val="1"/>
    <w:rsid w:val="00D91526"/>
    <w:rPr>
      <w:rFonts w:ascii="Arial" w:eastAsia="Arial" w:hAnsi="Arial"/>
      <w:sz w:val="22"/>
      <w:szCs w:val="22"/>
    </w:rPr>
  </w:style>
  <w:style w:type="paragraph" w:styleId="ListParagraph">
    <w:name w:val="List Paragraph"/>
    <w:basedOn w:val="Normal"/>
    <w:uiPriority w:val="34"/>
    <w:qFormat/>
    <w:rsid w:val="00441FED"/>
    <w:pPr>
      <w:ind w:left="720"/>
      <w:contextualSpacing/>
    </w:pPr>
  </w:style>
  <w:style w:type="paragraph" w:styleId="Footer">
    <w:name w:val="footer"/>
    <w:basedOn w:val="Normal"/>
    <w:link w:val="FooterChar"/>
    <w:uiPriority w:val="99"/>
    <w:unhideWhenUsed/>
    <w:rsid w:val="00545352"/>
    <w:pPr>
      <w:tabs>
        <w:tab w:val="center" w:pos="4320"/>
        <w:tab w:val="right" w:pos="8640"/>
      </w:tabs>
    </w:pPr>
  </w:style>
  <w:style w:type="character" w:customStyle="1" w:styleId="FooterChar">
    <w:name w:val="Footer Char"/>
    <w:basedOn w:val="DefaultParagraphFont"/>
    <w:link w:val="Footer"/>
    <w:uiPriority w:val="99"/>
    <w:rsid w:val="00545352"/>
  </w:style>
  <w:style w:type="character" w:styleId="PageNumber">
    <w:name w:val="page number"/>
    <w:basedOn w:val="DefaultParagraphFont"/>
    <w:uiPriority w:val="99"/>
    <w:semiHidden/>
    <w:unhideWhenUsed/>
    <w:rsid w:val="00545352"/>
  </w:style>
  <w:style w:type="paragraph" w:styleId="Header">
    <w:name w:val="header"/>
    <w:basedOn w:val="Normal"/>
    <w:link w:val="HeaderChar"/>
    <w:uiPriority w:val="99"/>
    <w:unhideWhenUsed/>
    <w:rsid w:val="00DD25F6"/>
    <w:pPr>
      <w:tabs>
        <w:tab w:val="center" w:pos="4320"/>
        <w:tab w:val="right" w:pos="8640"/>
      </w:tabs>
    </w:pPr>
  </w:style>
  <w:style w:type="character" w:customStyle="1" w:styleId="HeaderChar">
    <w:name w:val="Header Char"/>
    <w:basedOn w:val="DefaultParagraphFont"/>
    <w:link w:val="Header"/>
    <w:uiPriority w:val="99"/>
    <w:rsid w:val="00DD25F6"/>
  </w:style>
  <w:style w:type="paragraph" w:customStyle="1" w:styleId="section-label">
    <w:name w:val="section-label"/>
    <w:basedOn w:val="Normal"/>
    <w:rsid w:val="00B90510"/>
    <w:pPr>
      <w:spacing w:before="100" w:beforeAutospacing="1" w:after="100" w:afterAutospacing="1"/>
    </w:pPr>
    <w:rPr>
      <w:rFonts w:ascii="Times" w:hAnsi="Times"/>
      <w:sz w:val="20"/>
      <w:szCs w:val="20"/>
    </w:rPr>
  </w:style>
  <w:style w:type="paragraph" w:customStyle="1" w:styleId="indent-1">
    <w:name w:val="indent-1"/>
    <w:basedOn w:val="Normal"/>
    <w:rsid w:val="00B90510"/>
    <w:pPr>
      <w:spacing w:before="100" w:beforeAutospacing="1" w:after="100" w:afterAutospacing="1"/>
    </w:pPr>
    <w:rPr>
      <w:rFonts w:ascii="Times" w:hAnsi="Times"/>
      <w:sz w:val="20"/>
      <w:szCs w:val="20"/>
    </w:rPr>
  </w:style>
  <w:style w:type="paragraph" w:customStyle="1" w:styleId="indent-2">
    <w:name w:val="indent-2"/>
    <w:basedOn w:val="Normal"/>
    <w:rsid w:val="00B9051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1526"/>
    <w:pPr>
      <w:widowControl w:val="0"/>
      <w:ind w:left="2961"/>
    </w:pPr>
    <w:rPr>
      <w:rFonts w:ascii="Arial" w:eastAsia="Arial" w:hAnsi="Arial"/>
      <w:sz w:val="22"/>
      <w:szCs w:val="22"/>
    </w:rPr>
  </w:style>
  <w:style w:type="character" w:customStyle="1" w:styleId="BodyTextChar">
    <w:name w:val="Body Text Char"/>
    <w:basedOn w:val="DefaultParagraphFont"/>
    <w:link w:val="BodyText"/>
    <w:uiPriority w:val="1"/>
    <w:rsid w:val="00D91526"/>
    <w:rPr>
      <w:rFonts w:ascii="Arial" w:eastAsia="Arial" w:hAnsi="Arial"/>
      <w:sz w:val="22"/>
      <w:szCs w:val="22"/>
    </w:rPr>
  </w:style>
  <w:style w:type="paragraph" w:styleId="ListParagraph">
    <w:name w:val="List Paragraph"/>
    <w:basedOn w:val="Normal"/>
    <w:uiPriority w:val="34"/>
    <w:qFormat/>
    <w:rsid w:val="00441FED"/>
    <w:pPr>
      <w:ind w:left="720"/>
      <w:contextualSpacing/>
    </w:pPr>
  </w:style>
  <w:style w:type="paragraph" w:styleId="Footer">
    <w:name w:val="footer"/>
    <w:basedOn w:val="Normal"/>
    <w:link w:val="FooterChar"/>
    <w:uiPriority w:val="99"/>
    <w:unhideWhenUsed/>
    <w:rsid w:val="00545352"/>
    <w:pPr>
      <w:tabs>
        <w:tab w:val="center" w:pos="4320"/>
        <w:tab w:val="right" w:pos="8640"/>
      </w:tabs>
    </w:pPr>
  </w:style>
  <w:style w:type="character" w:customStyle="1" w:styleId="FooterChar">
    <w:name w:val="Footer Char"/>
    <w:basedOn w:val="DefaultParagraphFont"/>
    <w:link w:val="Footer"/>
    <w:uiPriority w:val="99"/>
    <w:rsid w:val="00545352"/>
  </w:style>
  <w:style w:type="character" w:styleId="PageNumber">
    <w:name w:val="page number"/>
    <w:basedOn w:val="DefaultParagraphFont"/>
    <w:uiPriority w:val="99"/>
    <w:semiHidden/>
    <w:unhideWhenUsed/>
    <w:rsid w:val="00545352"/>
  </w:style>
  <w:style w:type="paragraph" w:styleId="Header">
    <w:name w:val="header"/>
    <w:basedOn w:val="Normal"/>
    <w:link w:val="HeaderChar"/>
    <w:uiPriority w:val="99"/>
    <w:unhideWhenUsed/>
    <w:rsid w:val="00DD25F6"/>
    <w:pPr>
      <w:tabs>
        <w:tab w:val="center" w:pos="4320"/>
        <w:tab w:val="right" w:pos="8640"/>
      </w:tabs>
    </w:pPr>
  </w:style>
  <w:style w:type="character" w:customStyle="1" w:styleId="HeaderChar">
    <w:name w:val="Header Char"/>
    <w:basedOn w:val="DefaultParagraphFont"/>
    <w:link w:val="Header"/>
    <w:uiPriority w:val="99"/>
    <w:rsid w:val="00DD25F6"/>
  </w:style>
  <w:style w:type="paragraph" w:customStyle="1" w:styleId="section-label">
    <w:name w:val="section-label"/>
    <w:basedOn w:val="Normal"/>
    <w:rsid w:val="00B90510"/>
    <w:pPr>
      <w:spacing w:before="100" w:beforeAutospacing="1" w:after="100" w:afterAutospacing="1"/>
    </w:pPr>
    <w:rPr>
      <w:rFonts w:ascii="Times" w:hAnsi="Times"/>
      <w:sz w:val="20"/>
      <w:szCs w:val="20"/>
    </w:rPr>
  </w:style>
  <w:style w:type="paragraph" w:customStyle="1" w:styleId="indent-1">
    <w:name w:val="indent-1"/>
    <w:basedOn w:val="Normal"/>
    <w:rsid w:val="00B90510"/>
    <w:pPr>
      <w:spacing w:before="100" w:beforeAutospacing="1" w:after="100" w:afterAutospacing="1"/>
    </w:pPr>
    <w:rPr>
      <w:rFonts w:ascii="Times" w:hAnsi="Times"/>
      <w:sz w:val="20"/>
      <w:szCs w:val="20"/>
    </w:rPr>
  </w:style>
  <w:style w:type="paragraph" w:customStyle="1" w:styleId="indent-2">
    <w:name w:val="indent-2"/>
    <w:basedOn w:val="Normal"/>
    <w:rsid w:val="00B9051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DEF8B38AA51439446125129A1C563"/>
        <w:category>
          <w:name w:val="General"/>
          <w:gallery w:val="placeholder"/>
        </w:category>
        <w:types>
          <w:type w:val="bbPlcHdr"/>
        </w:types>
        <w:behaviors>
          <w:behavior w:val="content"/>
        </w:behaviors>
        <w:guid w:val="{0B798BD4-C88E-9040-A907-A3AA698B925F}"/>
      </w:docPartPr>
      <w:docPartBody>
        <w:p w14:paraId="03017AC9" w14:textId="0E7518B6" w:rsidR="00595C44" w:rsidRDefault="00EB411F" w:rsidP="00EB411F">
          <w:pPr>
            <w:pStyle w:val="CEFDEF8B38AA51439446125129A1C563"/>
          </w:pPr>
          <w:r>
            <w:t>[Type text]</w:t>
          </w:r>
        </w:p>
      </w:docPartBody>
    </w:docPart>
    <w:docPart>
      <w:docPartPr>
        <w:name w:val="C39B71836E59DC40915B74077DF08DD2"/>
        <w:category>
          <w:name w:val="General"/>
          <w:gallery w:val="placeholder"/>
        </w:category>
        <w:types>
          <w:type w:val="bbPlcHdr"/>
        </w:types>
        <w:behaviors>
          <w:behavior w:val="content"/>
        </w:behaviors>
        <w:guid w:val="{E4CACB48-3C14-254E-9BF4-83BB41C9E010}"/>
      </w:docPartPr>
      <w:docPartBody>
        <w:p w14:paraId="16281125" w14:textId="0E0B2307" w:rsidR="00595C44" w:rsidRDefault="00EB411F" w:rsidP="00EB411F">
          <w:pPr>
            <w:pStyle w:val="C39B71836E59DC40915B74077DF08DD2"/>
          </w:pPr>
          <w:r>
            <w:t>[Type text]</w:t>
          </w:r>
        </w:p>
      </w:docPartBody>
    </w:docPart>
    <w:docPart>
      <w:docPartPr>
        <w:name w:val="8983D050F007E34A88D0132C608F58C7"/>
        <w:category>
          <w:name w:val="General"/>
          <w:gallery w:val="placeholder"/>
        </w:category>
        <w:types>
          <w:type w:val="bbPlcHdr"/>
        </w:types>
        <w:behaviors>
          <w:behavior w:val="content"/>
        </w:behaviors>
        <w:guid w:val="{09CD1FF8-67AC-2944-8D29-B82799C54BE0}"/>
      </w:docPartPr>
      <w:docPartBody>
        <w:p w14:paraId="6D7C78ED" w14:textId="6F54C2DA" w:rsidR="00595C44" w:rsidRDefault="00EB411F" w:rsidP="00EB411F">
          <w:pPr>
            <w:pStyle w:val="8983D050F007E34A88D0132C608F58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1F"/>
    <w:rsid w:val="00595C44"/>
    <w:rsid w:val="00EB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DEF8B38AA51439446125129A1C563">
    <w:name w:val="CEFDEF8B38AA51439446125129A1C563"/>
    <w:rsid w:val="00EB411F"/>
  </w:style>
  <w:style w:type="paragraph" w:customStyle="1" w:styleId="C39B71836E59DC40915B74077DF08DD2">
    <w:name w:val="C39B71836E59DC40915B74077DF08DD2"/>
    <w:rsid w:val="00EB411F"/>
  </w:style>
  <w:style w:type="paragraph" w:customStyle="1" w:styleId="8983D050F007E34A88D0132C608F58C7">
    <w:name w:val="8983D050F007E34A88D0132C608F58C7"/>
    <w:rsid w:val="00EB411F"/>
  </w:style>
  <w:style w:type="paragraph" w:customStyle="1" w:styleId="D0E5F1296705844BAE104770D5AAEB07">
    <w:name w:val="D0E5F1296705844BAE104770D5AAEB07"/>
    <w:rsid w:val="00EB411F"/>
  </w:style>
  <w:style w:type="paragraph" w:customStyle="1" w:styleId="940178D2CF4F4D44A7236BC7A0C15C24">
    <w:name w:val="940178D2CF4F4D44A7236BC7A0C15C24"/>
    <w:rsid w:val="00EB411F"/>
  </w:style>
  <w:style w:type="paragraph" w:customStyle="1" w:styleId="359D284AC31D0F4D973E6061EA686B39">
    <w:name w:val="359D284AC31D0F4D973E6061EA686B39"/>
    <w:rsid w:val="00EB41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DEF8B38AA51439446125129A1C563">
    <w:name w:val="CEFDEF8B38AA51439446125129A1C563"/>
    <w:rsid w:val="00EB411F"/>
  </w:style>
  <w:style w:type="paragraph" w:customStyle="1" w:styleId="C39B71836E59DC40915B74077DF08DD2">
    <w:name w:val="C39B71836E59DC40915B74077DF08DD2"/>
    <w:rsid w:val="00EB411F"/>
  </w:style>
  <w:style w:type="paragraph" w:customStyle="1" w:styleId="8983D050F007E34A88D0132C608F58C7">
    <w:name w:val="8983D050F007E34A88D0132C608F58C7"/>
    <w:rsid w:val="00EB411F"/>
  </w:style>
  <w:style w:type="paragraph" w:customStyle="1" w:styleId="D0E5F1296705844BAE104770D5AAEB07">
    <w:name w:val="D0E5F1296705844BAE104770D5AAEB07"/>
    <w:rsid w:val="00EB411F"/>
  </w:style>
  <w:style w:type="paragraph" w:customStyle="1" w:styleId="940178D2CF4F4D44A7236BC7A0C15C24">
    <w:name w:val="940178D2CF4F4D44A7236BC7A0C15C24"/>
    <w:rsid w:val="00EB411F"/>
  </w:style>
  <w:style w:type="paragraph" w:customStyle="1" w:styleId="359D284AC31D0F4D973E6061EA686B39">
    <w:name w:val="359D284AC31D0F4D973E6061EA686B39"/>
    <w:rsid w:val="00EB4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53AC-0B04-3340-ABE3-02ACAC26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641</Words>
  <Characters>3660</Characters>
  <Application>Microsoft Macintosh Word</Application>
  <DocSecurity>0</DocSecurity>
  <Lines>30</Lines>
  <Paragraphs>8</Paragraphs>
  <ScaleCrop>false</ScaleCrop>
  <Company>PRISM</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Cooper</dc:creator>
  <cp:keywords/>
  <dc:description/>
  <cp:lastModifiedBy>Ellen Cooper</cp:lastModifiedBy>
  <cp:revision>2</cp:revision>
  <cp:lastPrinted>2014-08-19T15:14:00Z</cp:lastPrinted>
  <dcterms:created xsi:type="dcterms:W3CDTF">2014-08-20T13:20:00Z</dcterms:created>
  <dcterms:modified xsi:type="dcterms:W3CDTF">2014-08-20T13:20:00Z</dcterms:modified>
</cp:coreProperties>
</file>