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29" w:rsidRDefault="00AE7D29" w:rsidP="00AE7D29">
      <w:pPr>
        <w:ind w:left="-45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The Crusade for Equality</w:t>
      </w:r>
      <w:r w:rsidR="00DD0DD4">
        <w:rPr>
          <w:b/>
          <w:sz w:val="28"/>
          <w:szCs w:val="28"/>
          <w:u w:val="single"/>
        </w:rPr>
        <w:t xml:space="preserve">  Timeline</w:t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r w:rsidR="00DD0DD4">
        <w:rPr>
          <w:b/>
          <w:sz w:val="28"/>
          <w:szCs w:val="28"/>
          <w:u w:val="single"/>
        </w:rPr>
        <w:tab/>
      </w:r>
      <w:bookmarkStart w:id="0" w:name="_GoBack"/>
      <w:bookmarkEnd w:id="0"/>
      <w:r>
        <w:rPr>
          <w:b/>
          <w:sz w:val="28"/>
          <w:szCs w:val="28"/>
          <w:u w:val="single"/>
        </w:rPr>
        <w:t>Civil Rights</w:t>
      </w:r>
      <w:r>
        <w:rPr>
          <w:b/>
          <w:sz w:val="28"/>
          <w:szCs w:val="28"/>
          <w:u w:val="single"/>
        </w:rPr>
        <w:tab/>
      </w:r>
    </w:p>
    <w:p w:rsidR="00AE7D29" w:rsidRDefault="00AE7D29" w:rsidP="00AE7D29">
      <w:pPr>
        <w:ind w:left="-450"/>
        <w:rPr>
          <w:sz w:val="24"/>
          <w:szCs w:val="24"/>
        </w:rPr>
      </w:pPr>
      <w:r>
        <w:rPr>
          <w:sz w:val="24"/>
          <w:szCs w:val="24"/>
        </w:rPr>
        <w:t>Use p. 700-716 to fill in the important events of the movement.</w:t>
      </w:r>
    </w:p>
    <w:tbl>
      <w:tblPr>
        <w:tblStyle w:val="TableGrid"/>
        <w:tblW w:w="10458" w:type="dxa"/>
        <w:tblInd w:w="-450" w:type="dxa"/>
        <w:tblLook w:val="04A0" w:firstRow="1" w:lastRow="0" w:firstColumn="1" w:lastColumn="0" w:noHBand="0" w:noVBand="1"/>
      </w:tblPr>
      <w:tblGrid>
        <w:gridCol w:w="738"/>
        <w:gridCol w:w="2430"/>
        <w:gridCol w:w="7290"/>
      </w:tblGrid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1875</w:t>
            </w:r>
          </w:p>
        </w:tc>
        <w:tc>
          <w:tcPr>
            <w:tcW w:w="2430" w:type="dxa"/>
          </w:tcPr>
          <w:p w:rsidR="00AE7D29" w:rsidRPr="00E70759" w:rsidRDefault="00AE7D2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Civil Rights Act is passed</w:t>
            </w:r>
          </w:p>
        </w:tc>
        <w:tc>
          <w:tcPr>
            <w:tcW w:w="7290" w:type="dxa"/>
          </w:tcPr>
          <w:p w:rsidR="00AE7D29" w:rsidRPr="00DD0DD4" w:rsidRDefault="00AE7D29" w:rsidP="00DD0DD4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D0DD4">
              <w:rPr>
                <w:sz w:val="24"/>
                <w:szCs w:val="24"/>
              </w:rPr>
              <w:t>What did the Civil Rights Act of 1875 do?</w:t>
            </w:r>
          </w:p>
          <w:p w:rsidR="00AE7D29" w:rsidRDefault="00AE7D29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rPr>
          <w:trHeight w:val="872"/>
        </w:trPr>
        <w:tc>
          <w:tcPr>
            <w:tcW w:w="738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1883</w:t>
            </w:r>
          </w:p>
        </w:tc>
        <w:tc>
          <w:tcPr>
            <w:tcW w:w="2430" w:type="dxa"/>
          </w:tcPr>
          <w:p w:rsidR="00AE7D29" w:rsidRPr="00E70759" w:rsidRDefault="00AE7D2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Supreme Court rules 1875 Civil Rights Act unconstitutional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1896</w:t>
            </w:r>
          </w:p>
        </w:tc>
        <w:tc>
          <w:tcPr>
            <w:tcW w:w="2430" w:type="dxa"/>
          </w:tcPr>
          <w:p w:rsidR="00AE7D29" w:rsidRPr="00E70759" w:rsidRDefault="00AE7D29" w:rsidP="00AE7D29">
            <w:pPr>
              <w:rPr>
                <w:sz w:val="20"/>
                <w:szCs w:val="20"/>
              </w:rPr>
            </w:pPr>
            <w:proofErr w:type="spellStart"/>
            <w:r w:rsidRPr="00E70759">
              <w:rPr>
                <w:sz w:val="20"/>
                <w:szCs w:val="20"/>
              </w:rPr>
              <w:t>Plessy</w:t>
            </w:r>
            <w:proofErr w:type="spellEnd"/>
            <w:r w:rsidRPr="00E70759">
              <w:rPr>
                <w:sz w:val="20"/>
                <w:szCs w:val="20"/>
              </w:rPr>
              <w:t xml:space="preserve"> v. Ferguson</w:t>
            </w:r>
          </w:p>
        </w:tc>
        <w:tc>
          <w:tcPr>
            <w:tcW w:w="7290" w:type="dxa"/>
          </w:tcPr>
          <w:p w:rsidR="00AE7D29" w:rsidRDefault="00AE7D2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How did the Court rule in </w:t>
            </w:r>
            <w:proofErr w:type="spellStart"/>
            <w:r w:rsidRPr="00AE7D29">
              <w:rPr>
                <w:i/>
                <w:sz w:val="24"/>
                <w:szCs w:val="24"/>
              </w:rPr>
              <w:t>Plessy</w:t>
            </w:r>
            <w:proofErr w:type="spellEnd"/>
            <w:r>
              <w:rPr>
                <w:sz w:val="24"/>
                <w:szCs w:val="24"/>
              </w:rPr>
              <w:t>?</w:t>
            </w: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1945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WWII ends</w:t>
            </w:r>
          </w:p>
        </w:tc>
        <w:tc>
          <w:tcPr>
            <w:tcW w:w="7290" w:type="dxa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In what three ways did WWII help set the stage for the modern civil rights movement?</w:t>
            </w:r>
          </w:p>
          <w:p w:rsidR="00E70E70" w:rsidRDefault="00DD0DD4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 w:rsidR="00E70E70">
              <w:rPr>
                <w:sz w:val="24"/>
                <w:szCs w:val="24"/>
              </w:rPr>
              <w:t>a</w:t>
            </w:r>
            <w:proofErr w:type="gramEnd"/>
            <w:r w:rsidR="00E70E70">
              <w:rPr>
                <w:sz w:val="24"/>
                <w:szCs w:val="24"/>
              </w:rPr>
              <w:t>.</w:t>
            </w:r>
          </w:p>
          <w:p w:rsidR="00E70E70" w:rsidRDefault="00DD0DD4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 w:rsidR="00E70E70">
              <w:rPr>
                <w:sz w:val="24"/>
                <w:szCs w:val="24"/>
              </w:rPr>
              <w:t>b</w:t>
            </w:r>
            <w:proofErr w:type="gramEnd"/>
            <w:r w:rsidR="00E70E70">
              <w:rPr>
                <w:sz w:val="24"/>
                <w:szCs w:val="24"/>
              </w:rPr>
              <w:t>.</w:t>
            </w:r>
          </w:p>
          <w:p w:rsidR="00E70E70" w:rsidRDefault="00DD0DD4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70E70">
              <w:rPr>
                <w:sz w:val="24"/>
                <w:szCs w:val="24"/>
              </w:rPr>
              <w:t>c.</w:t>
            </w: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1946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i/>
                <w:sz w:val="20"/>
                <w:szCs w:val="20"/>
              </w:rPr>
              <w:t>Morgan v. Virginia</w:t>
            </w:r>
            <w:r w:rsidRPr="00E70759">
              <w:rPr>
                <w:sz w:val="20"/>
                <w:szCs w:val="20"/>
              </w:rPr>
              <w:t xml:space="preserve"> outlaws mandatory segregation on interstate buses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1950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i/>
                <w:sz w:val="20"/>
                <w:szCs w:val="20"/>
              </w:rPr>
              <w:t>Sweat v. Painter</w:t>
            </w:r>
            <w:r w:rsidRPr="00E70759">
              <w:rPr>
                <w:sz w:val="20"/>
                <w:szCs w:val="20"/>
              </w:rPr>
              <w:t xml:space="preserve"> declares that state law schools must admit black applicants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1954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i/>
                <w:sz w:val="20"/>
                <w:szCs w:val="20"/>
              </w:rPr>
            </w:pPr>
            <w:r w:rsidRPr="00E70759">
              <w:rPr>
                <w:i/>
                <w:sz w:val="20"/>
                <w:szCs w:val="20"/>
              </w:rPr>
              <w:t>Brown v. Board of Education</w:t>
            </w:r>
          </w:p>
        </w:tc>
        <w:tc>
          <w:tcPr>
            <w:tcW w:w="7290" w:type="dxa"/>
          </w:tcPr>
          <w:p w:rsidR="00E70E70" w:rsidRDefault="00E70E70" w:rsidP="00E70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Who argued</w:t>
            </w:r>
            <w:r w:rsidRPr="00E70759">
              <w:rPr>
                <w:i/>
                <w:sz w:val="24"/>
                <w:szCs w:val="24"/>
              </w:rPr>
              <w:t xml:space="preserve"> Brown’s</w:t>
            </w:r>
            <w:r>
              <w:rPr>
                <w:sz w:val="24"/>
                <w:szCs w:val="24"/>
              </w:rPr>
              <w:t xml:space="preserve"> case?   </w:t>
            </w:r>
          </w:p>
          <w:p w:rsidR="00E70E70" w:rsidRDefault="00E70E70" w:rsidP="00E70E70">
            <w:pPr>
              <w:rPr>
                <w:sz w:val="24"/>
                <w:szCs w:val="24"/>
              </w:rPr>
            </w:pPr>
          </w:p>
          <w:p w:rsidR="00E70E70" w:rsidRDefault="00E70E70" w:rsidP="00E70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E70E70" w:rsidRDefault="00E70E70" w:rsidP="00E70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What did the </w:t>
            </w:r>
            <w:r w:rsidRPr="00E70759">
              <w:rPr>
                <w:i/>
                <w:sz w:val="24"/>
                <w:szCs w:val="24"/>
              </w:rPr>
              <w:t>Brown</w:t>
            </w:r>
            <w:r>
              <w:rPr>
                <w:sz w:val="24"/>
                <w:szCs w:val="24"/>
              </w:rPr>
              <w:t xml:space="preserve"> ruling declare?    </w:t>
            </w:r>
            <w:r>
              <w:rPr>
                <w:sz w:val="24"/>
                <w:szCs w:val="24"/>
              </w:rPr>
              <w:t xml:space="preserve">                                                            </w:t>
            </w:r>
          </w:p>
          <w:p w:rsidR="00E70E70" w:rsidRDefault="00E70E70" w:rsidP="00E70E70">
            <w:pPr>
              <w:rPr>
                <w:sz w:val="24"/>
                <w:szCs w:val="24"/>
              </w:rPr>
            </w:pPr>
          </w:p>
          <w:p w:rsidR="00E70E70" w:rsidRDefault="00E70E70" w:rsidP="00E70E70">
            <w:pPr>
              <w:rPr>
                <w:sz w:val="24"/>
                <w:szCs w:val="24"/>
              </w:rPr>
            </w:pPr>
          </w:p>
          <w:p w:rsidR="00AE7D29" w:rsidRDefault="00E70E70" w:rsidP="00E70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</w:t>
            </w: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1955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Supreme Court orders school desegregation</w:t>
            </w: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Emmett Till is murdered.</w:t>
            </w: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Rosa Parks is arrested</w:t>
            </w:r>
          </w:p>
        </w:tc>
        <w:tc>
          <w:tcPr>
            <w:tcW w:w="7290" w:type="dxa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What organization was formed to support Rosa Parks?</w:t>
            </w: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What did the organization do?</w:t>
            </w: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1956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Supreme Court outlaws bus segregation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:rsidR="00AE7D29" w:rsidRDefault="00AE7D29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1957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Little Rock faces school desegregation crisis</w:t>
            </w: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</w:p>
          <w:p w:rsidR="00E70E70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Southern Christian Leadership Conference (SCLC) is formed</w:t>
            </w:r>
          </w:p>
        </w:tc>
        <w:tc>
          <w:tcPr>
            <w:tcW w:w="7290" w:type="dxa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How did President Eisenhower respond to the Little Rock crisis?</w:t>
            </w: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 Who was the president of SCLC?</w:t>
            </w: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 What was SCLC’s purpose?</w:t>
            </w: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  <w:p w:rsidR="00E70E70" w:rsidRDefault="00E70E70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1960</w:t>
            </w:r>
          </w:p>
        </w:tc>
        <w:tc>
          <w:tcPr>
            <w:tcW w:w="2430" w:type="dxa"/>
          </w:tcPr>
          <w:p w:rsidR="00AE7D29" w:rsidRPr="00E70759" w:rsidRDefault="00E70E70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Student Nonviolent Coordination Committee (SNCC) is formed</w:t>
            </w:r>
          </w:p>
        </w:tc>
        <w:tc>
          <w:tcPr>
            <w:tcW w:w="7290" w:type="dxa"/>
          </w:tcPr>
          <w:p w:rsidR="00AE7D29" w:rsidRDefault="00E70E70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 What did SNCC accomplish, and how?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</w:tc>
      </w:tr>
      <w:tr w:rsidR="00AE7D29" w:rsidTr="00DD0DD4">
        <w:tc>
          <w:tcPr>
            <w:tcW w:w="738" w:type="dxa"/>
            <w:shd w:val="clear" w:color="auto" w:fill="D9D9D9" w:themeFill="background1" w:themeFillShade="D9"/>
          </w:tcPr>
          <w:p w:rsidR="00AE7D2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1961</w:t>
            </w:r>
          </w:p>
        </w:tc>
        <w:tc>
          <w:tcPr>
            <w:tcW w:w="2430" w:type="dxa"/>
          </w:tcPr>
          <w:p w:rsidR="00AE7D2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Freedom riders travel through the South</w:t>
            </w:r>
          </w:p>
        </w:tc>
        <w:tc>
          <w:tcPr>
            <w:tcW w:w="7290" w:type="dxa"/>
          </w:tcPr>
          <w:p w:rsidR="00AE7D2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What was the goal of the freedom riders?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What was the Kennedy administration’s response?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</w:tc>
      </w:tr>
      <w:tr w:rsidR="00E70759" w:rsidTr="00DD0DD4">
        <w:tc>
          <w:tcPr>
            <w:tcW w:w="738" w:type="dxa"/>
            <w:shd w:val="clear" w:color="auto" w:fill="D9D9D9" w:themeFill="background1" w:themeFillShade="D9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1962</w:t>
            </w:r>
          </w:p>
        </w:tc>
        <w:tc>
          <w:tcPr>
            <w:tcW w:w="2430" w:type="dxa"/>
          </w:tcPr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James Meredith integrates Ole Miss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:rsidR="00E70759" w:rsidRDefault="00E70759" w:rsidP="00AE7D29">
            <w:pPr>
              <w:rPr>
                <w:sz w:val="24"/>
                <w:szCs w:val="24"/>
              </w:rPr>
            </w:pPr>
          </w:p>
        </w:tc>
      </w:tr>
      <w:tr w:rsidR="00E70759" w:rsidTr="00DD0DD4">
        <w:tc>
          <w:tcPr>
            <w:tcW w:w="738" w:type="dxa"/>
            <w:shd w:val="clear" w:color="auto" w:fill="D9D9D9" w:themeFill="background1" w:themeFillShade="D9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1963</w:t>
            </w:r>
          </w:p>
        </w:tc>
        <w:tc>
          <w:tcPr>
            <w:tcW w:w="2430" w:type="dxa"/>
          </w:tcPr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Birmingham and the University of Alabama are integrated.</w:t>
            </w: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Kennedy sends civil rights bill to Congress.</w:t>
            </w: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March on Washington</w:t>
            </w: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Birmingham church bombing kills 4 girls.</w:t>
            </w: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  <w:r w:rsidRPr="00E70759">
              <w:rPr>
                <w:sz w:val="20"/>
                <w:szCs w:val="20"/>
              </w:rPr>
              <w:t>Kennedy is assassinated.</w:t>
            </w:r>
          </w:p>
        </w:tc>
        <w:tc>
          <w:tcPr>
            <w:tcW w:w="7290" w:type="dxa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 What was the goal of the March on Washington?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 w:rsidR="00DD0DD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Who attended the March?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</w:tc>
      </w:tr>
      <w:tr w:rsidR="00E70759" w:rsidTr="00DD0DD4">
        <w:tc>
          <w:tcPr>
            <w:tcW w:w="738" w:type="dxa"/>
            <w:shd w:val="clear" w:color="auto" w:fill="D9D9D9" w:themeFill="background1" w:themeFillShade="D9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1964</w:t>
            </w:r>
          </w:p>
        </w:tc>
        <w:tc>
          <w:tcPr>
            <w:tcW w:w="2430" w:type="dxa"/>
          </w:tcPr>
          <w:p w:rsidR="00E70759" w:rsidRDefault="00E70759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Freedom Summer</w:t>
            </w:r>
          </w:p>
          <w:p w:rsidR="00E70759" w:rsidRDefault="00E70759" w:rsidP="00AE7D29">
            <w:pPr>
              <w:rPr>
                <w:sz w:val="20"/>
                <w:szCs w:val="20"/>
              </w:rPr>
            </w:pPr>
          </w:p>
          <w:p w:rsidR="00E70759" w:rsidRDefault="00E70759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civil rights workers are murdered.</w:t>
            </w:r>
          </w:p>
          <w:p w:rsidR="00E70759" w:rsidRDefault="00E70759" w:rsidP="00AE7D29">
            <w:pPr>
              <w:rPr>
                <w:sz w:val="20"/>
                <w:szCs w:val="20"/>
              </w:rPr>
            </w:pPr>
          </w:p>
          <w:p w:rsidR="00E70759" w:rsidRPr="00E70759" w:rsidRDefault="00E70759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Civil Rights Act is passed</w:t>
            </w:r>
          </w:p>
        </w:tc>
        <w:tc>
          <w:tcPr>
            <w:tcW w:w="7290" w:type="dxa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 What was the goal of the Freedom Summer project?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 Who volunteered for the project?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</w:tc>
      </w:tr>
      <w:tr w:rsidR="00E70759" w:rsidTr="00DD0DD4">
        <w:tc>
          <w:tcPr>
            <w:tcW w:w="738" w:type="dxa"/>
            <w:shd w:val="clear" w:color="auto" w:fill="D9D9D9" w:themeFill="background1" w:themeFillShade="D9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1965</w:t>
            </w:r>
          </w:p>
        </w:tc>
        <w:tc>
          <w:tcPr>
            <w:tcW w:w="2430" w:type="dxa"/>
          </w:tcPr>
          <w:p w:rsidR="00E70759" w:rsidRDefault="00E70759" w:rsidP="00AE7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from Selma to Montgomery</w:t>
            </w:r>
          </w:p>
        </w:tc>
        <w:tc>
          <w:tcPr>
            <w:tcW w:w="7290" w:type="dxa"/>
          </w:tcPr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18. What role did the violence shown on </w:t>
            </w:r>
            <w:proofErr w:type="spellStart"/>
            <w:r>
              <w:rPr>
                <w:sz w:val="24"/>
                <w:szCs w:val="24"/>
              </w:rPr>
              <w:t>t.v</w:t>
            </w:r>
            <w:proofErr w:type="spellEnd"/>
            <w:r>
              <w:rPr>
                <w:sz w:val="24"/>
                <w:szCs w:val="24"/>
              </w:rPr>
              <w:t>. play in this march?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 What did the march encourage President Johnson to do?</w:t>
            </w: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</w:p>
          <w:p w:rsidR="00E70759" w:rsidRDefault="00E70759" w:rsidP="00AE7D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 What did the Voting Rights Act outlaw? What did it accomplish?</w:t>
            </w:r>
          </w:p>
        </w:tc>
      </w:tr>
    </w:tbl>
    <w:p w:rsidR="00AE7D29" w:rsidRPr="00AE7D29" w:rsidRDefault="00AE7D29" w:rsidP="00AE7D29">
      <w:pPr>
        <w:ind w:left="-450"/>
        <w:rPr>
          <w:sz w:val="24"/>
          <w:szCs w:val="24"/>
        </w:rPr>
      </w:pPr>
    </w:p>
    <w:sectPr w:rsidR="00AE7D29" w:rsidRPr="00AE7D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7B8B"/>
    <w:multiLevelType w:val="hybridMultilevel"/>
    <w:tmpl w:val="4D761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29"/>
    <w:rsid w:val="00AE7D29"/>
    <w:rsid w:val="00B75B65"/>
    <w:rsid w:val="00C96688"/>
    <w:rsid w:val="00DD0DD4"/>
    <w:rsid w:val="00E70759"/>
    <w:rsid w:val="00E7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0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D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D0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2012-03-26T20:26:00Z</dcterms:created>
  <dcterms:modified xsi:type="dcterms:W3CDTF">2012-03-26T21:00:00Z</dcterms:modified>
</cp:coreProperties>
</file>