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12" w:rsidRPr="007F6545" w:rsidRDefault="00FA0812" w:rsidP="007F6545">
      <w:pPr>
        <w:spacing w:after="0"/>
        <w:jc w:val="right"/>
        <w:rPr>
          <w:rFonts w:eastAsia="Times New Roman" w:cs="Arial"/>
          <w:bCs/>
          <w:sz w:val="24"/>
          <w:szCs w:val="24"/>
        </w:rPr>
      </w:pPr>
      <w:bookmarkStart w:id="0" w:name="_GoBack"/>
      <w:bookmarkEnd w:id="0"/>
      <w:r w:rsidRPr="007F6545">
        <w:rPr>
          <w:rFonts w:eastAsia="Times New Roman" w:cs="Arial"/>
          <w:bCs/>
          <w:sz w:val="24"/>
          <w:szCs w:val="24"/>
        </w:rPr>
        <w:t>Daniel Suryakusuma</w:t>
      </w:r>
    </w:p>
    <w:p w:rsidR="00FA0812" w:rsidRPr="007F6545" w:rsidRDefault="00FA0812" w:rsidP="007F6545">
      <w:pPr>
        <w:spacing w:after="0"/>
        <w:jc w:val="right"/>
        <w:rPr>
          <w:rFonts w:eastAsia="Times New Roman" w:cs="Arial"/>
          <w:bCs/>
          <w:sz w:val="24"/>
          <w:szCs w:val="24"/>
        </w:rPr>
      </w:pPr>
      <w:r w:rsidRPr="007F6545">
        <w:rPr>
          <w:rFonts w:eastAsia="Times New Roman" w:cs="Arial"/>
          <w:bCs/>
          <w:sz w:val="24"/>
          <w:szCs w:val="24"/>
        </w:rPr>
        <w:t>Karen Ou</w:t>
      </w:r>
    </w:p>
    <w:p w:rsidR="00FA0812" w:rsidRPr="007F6545" w:rsidRDefault="00FA0812" w:rsidP="007F6545">
      <w:pPr>
        <w:spacing w:after="0"/>
        <w:jc w:val="right"/>
        <w:rPr>
          <w:rFonts w:eastAsia="Times New Roman" w:cs="Arial"/>
          <w:bCs/>
          <w:sz w:val="24"/>
          <w:szCs w:val="24"/>
        </w:rPr>
      </w:pPr>
      <w:r w:rsidRPr="007F6545">
        <w:rPr>
          <w:rFonts w:eastAsia="Times New Roman" w:cs="Arial"/>
          <w:bCs/>
          <w:sz w:val="24"/>
          <w:szCs w:val="24"/>
        </w:rPr>
        <w:t>Tiffany Wei</w:t>
      </w:r>
    </w:p>
    <w:p w:rsidR="00FA0812" w:rsidRPr="007F6545" w:rsidRDefault="00FA0812" w:rsidP="007F6545">
      <w:pPr>
        <w:spacing w:after="0"/>
        <w:jc w:val="center"/>
        <w:rPr>
          <w:rFonts w:eastAsia="Times New Roman" w:cs="Arial"/>
          <w:bCs/>
          <w:sz w:val="24"/>
          <w:szCs w:val="24"/>
        </w:rPr>
      </w:pPr>
      <w:r w:rsidRPr="007F6545">
        <w:rPr>
          <w:rFonts w:eastAsia="Times New Roman" w:cs="Arial"/>
          <w:bCs/>
          <w:i/>
          <w:sz w:val="24"/>
          <w:szCs w:val="24"/>
        </w:rPr>
        <w:t>A Doll’s House</w:t>
      </w:r>
      <w:r w:rsidRPr="007F6545">
        <w:rPr>
          <w:rFonts w:eastAsia="Times New Roman" w:cs="Arial"/>
          <w:bCs/>
          <w:sz w:val="24"/>
          <w:szCs w:val="24"/>
        </w:rPr>
        <w:t xml:space="preserve"> – Super RRS</w:t>
      </w:r>
    </w:p>
    <w:p w:rsidR="00FA0812" w:rsidRPr="007F6545" w:rsidRDefault="00FA0812" w:rsidP="007F6545">
      <w:pPr>
        <w:spacing w:after="0"/>
        <w:jc w:val="center"/>
        <w:rPr>
          <w:rFonts w:eastAsia="Times New Roman" w:cs="Arial"/>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 xml:space="preserve">Title: </w:t>
      </w:r>
      <w:r w:rsidRPr="00FA0812">
        <w:rPr>
          <w:rFonts w:eastAsia="Times New Roman" w:cs="Arial"/>
          <w:sz w:val="24"/>
          <w:szCs w:val="24"/>
        </w:rPr>
        <w:t>A Doll</w:t>
      </w:r>
      <w:r w:rsidRPr="007F6545">
        <w:rPr>
          <w:rFonts w:eastAsia="Times New Roman" w:cs="Arial"/>
          <w:sz w:val="24"/>
          <w:szCs w:val="24"/>
        </w:rPr>
        <w:t>’s</w:t>
      </w:r>
      <w:r w:rsidRPr="00FA0812">
        <w:rPr>
          <w:rFonts w:eastAsia="Times New Roman" w:cs="Arial"/>
          <w:sz w:val="24"/>
          <w:szCs w:val="24"/>
        </w:rPr>
        <w:t xml:space="preserve"> House</w:t>
      </w:r>
      <w:r w:rsidRPr="007F6545">
        <w:rPr>
          <w:rFonts w:eastAsia="Times New Roman" w:cs="Arial"/>
          <w:sz w:val="24"/>
          <w:szCs w:val="24"/>
        </w:rPr>
        <w:tab/>
      </w:r>
      <w:r w:rsidRPr="007F6545">
        <w:rPr>
          <w:rFonts w:eastAsia="Times New Roman" w:cs="Arial"/>
          <w:sz w:val="24"/>
          <w:szCs w:val="24"/>
        </w:rPr>
        <w:tab/>
      </w:r>
      <w:r w:rsidRPr="007F6545">
        <w:rPr>
          <w:rFonts w:eastAsia="Times New Roman" w:cs="Arial"/>
          <w:sz w:val="24"/>
          <w:szCs w:val="24"/>
        </w:rPr>
        <w:tab/>
      </w:r>
      <w:r w:rsidR="006A08E1" w:rsidRPr="007F6545">
        <w:rPr>
          <w:rFonts w:eastAsia="Times New Roman" w:cs="Arial"/>
          <w:sz w:val="24"/>
          <w:szCs w:val="24"/>
        </w:rPr>
        <w:tab/>
      </w:r>
      <w:r w:rsidR="006A08E1" w:rsidRPr="007F6545">
        <w:rPr>
          <w:rFonts w:eastAsia="Times New Roman" w:cs="Arial"/>
          <w:sz w:val="24"/>
          <w:szCs w:val="24"/>
        </w:rPr>
        <w:tab/>
      </w:r>
      <w:r w:rsidRPr="00FA0812">
        <w:rPr>
          <w:rFonts w:eastAsia="Times New Roman" w:cs="Arial"/>
          <w:b/>
          <w:bCs/>
          <w:sz w:val="24"/>
          <w:szCs w:val="24"/>
        </w:rPr>
        <w:t xml:space="preserve">Publication Date: </w:t>
      </w:r>
      <w:r w:rsidRPr="00FA0812">
        <w:rPr>
          <w:rFonts w:eastAsia="Times New Roman" w:cs="Arial"/>
          <w:sz w:val="24"/>
          <w:szCs w:val="24"/>
        </w:rPr>
        <w:t>1879</w:t>
      </w: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 xml:space="preserve">Author: </w:t>
      </w:r>
      <w:r w:rsidRPr="00FA0812">
        <w:rPr>
          <w:rFonts w:eastAsia="Times New Roman" w:cs="Arial"/>
          <w:sz w:val="24"/>
          <w:szCs w:val="24"/>
        </w:rPr>
        <w:t>Henrik Ibsen</w:t>
      </w:r>
      <w:r w:rsidR="006A08E1" w:rsidRPr="007F6545">
        <w:rPr>
          <w:rFonts w:eastAsia="Times New Roman" w:cs="Arial"/>
          <w:sz w:val="24"/>
          <w:szCs w:val="24"/>
        </w:rPr>
        <w:tab/>
      </w:r>
      <w:r w:rsidR="006A08E1" w:rsidRPr="007F6545">
        <w:rPr>
          <w:rFonts w:eastAsia="Times New Roman" w:cs="Arial"/>
          <w:sz w:val="24"/>
          <w:szCs w:val="24"/>
        </w:rPr>
        <w:tab/>
      </w:r>
      <w:r w:rsidR="006A08E1" w:rsidRPr="007F6545">
        <w:rPr>
          <w:rFonts w:eastAsia="Times New Roman" w:cs="Arial"/>
          <w:sz w:val="24"/>
          <w:szCs w:val="24"/>
        </w:rPr>
        <w:tab/>
      </w:r>
      <w:r w:rsidR="006A08E1" w:rsidRPr="007F6545">
        <w:rPr>
          <w:rFonts w:eastAsia="Times New Roman" w:cs="Arial"/>
          <w:sz w:val="24"/>
          <w:szCs w:val="24"/>
        </w:rPr>
        <w:tab/>
      </w:r>
      <w:r w:rsidR="006A08E1" w:rsidRPr="007F6545">
        <w:rPr>
          <w:rFonts w:eastAsia="Times New Roman" w:cs="Arial"/>
          <w:sz w:val="24"/>
          <w:szCs w:val="24"/>
        </w:rPr>
        <w:tab/>
      </w:r>
      <w:r w:rsidRPr="00FA0812">
        <w:rPr>
          <w:rFonts w:eastAsia="Times New Roman" w:cs="Arial"/>
          <w:b/>
          <w:bCs/>
          <w:sz w:val="24"/>
          <w:szCs w:val="24"/>
        </w:rPr>
        <w:t>Nationality:</w:t>
      </w:r>
      <w:r w:rsidRPr="00FA0812">
        <w:rPr>
          <w:rFonts w:eastAsia="Times New Roman" w:cs="Arial"/>
          <w:sz w:val="24"/>
          <w:szCs w:val="24"/>
        </w:rPr>
        <w:t xml:space="preserve"> Norwegian</w:t>
      </w: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 xml:space="preserve">Author’s Birth/ Death Dates: </w:t>
      </w:r>
      <w:r w:rsidRPr="00FA0812">
        <w:rPr>
          <w:rFonts w:eastAsia="Times New Roman" w:cs="Arial"/>
          <w:sz w:val="24"/>
          <w:szCs w:val="24"/>
        </w:rPr>
        <w:t>March 20, 1828 – May 23, 1906</w:t>
      </w:r>
    </w:p>
    <w:p w:rsidR="006A08E1" w:rsidRPr="007F6545" w:rsidRDefault="006A08E1" w:rsidP="007F6545">
      <w:pPr>
        <w:spacing w:after="0"/>
        <w:rPr>
          <w:rFonts w:eastAsia="Times New Roman" w:cs="Arial"/>
          <w:b/>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Distinguishing Traits of Author:</w:t>
      </w:r>
    </w:p>
    <w:p w:rsidR="00FA0812" w:rsidRPr="00FA0812" w:rsidRDefault="00FA0812" w:rsidP="007F6545">
      <w:pPr>
        <w:spacing w:after="0"/>
        <w:rPr>
          <w:rFonts w:eastAsia="Times New Roman" w:cs="Times New Roman"/>
          <w:sz w:val="24"/>
          <w:szCs w:val="24"/>
        </w:rPr>
      </w:pPr>
      <w:r w:rsidRPr="00FA0812">
        <w:rPr>
          <w:rFonts w:eastAsia="Times New Roman" w:cs="Arial"/>
          <w:sz w:val="24"/>
          <w:szCs w:val="24"/>
        </w:rPr>
        <w:t>       </w:t>
      </w:r>
      <w:r w:rsidRPr="007F6545">
        <w:rPr>
          <w:rFonts w:eastAsia="Times New Roman" w:cs="Arial"/>
          <w:sz w:val="24"/>
          <w:szCs w:val="24"/>
        </w:rPr>
        <w:tab/>
      </w:r>
      <w:r w:rsidRPr="00FA0812">
        <w:rPr>
          <w:rFonts w:eastAsia="Times New Roman" w:cs="Arial"/>
          <w:sz w:val="24"/>
          <w:szCs w:val="24"/>
        </w:rPr>
        <w:t xml:space="preserve">Henrik Ibsen, known as "the father of realism", was a major 19th-century Norwegian playwright, poet, and one of the fist founders of modernism in theatre. Many of his plays were considered to be scandalous, as he focused on feminist values and </w:t>
      </w:r>
      <w:r w:rsidRPr="00FA0812">
        <w:rPr>
          <w:rFonts w:eastAsia="Times New Roman" w:cs="Arial"/>
          <w:sz w:val="24"/>
          <w:szCs w:val="24"/>
          <w:u w:val="single"/>
        </w:rPr>
        <w:t>equality</w:t>
      </w:r>
      <w:r w:rsidRPr="00FA0812">
        <w:rPr>
          <w:rFonts w:eastAsia="Times New Roman" w:cs="Arial"/>
          <w:sz w:val="24"/>
          <w:szCs w:val="24"/>
        </w:rPr>
        <w:t xml:space="preserve"> among all people. Most of his plays take place in Norway, though he rarely visited there. Ibsen's work was strongly influenced by his father's drinking problem and lack of moral values. He named the characters in his plays after members of his own family and his central theme of suffering women reflect that of his mother. His work also demonstrated an analysis of reality and morality, something that was frowned upon by critics of his time, who are accustomed to the strict and traditional forms of theatre. Ibsen, however, is now seen as one of the greatest playwright in European tradition, and some even consider him the greatest since Shakespeare. </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br/>
      </w:r>
    </w:p>
    <w:p w:rsidR="00FA0812" w:rsidRPr="00FA0812" w:rsidRDefault="00FA0812" w:rsidP="007F6545">
      <w:pPr>
        <w:spacing w:after="0"/>
        <w:rPr>
          <w:rFonts w:eastAsia="Times New Roman" w:cs="Times New Roman"/>
          <w:sz w:val="24"/>
          <w:szCs w:val="24"/>
        </w:rPr>
      </w:pPr>
      <w:r w:rsidRPr="00FA0812">
        <w:rPr>
          <w:rFonts w:eastAsia="Times New Roman" w:cs="Times New Roman"/>
          <w:b/>
          <w:bCs/>
          <w:sz w:val="24"/>
          <w:szCs w:val="24"/>
        </w:rPr>
        <w:t>Setting:</w:t>
      </w: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sz w:val="24"/>
          <w:szCs w:val="24"/>
        </w:rPr>
        <w:t>“A Doll House” is set in Helmer’s house to model the European family in the late 19</w:t>
      </w:r>
      <w:r w:rsidRPr="00FA0812">
        <w:rPr>
          <w:rFonts w:eastAsia="Times New Roman" w:cs="Times New Roman"/>
          <w:sz w:val="24"/>
          <w:szCs w:val="24"/>
          <w:vertAlign w:val="superscript"/>
        </w:rPr>
        <w:t>th</w:t>
      </w:r>
      <w:r w:rsidRPr="00FA0812">
        <w:rPr>
          <w:rFonts w:eastAsia="Times New Roman" w:cs="Times New Roman"/>
          <w:sz w:val="24"/>
          <w:szCs w:val="24"/>
        </w:rPr>
        <w:t xml:space="preserve"> century. The location of Helmer’s house reinforces the notions of </w:t>
      </w:r>
      <w:r w:rsidRPr="00FA0812">
        <w:rPr>
          <w:rFonts w:eastAsia="Times New Roman" w:cs="Times New Roman"/>
          <w:sz w:val="24"/>
          <w:szCs w:val="24"/>
          <w:u w:val="single"/>
        </w:rPr>
        <w:t>dominance</w:t>
      </w:r>
      <w:r w:rsidRPr="00FA0812">
        <w:rPr>
          <w:rFonts w:eastAsia="Times New Roman" w:cs="Times New Roman"/>
          <w:sz w:val="24"/>
          <w:szCs w:val="24"/>
        </w:rPr>
        <w:t xml:space="preserve">, and appearance suggested by the play’s title. As the house seems to be owned primarily by Helmer, it is apparent that the contemporary husband holds a dominance over his wife in the household. The stage directions beginning Act I provide a vivid description of the setting. “A comfortable room, tastefully but not expensively furnished. A door to the right in the back wall leads to the entryway, another to the left leads to Helmer’s study. Between these doors, a piano. Midway in the left-hand wall a door, and further </w:t>
      </w:r>
      <w:r w:rsidR="006A08E1" w:rsidRPr="007F6545">
        <w:rPr>
          <w:rFonts w:eastAsia="Times New Roman" w:cs="Times New Roman"/>
          <w:sz w:val="24"/>
          <w:szCs w:val="24"/>
        </w:rPr>
        <w:t xml:space="preserve">back a window. Near the window </w:t>
      </w:r>
      <w:r w:rsidRPr="00FA0812">
        <w:rPr>
          <w:rFonts w:eastAsia="Times New Roman" w:cs="Times New Roman"/>
          <w:sz w:val="24"/>
          <w:szCs w:val="24"/>
        </w:rPr>
        <w:t>a round table with an armchair and a small sofa. In the right-hand wall, toward the rear a door, the stove and the side door, a small table. Engravings on the walls. An étagère with china figures and other small art objects; a small bookcase with richly bound books; the floor carpeted; a fire burning in the stove. It is a winter day (1240, Act I). With this detailed account of the setting, the elaborately furnished house is established as warm with “a fire burning in the stove,” welcoming visitors who enter and exit the house</w:t>
      </w:r>
      <w:r w:rsidR="00EA5EE3">
        <w:rPr>
          <w:rFonts w:eastAsia="Times New Roman" w:cs="Times New Roman"/>
          <w:sz w:val="24"/>
          <w:szCs w:val="24"/>
        </w:rPr>
        <w:t>, as the guest room of the house is where all action in the play takes place</w:t>
      </w:r>
      <w:r w:rsidRPr="00FA0812">
        <w:rPr>
          <w:rFonts w:eastAsia="Times New Roman" w:cs="Times New Roman"/>
          <w:sz w:val="24"/>
          <w:szCs w:val="24"/>
        </w:rPr>
        <w:t xml:space="preserve">. In the play, there are frequent visitors, including Dr. Rank, Krogstad, and Mrs. </w:t>
      </w:r>
      <w:r w:rsidRPr="00FA0812">
        <w:rPr>
          <w:rFonts w:eastAsia="Times New Roman" w:cs="Times New Roman"/>
          <w:sz w:val="24"/>
          <w:szCs w:val="24"/>
        </w:rPr>
        <w:lastRenderedPageBreak/>
        <w:t xml:space="preserve">Linde. “A Doll House” is set </w:t>
      </w:r>
      <w:r w:rsidR="006A08E1" w:rsidRPr="007F6545">
        <w:rPr>
          <w:rFonts w:eastAsia="Times New Roman" w:cs="Times New Roman"/>
          <w:sz w:val="24"/>
          <w:szCs w:val="24"/>
        </w:rPr>
        <w:t>on</w:t>
      </w:r>
      <w:r w:rsidRPr="00FA0812">
        <w:rPr>
          <w:rFonts w:eastAsia="Times New Roman" w:cs="Times New Roman"/>
          <w:sz w:val="24"/>
          <w:szCs w:val="24"/>
        </w:rPr>
        <w:t xml:space="preserve"> </w:t>
      </w:r>
      <w:r w:rsidRPr="00FA0812">
        <w:rPr>
          <w:rFonts w:eastAsia="Times New Roman" w:cs="Times New Roman"/>
          <w:sz w:val="24"/>
          <w:szCs w:val="24"/>
          <w:u w:val="single"/>
        </w:rPr>
        <w:t xml:space="preserve">Christmas </w:t>
      </w:r>
      <w:r w:rsidR="006A08E1" w:rsidRPr="007F6545">
        <w:rPr>
          <w:rFonts w:eastAsia="Times New Roman" w:cs="Times New Roman"/>
          <w:sz w:val="24"/>
          <w:szCs w:val="24"/>
          <w:u w:val="single"/>
        </w:rPr>
        <w:t>to</w:t>
      </w:r>
      <w:r w:rsidRPr="00FA0812">
        <w:rPr>
          <w:rFonts w:eastAsia="Times New Roman" w:cs="Times New Roman"/>
          <w:sz w:val="24"/>
          <w:szCs w:val="24"/>
          <w:u w:val="single"/>
        </w:rPr>
        <w:t xml:space="preserve"> the New Year</w:t>
      </w:r>
      <w:r w:rsidRPr="00FA0812">
        <w:rPr>
          <w:rFonts w:eastAsia="Times New Roman" w:cs="Times New Roman"/>
          <w:sz w:val="24"/>
          <w:szCs w:val="24"/>
        </w:rPr>
        <w:t xml:space="preserve">, suggesting that Nora’s decision at the ending of the play is met with a </w:t>
      </w:r>
      <w:r w:rsidRPr="00FA0812">
        <w:rPr>
          <w:rFonts w:eastAsia="Times New Roman" w:cs="Times New Roman"/>
          <w:sz w:val="24"/>
          <w:szCs w:val="24"/>
          <w:u w:val="single"/>
        </w:rPr>
        <w:t>rebirth and hope of new life</w:t>
      </w:r>
      <w:r w:rsidRPr="00FA0812">
        <w:rPr>
          <w:rFonts w:eastAsia="Times New Roman" w:cs="Times New Roman"/>
          <w:sz w:val="24"/>
          <w:szCs w:val="24"/>
        </w:rPr>
        <w:t xml:space="preserve">. </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br/>
      </w: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Brief Plot Synopsis:</w:t>
      </w:r>
    </w:p>
    <w:p w:rsidR="006A08E1" w:rsidRPr="007F6545" w:rsidRDefault="006A08E1" w:rsidP="007F6545">
      <w:pPr>
        <w:spacing w:after="0"/>
        <w:rPr>
          <w:rFonts w:eastAsia="Times New Roman" w:cs="Arial"/>
          <w:sz w:val="24"/>
          <w:szCs w:val="24"/>
          <w:u w:val="single"/>
        </w:rPr>
      </w:pPr>
      <w:r w:rsidRPr="007F6545">
        <w:rPr>
          <w:rFonts w:eastAsia="Times New Roman" w:cs="Arial"/>
          <w:sz w:val="24"/>
          <w:szCs w:val="24"/>
          <w:u w:val="single"/>
        </w:rPr>
        <w:t>Act I:</w:t>
      </w:r>
    </w:p>
    <w:p w:rsidR="00FA0812" w:rsidRPr="00FA0812" w:rsidRDefault="00FA0812" w:rsidP="007F6545">
      <w:pPr>
        <w:spacing w:after="0"/>
        <w:ind w:firstLine="720"/>
        <w:rPr>
          <w:rFonts w:eastAsia="Times New Roman" w:cs="Times New Roman"/>
          <w:sz w:val="24"/>
          <w:szCs w:val="24"/>
        </w:rPr>
      </w:pPr>
      <w:r w:rsidRPr="00FA0812">
        <w:rPr>
          <w:rFonts w:eastAsia="Times New Roman" w:cs="Arial"/>
          <w:sz w:val="24"/>
          <w:szCs w:val="24"/>
        </w:rPr>
        <w:t xml:space="preserve">The play begins with Nora returning home from buying Christmas packages for her husband and children. Before Helmer comes out to greet her, Nora tips the porter twice and sneaks a macaroon into her mouth. Upon greeting Nora, Helmer addresses her with belittling nicknames and taunts her with money, as she begs him to present her with money as a Christmas gift. </w:t>
      </w:r>
    </w:p>
    <w:p w:rsidR="00FA0812" w:rsidRPr="00FA0812" w:rsidRDefault="00FA0812" w:rsidP="007F6545">
      <w:pPr>
        <w:spacing w:after="0"/>
        <w:ind w:firstLine="720"/>
        <w:rPr>
          <w:rFonts w:eastAsia="Times New Roman" w:cs="Times New Roman"/>
          <w:sz w:val="24"/>
          <w:szCs w:val="24"/>
        </w:rPr>
      </w:pPr>
      <w:r w:rsidRPr="00FA0812">
        <w:rPr>
          <w:rFonts w:eastAsia="Times New Roman" w:cs="Arial"/>
          <w:sz w:val="24"/>
          <w:szCs w:val="24"/>
        </w:rPr>
        <w:t>Later, Nora's friend, Mrs. Linde, a newl</w:t>
      </w:r>
      <w:r w:rsidR="006A08E1" w:rsidRPr="007F6545">
        <w:rPr>
          <w:rFonts w:eastAsia="Times New Roman" w:cs="Arial"/>
          <w:sz w:val="24"/>
          <w:szCs w:val="24"/>
        </w:rPr>
        <w:t>y widow who is running short of</w:t>
      </w:r>
      <w:r w:rsidRPr="00FA0812">
        <w:rPr>
          <w:rFonts w:eastAsia="Times New Roman" w:cs="Arial"/>
          <w:sz w:val="24"/>
          <w:szCs w:val="24"/>
        </w:rPr>
        <w:t>,</w:t>
      </w:r>
      <w:r w:rsidR="006A08E1" w:rsidRPr="007F6545">
        <w:rPr>
          <w:rFonts w:eastAsia="Times New Roman" w:cs="Arial"/>
          <w:sz w:val="24"/>
          <w:szCs w:val="24"/>
        </w:rPr>
        <w:t xml:space="preserve"> </w:t>
      </w:r>
      <w:r w:rsidRPr="00FA0812">
        <w:rPr>
          <w:rFonts w:eastAsia="Times New Roman" w:cs="Arial"/>
          <w:sz w:val="24"/>
          <w:szCs w:val="24"/>
        </w:rPr>
        <w:t xml:space="preserve">money stops by, in hopes of receiving a job from Torvald. The two friends chat, and Mrs. Linde notices how immature and even selfish Nora behaves. Even at a time when Nora should be mourning and sympathetic for her friend, the focus of their conversation is on herself. She reveals what she believe to be, mature ways of having to be frugal in order to pay off the money she secretly borrowed from Krogstad. Nora justifies the act by stating that doing so was for the greater good of her husband, for he was dying and the money was the only way to save him. </w:t>
      </w:r>
    </w:p>
    <w:p w:rsidR="00FA0812" w:rsidRPr="00FA0812" w:rsidRDefault="00FA0812" w:rsidP="007F6545">
      <w:pPr>
        <w:spacing w:after="0"/>
        <w:rPr>
          <w:rFonts w:eastAsia="Times New Roman" w:cs="Times New Roman"/>
          <w:sz w:val="24"/>
          <w:szCs w:val="24"/>
        </w:rPr>
      </w:pPr>
      <w:r w:rsidRPr="00FA0812">
        <w:rPr>
          <w:rFonts w:eastAsia="Times New Roman" w:cs="Arial"/>
          <w:sz w:val="24"/>
          <w:szCs w:val="24"/>
        </w:rPr>
        <w:t xml:space="preserve">Krogstad and Nora then have a private conversation where he is blackmailing her into convincing Torvald to let Krogstad keep his job. Torvald has been planning to fire Krogstad and now, Mrs. Linde, who is in need of one, will be his replacement. He threatens to reveal her actions to her husband, and expose her facade. Nora is extremely worried over Krogstad's plans, and even refuses to play with her children. </w:t>
      </w:r>
    </w:p>
    <w:p w:rsidR="006A08E1" w:rsidRPr="007F6545" w:rsidRDefault="006A08E1" w:rsidP="007F6545">
      <w:pPr>
        <w:spacing w:after="0"/>
        <w:rPr>
          <w:rFonts w:eastAsia="Times New Roman" w:cs="Arial"/>
          <w:sz w:val="24"/>
          <w:szCs w:val="24"/>
          <w:u w:val="single"/>
        </w:rPr>
      </w:pPr>
    </w:p>
    <w:p w:rsidR="00FA0812" w:rsidRPr="00FA0812" w:rsidRDefault="00FA0812" w:rsidP="007F6545">
      <w:pPr>
        <w:spacing w:after="0"/>
        <w:rPr>
          <w:rFonts w:eastAsia="Times New Roman" w:cs="Times New Roman"/>
          <w:sz w:val="24"/>
          <w:szCs w:val="24"/>
          <w:u w:val="single"/>
        </w:rPr>
      </w:pPr>
      <w:r w:rsidRPr="00FA0812">
        <w:rPr>
          <w:rFonts w:eastAsia="Times New Roman" w:cs="Arial"/>
          <w:sz w:val="24"/>
          <w:szCs w:val="24"/>
          <w:u w:val="single"/>
        </w:rPr>
        <w:t xml:space="preserve">Act </w:t>
      </w:r>
      <w:r w:rsidR="006A08E1" w:rsidRPr="007F6545">
        <w:rPr>
          <w:rFonts w:eastAsia="Times New Roman" w:cs="Arial"/>
          <w:sz w:val="24"/>
          <w:szCs w:val="24"/>
          <w:u w:val="single"/>
        </w:rPr>
        <w:t>II</w:t>
      </w:r>
      <w:r w:rsidRPr="00FA0812">
        <w:rPr>
          <w:rFonts w:eastAsia="Times New Roman" w:cs="Arial"/>
          <w:sz w:val="24"/>
          <w:szCs w:val="24"/>
          <w:u w:val="single"/>
        </w:rPr>
        <w:t>:</w:t>
      </w:r>
    </w:p>
    <w:p w:rsidR="00FA0812" w:rsidRPr="00FA0812" w:rsidRDefault="00FA0812" w:rsidP="007F6545">
      <w:pPr>
        <w:spacing w:after="0"/>
        <w:ind w:firstLine="720"/>
        <w:rPr>
          <w:rFonts w:eastAsia="Times New Roman" w:cs="Times New Roman"/>
          <w:sz w:val="24"/>
          <w:szCs w:val="24"/>
        </w:rPr>
      </w:pPr>
      <w:r w:rsidRPr="00FA0812">
        <w:rPr>
          <w:rFonts w:eastAsia="Times New Roman" w:cs="Arial"/>
          <w:sz w:val="24"/>
          <w:szCs w:val="24"/>
        </w:rPr>
        <w:t xml:space="preserve">Mrs. Linde is helping Nora prepare her costume for the tarantella that she will attend with her husband. The two women chat, and Mrs. Linde suspects that Dr. Rank, a family friend who visits the Helmer household every day, is having an affair with Nora. Helmer then enters the room and their conversation is interrupted. Nora then tries to convince Torvald to change his mind, even making false claims stating that Krogstad will publicly humiliate him. However, her efforts fall short when Torvald refuses. Her stubborn demands quickly irritates him and thus, he sends out Krogstad's letter of dismissal right away to prove to Nora that nothing dreadful will happen. </w:t>
      </w:r>
    </w:p>
    <w:p w:rsidR="00FA0812" w:rsidRPr="00FA0812" w:rsidRDefault="00FA0812" w:rsidP="007F6545">
      <w:pPr>
        <w:spacing w:after="0"/>
        <w:rPr>
          <w:rFonts w:eastAsia="Times New Roman" w:cs="Times New Roman"/>
          <w:sz w:val="24"/>
          <w:szCs w:val="24"/>
        </w:rPr>
      </w:pPr>
      <w:r w:rsidRPr="00FA0812">
        <w:rPr>
          <w:rFonts w:eastAsia="Times New Roman" w:cs="Arial"/>
          <w:sz w:val="24"/>
          <w:szCs w:val="24"/>
        </w:rPr>
        <w:t xml:space="preserve">Nora, fully aware of the consequences to her husband's actions, seeks for Dr. Rank, in hopes of borrowing money to appease Krogstad's threats and demands. However, her plan, once again, falls short, when Dr. Rank confesses his long time love for her. She then cannot bring herself to make such a request, after he has made their situation and friendship filled with such unbarring awkwardness. Krogstad, who received Torvald's letter, speaks once again with Nora, making the </w:t>
      </w:r>
      <w:r w:rsidRPr="00FA0812">
        <w:rPr>
          <w:rFonts w:eastAsia="Times New Roman" w:cs="Arial"/>
          <w:sz w:val="24"/>
          <w:szCs w:val="24"/>
        </w:rPr>
        <w:lastRenderedPageBreak/>
        <w:t xml:space="preserve">same previous threats he mentioned in their previous conversation. He confesses that he wants to reinvent himself socially by having Nora convince her husband to rehire him and promote him to a position in which he has potential to eventually, take over the bank. However, Nora does not have that amount of power and control over Torvald's decision making. Thus, Krogstad places a letter, exposing all of Nora's secrets, into the Helmer mailbox. </w:t>
      </w:r>
    </w:p>
    <w:p w:rsidR="00FA0812" w:rsidRPr="00FA0812" w:rsidRDefault="00FA0812" w:rsidP="007F6545">
      <w:pPr>
        <w:spacing w:after="0"/>
        <w:rPr>
          <w:rFonts w:eastAsia="Times New Roman" w:cs="Times New Roman"/>
          <w:sz w:val="24"/>
          <w:szCs w:val="24"/>
        </w:rPr>
      </w:pPr>
      <w:r w:rsidRPr="00FA0812">
        <w:rPr>
          <w:rFonts w:eastAsia="Times New Roman" w:cs="Arial"/>
          <w:sz w:val="24"/>
          <w:szCs w:val="24"/>
        </w:rPr>
        <w:t>As Mrs. Linde and Nora then return to their previous conversation, Nora confesses that it was Krogstad who lent her the money. Nora confides her worries to Mrs. Linde, revealing his threats and her consequences if she does not follow through. Mrs. Linde even offers to help fix her problems by talking to Krogstad, implying a history she once shared with him. As Mrs. Linde leaves for Krogstad, Nora tries to distract Torvald from checking the mail, by pretending to dance the tarantella horribly and forcing him to spend the rest of the night doing nothing but tending to Nora and teaching her the dance all over again.</w:t>
      </w:r>
    </w:p>
    <w:p w:rsidR="006A08E1" w:rsidRPr="007F6545" w:rsidRDefault="006A08E1" w:rsidP="007F6545">
      <w:pPr>
        <w:spacing w:after="0"/>
        <w:rPr>
          <w:rFonts w:eastAsia="Times New Roman" w:cs="Arial"/>
          <w:sz w:val="24"/>
          <w:szCs w:val="24"/>
        </w:rPr>
      </w:pPr>
    </w:p>
    <w:p w:rsidR="00FA0812" w:rsidRPr="00FA0812" w:rsidRDefault="00FA0812" w:rsidP="007F6545">
      <w:pPr>
        <w:spacing w:after="0"/>
        <w:rPr>
          <w:rFonts w:eastAsia="Times New Roman" w:cs="Times New Roman"/>
          <w:sz w:val="24"/>
          <w:szCs w:val="24"/>
          <w:u w:val="single"/>
        </w:rPr>
      </w:pPr>
      <w:r w:rsidRPr="00FA0812">
        <w:rPr>
          <w:rFonts w:eastAsia="Times New Roman" w:cs="Arial"/>
          <w:sz w:val="24"/>
          <w:szCs w:val="24"/>
          <w:u w:val="single"/>
        </w:rPr>
        <w:t xml:space="preserve">Act </w:t>
      </w:r>
      <w:r w:rsidR="006A08E1" w:rsidRPr="007F6545">
        <w:rPr>
          <w:rFonts w:eastAsia="Times New Roman" w:cs="Arial"/>
          <w:sz w:val="24"/>
          <w:szCs w:val="24"/>
          <w:u w:val="single"/>
        </w:rPr>
        <w:t>III</w:t>
      </w:r>
      <w:r w:rsidRPr="00FA0812">
        <w:rPr>
          <w:rFonts w:eastAsia="Times New Roman" w:cs="Arial"/>
          <w:sz w:val="24"/>
          <w:szCs w:val="24"/>
          <w:u w:val="single"/>
        </w:rPr>
        <w:t>:</w:t>
      </w:r>
    </w:p>
    <w:p w:rsidR="00FA0812" w:rsidRPr="00FA0812" w:rsidRDefault="00FA0812" w:rsidP="007F6545">
      <w:pPr>
        <w:spacing w:after="0"/>
        <w:ind w:firstLine="720"/>
        <w:rPr>
          <w:rFonts w:eastAsia="Times New Roman" w:cs="Times New Roman"/>
          <w:sz w:val="24"/>
          <w:szCs w:val="24"/>
        </w:rPr>
      </w:pPr>
      <w:r w:rsidRPr="00FA0812">
        <w:rPr>
          <w:rFonts w:eastAsia="Times New Roman" w:cs="Arial"/>
          <w:sz w:val="24"/>
          <w:szCs w:val="24"/>
        </w:rPr>
        <w:t xml:space="preserve">Mrs. Linde is at Krogstad's place, hoping to convince him to let Nora pass. As she is speaking to him, it is revealed that the two were once lovers, and that Mrs. Linde broke their relationship off, in order to marry a richer man, who can provide for her sick mother and two younger brothers. She proposes to him an offer in which the two shall forget their past and be married, if Krogstad sends Torvald a letter retracting all of his previous threats. However, Mrs. Linde still wants Nora and Torvald to come to terms with the truth, and tells Krogstad not to ask for his first letter back. </w:t>
      </w:r>
    </w:p>
    <w:p w:rsidR="00FA0812" w:rsidRPr="00FA0812" w:rsidRDefault="00FA0812" w:rsidP="007F6545">
      <w:pPr>
        <w:spacing w:after="0"/>
        <w:ind w:firstLine="720"/>
        <w:rPr>
          <w:rFonts w:eastAsia="Times New Roman" w:cs="Times New Roman"/>
          <w:sz w:val="24"/>
          <w:szCs w:val="24"/>
        </w:rPr>
      </w:pPr>
      <w:r w:rsidRPr="00FA0812">
        <w:rPr>
          <w:rFonts w:eastAsia="Times New Roman" w:cs="Arial"/>
          <w:sz w:val="24"/>
          <w:szCs w:val="24"/>
        </w:rPr>
        <w:t>Nora and Torvald return from the tarantella, and Nora is distressed over having leaving so early. Torvald, however, is lustful for Nora, fantasizing over her throughout the entire night, projecting her as his young bride. However, Nora denies his passes and Torvald leaves to his study, reading his letters. Upon reading Krogstad's first letter, Torvald is furious and blames Nora for ruining his life. However, after reading the second letter, Torvald immediately has a change of heart and is absolutely thrilled. Nora is rather, disappointed, at the fact that Torvald did nothing to support and defend her. She comes to the realization that Torvald does not love her and that their marriage is meaningless. Nora, feeling the need to discover herself, changes her clothes, and makes the announcement that she is leaving the household. She states that the only way for the two to be happily married and together again, is if they both change. However, Nora, knowing Torvald and his stubborn manner, is not expecting anything and leaves the house behind.</w:t>
      </w:r>
    </w:p>
    <w:p w:rsidR="00FA0812" w:rsidRPr="00FA0812" w:rsidRDefault="00FA0812"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b/>
          <w:bCs/>
          <w:sz w:val="24"/>
          <w:szCs w:val="24"/>
        </w:rPr>
        <w:t>Characters:</w:t>
      </w: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b/>
          <w:bCs/>
          <w:sz w:val="24"/>
          <w:szCs w:val="24"/>
        </w:rPr>
        <w:t>Nora Helmer</w:t>
      </w:r>
      <w:r w:rsidRPr="00FA0812">
        <w:rPr>
          <w:rFonts w:eastAsia="Times New Roman" w:cs="Times New Roman"/>
          <w:sz w:val="24"/>
          <w:szCs w:val="24"/>
        </w:rPr>
        <w:t xml:space="preserve"> is introduced through direct characterization as a “spendthrift,” and according to Torvald, “never at a loss for scaring up money; but the moment [she] ha[s] it, it runs right out of [her] fingers” and likewise through indirect characterization when she pays the </w:t>
      </w:r>
      <w:r w:rsidRPr="00FA0812">
        <w:rPr>
          <w:rFonts w:eastAsia="Times New Roman" w:cs="Times New Roman"/>
          <w:sz w:val="24"/>
          <w:szCs w:val="24"/>
        </w:rPr>
        <w:lastRenderedPageBreak/>
        <w:t xml:space="preserve">child porter a crown, double the price, and tells the child to “keep the change” (1240, Act I). Nora is outwardly </w:t>
      </w:r>
      <w:r w:rsidRPr="00FA0812">
        <w:rPr>
          <w:rFonts w:eastAsia="Times New Roman" w:cs="Times New Roman"/>
          <w:sz w:val="24"/>
          <w:szCs w:val="24"/>
          <w:u w:val="single"/>
        </w:rPr>
        <w:t>servile</w:t>
      </w:r>
      <w:r w:rsidRPr="00FA0812">
        <w:rPr>
          <w:rFonts w:eastAsia="Times New Roman" w:cs="Times New Roman"/>
          <w:sz w:val="24"/>
          <w:szCs w:val="24"/>
        </w:rPr>
        <w:t xml:space="preserve"> to her husband Torvald and takes on the role of a “doll” to her husband. Although she puts on a </w:t>
      </w:r>
      <w:r w:rsidRPr="00FA0812">
        <w:rPr>
          <w:rFonts w:eastAsia="Times New Roman" w:cs="Times New Roman"/>
          <w:sz w:val="24"/>
          <w:szCs w:val="24"/>
          <w:u w:val="single"/>
        </w:rPr>
        <w:t>façade of dainty womanliness</w:t>
      </w:r>
      <w:r w:rsidRPr="00FA0812">
        <w:rPr>
          <w:rFonts w:eastAsia="Times New Roman" w:cs="Times New Roman"/>
          <w:sz w:val="24"/>
          <w:szCs w:val="24"/>
        </w:rPr>
        <w:t xml:space="preserve"> in her affectionate conversations with her husband, Nora has a </w:t>
      </w:r>
      <w:r w:rsidRPr="00FA0812">
        <w:rPr>
          <w:rFonts w:eastAsia="Times New Roman" w:cs="Times New Roman"/>
          <w:sz w:val="24"/>
          <w:szCs w:val="24"/>
          <w:u w:val="single"/>
        </w:rPr>
        <w:t>mind of her own</w:t>
      </w:r>
      <w:r w:rsidRPr="00FA0812">
        <w:rPr>
          <w:rFonts w:eastAsia="Times New Roman" w:cs="Times New Roman"/>
          <w:sz w:val="24"/>
          <w:szCs w:val="24"/>
        </w:rPr>
        <w:t xml:space="preserve"> and rebels from him in ways such as taking a loan and eating macaroons. Although she is womanly in her appearance, Nora does understand her significance, as seen when she warns Krogstad to not underestimate her “just because [she is] a woman” and that “when one has a subordinate position… one really ought to be careful” (1254, Act I). However, this self-reassurance is short-lived, as Nora is not yet ready to fully challenge the expectations of society in holding women as helpless beings. In keeping her big secret away from her husband, Nora is able to contemplate reality on her own. She constantly seeks to find a solution to her debt; for example, “last winter” she took up a </w:t>
      </w:r>
      <w:r w:rsidRPr="00FA0812">
        <w:rPr>
          <w:rFonts w:eastAsia="Times New Roman" w:cs="Times New Roman"/>
          <w:sz w:val="24"/>
          <w:szCs w:val="24"/>
          <w:u w:val="single"/>
        </w:rPr>
        <w:t>copying job</w:t>
      </w:r>
      <w:r w:rsidRPr="00FA0812">
        <w:rPr>
          <w:rFonts w:eastAsia="Times New Roman" w:cs="Times New Roman"/>
          <w:sz w:val="24"/>
          <w:szCs w:val="24"/>
        </w:rPr>
        <w:t>, “locked [her]self in and stay writing every evening till late in the night” and experienced a “wonderful” thrill by “working [and] earning money” (1248). In her own independence in trying to find a come up with money to repay the debt, she admits “</w:t>
      </w:r>
      <w:r w:rsidRPr="00FA0812">
        <w:rPr>
          <w:rFonts w:eastAsia="Times New Roman" w:cs="Times New Roman"/>
          <w:sz w:val="24"/>
          <w:szCs w:val="24"/>
          <w:u w:val="single"/>
        </w:rPr>
        <w:t>it was almost like being a man</w:t>
      </w:r>
      <w:r w:rsidRPr="00FA0812">
        <w:rPr>
          <w:rFonts w:eastAsia="Times New Roman" w:cs="Times New Roman"/>
          <w:sz w:val="24"/>
          <w:szCs w:val="24"/>
        </w:rPr>
        <w:t>” (1248, Act I).</w:t>
      </w:r>
    </w:p>
    <w:p w:rsidR="006A08E1" w:rsidRPr="007F6545" w:rsidRDefault="006A08E1" w:rsidP="007F6545">
      <w:pPr>
        <w:spacing w:after="0"/>
        <w:rPr>
          <w:rFonts w:eastAsia="Times New Roman" w:cs="Times New Roman"/>
          <w:sz w:val="24"/>
          <w:szCs w:val="24"/>
        </w:rPr>
      </w:pP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sz w:val="24"/>
          <w:szCs w:val="24"/>
        </w:rPr>
        <w:t xml:space="preserve">Appointed as the new bank manager and the apparent breadwinner of the family, </w:t>
      </w:r>
      <w:r w:rsidRPr="00FA0812">
        <w:rPr>
          <w:rFonts w:eastAsia="Times New Roman" w:cs="Times New Roman"/>
          <w:b/>
          <w:bCs/>
          <w:sz w:val="24"/>
          <w:szCs w:val="24"/>
        </w:rPr>
        <w:t>Torvald Helmer</w:t>
      </w:r>
      <w:r w:rsidRPr="00FA0812">
        <w:rPr>
          <w:rFonts w:eastAsia="Times New Roman" w:cs="Times New Roman"/>
          <w:sz w:val="24"/>
          <w:szCs w:val="24"/>
        </w:rPr>
        <w:t xml:space="preserve"> dominates his wife Nora in their relationship. He condescends toward Nora, calling her by </w:t>
      </w:r>
      <w:r w:rsidRPr="00FA0812">
        <w:rPr>
          <w:rFonts w:eastAsia="Times New Roman" w:cs="Times New Roman"/>
          <w:sz w:val="24"/>
          <w:szCs w:val="24"/>
          <w:u w:val="single"/>
        </w:rPr>
        <w:t>pet names</w:t>
      </w:r>
      <w:r w:rsidRPr="00FA0812">
        <w:rPr>
          <w:rFonts w:eastAsia="Times New Roman" w:cs="Times New Roman"/>
          <w:sz w:val="24"/>
          <w:szCs w:val="24"/>
        </w:rPr>
        <w:t xml:space="preserve"> such as “squirrel” and “skylark,” and holding an importance over her by giving her money to spend. Strict with his money due to their troubled financial situation, Helmer opposes loans, reciting “</w:t>
      </w:r>
      <w:r w:rsidRPr="00FA0812">
        <w:rPr>
          <w:rFonts w:eastAsia="Times New Roman" w:cs="Times New Roman"/>
          <w:sz w:val="24"/>
          <w:szCs w:val="24"/>
          <w:u w:val="single"/>
        </w:rPr>
        <w:t>No debts! Never borrow!</w:t>
      </w:r>
      <w:r w:rsidRPr="00FA0812">
        <w:rPr>
          <w:rFonts w:eastAsia="Times New Roman" w:cs="Times New Roman"/>
          <w:sz w:val="24"/>
          <w:szCs w:val="24"/>
        </w:rPr>
        <w:t xml:space="preserve">” and believes that </w:t>
      </w:r>
      <w:r w:rsidRPr="00FA0812">
        <w:rPr>
          <w:rFonts w:eastAsia="Times New Roman" w:cs="Times New Roman"/>
          <w:sz w:val="24"/>
          <w:szCs w:val="24"/>
          <w:u w:val="single"/>
        </w:rPr>
        <w:t>“something of freedom’s lost—and something of beauty, too…”</w:t>
      </w:r>
      <w:r w:rsidRPr="00FA0812">
        <w:rPr>
          <w:rFonts w:eastAsia="Times New Roman" w:cs="Times New Roman"/>
          <w:sz w:val="24"/>
          <w:szCs w:val="24"/>
        </w:rPr>
        <w:t xml:space="preserve"> (1241, Act II). Although Helmer takes on the </w:t>
      </w:r>
      <w:r w:rsidRPr="00FA0812">
        <w:rPr>
          <w:rFonts w:eastAsia="Times New Roman" w:cs="Times New Roman"/>
          <w:sz w:val="24"/>
          <w:szCs w:val="24"/>
          <w:u w:val="single"/>
        </w:rPr>
        <w:t>dominant role</w:t>
      </w:r>
      <w:r w:rsidRPr="00FA0812">
        <w:rPr>
          <w:rFonts w:eastAsia="Times New Roman" w:cs="Times New Roman"/>
          <w:sz w:val="24"/>
          <w:szCs w:val="24"/>
        </w:rPr>
        <w:t xml:space="preserve"> in his relationship with Nora, he believes that “it’s usually the mother’s influence that’s dominant” and that “almost everyone who goes bad early in life has a mother who’s a chronic liar” (1259, Act II).</w:t>
      </w:r>
      <w:r w:rsidR="006A08E1" w:rsidRPr="007F6545">
        <w:rPr>
          <w:rFonts w:eastAsia="Times New Roman" w:cs="Times New Roman"/>
          <w:sz w:val="24"/>
          <w:szCs w:val="24"/>
        </w:rPr>
        <w:t xml:space="preserve"> From Torvald’s discerning perception of women and beauty, the motif of appearance versus reality is furthered. Instead of appreciating the essentials—borrowing money to </w:t>
      </w:r>
      <w:r w:rsidR="001117AD" w:rsidRPr="007F6545">
        <w:rPr>
          <w:rFonts w:eastAsia="Times New Roman" w:cs="Times New Roman"/>
          <w:sz w:val="24"/>
          <w:szCs w:val="24"/>
        </w:rPr>
        <w:t>save Torvald from his death, Torvald is infatuated with appearance and beauty.</w:t>
      </w:r>
      <w:r w:rsidRPr="00FA0812">
        <w:rPr>
          <w:rFonts w:eastAsia="Times New Roman" w:cs="Times New Roman"/>
          <w:sz w:val="24"/>
          <w:szCs w:val="24"/>
        </w:rPr>
        <w:t xml:space="preserve"> In contradicting himself in his statements, Helmer asserts his dominance in speaking as he pleases and having his words treated with utmost sincerity, molding Nora’s thoughts and opinions as she thoughtlessly accepts his words. Furthermore, the interchangeability of his first name “Torvald” and “Helmer” to address him suggests the dominance of a husband over his wife.</w:t>
      </w:r>
    </w:p>
    <w:p w:rsidR="006A08E1" w:rsidRPr="007F6545" w:rsidRDefault="006A08E1" w:rsidP="007F6545">
      <w:pPr>
        <w:spacing w:after="0"/>
        <w:rPr>
          <w:rFonts w:eastAsia="Times New Roman" w:cs="Times New Roman"/>
          <w:sz w:val="24"/>
          <w:szCs w:val="24"/>
        </w:rPr>
      </w:pP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sz w:val="24"/>
          <w:szCs w:val="24"/>
        </w:rPr>
        <w:t xml:space="preserve">An old friend of Nora’s, </w:t>
      </w:r>
      <w:r w:rsidRPr="00FA0812">
        <w:rPr>
          <w:rFonts w:eastAsia="Times New Roman" w:cs="Times New Roman"/>
          <w:b/>
          <w:bCs/>
          <w:sz w:val="24"/>
          <w:szCs w:val="24"/>
        </w:rPr>
        <w:t>Christine Linde</w:t>
      </w:r>
      <w:r w:rsidRPr="00FA0812">
        <w:rPr>
          <w:rFonts w:eastAsia="Times New Roman" w:cs="Times New Roman"/>
          <w:sz w:val="24"/>
          <w:szCs w:val="24"/>
        </w:rPr>
        <w:t xml:space="preserve"> (Mrs. Linde) has been a widow for three years after her husband, who she chose over Krogstad in order to support her family, dies a natural death. Mrs. Linde has heard of Torvald’s new position as bank manager and visits Nora in search of work from Torvald. Hardened through the years, she views Nora as a carefree person </w:t>
      </w:r>
      <w:r w:rsidRPr="00FA0812">
        <w:rPr>
          <w:rFonts w:eastAsia="Times New Roman" w:cs="Times New Roman"/>
          <w:sz w:val="24"/>
          <w:szCs w:val="24"/>
        </w:rPr>
        <w:lastRenderedPageBreak/>
        <w:t>blessed with the absence of life’s troubles, asserting that Nora “know[s] so little of the burdens and troubles of life” (1246, Act I).</w:t>
      </w:r>
    </w:p>
    <w:p w:rsidR="006A08E1" w:rsidRPr="007F6545" w:rsidRDefault="006A08E1" w:rsidP="007F6545">
      <w:pPr>
        <w:spacing w:after="0"/>
        <w:rPr>
          <w:rFonts w:eastAsia="Times New Roman" w:cs="Times New Roman"/>
          <w:b/>
          <w:bCs/>
          <w:sz w:val="24"/>
          <w:szCs w:val="24"/>
        </w:rPr>
      </w:pP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b/>
          <w:bCs/>
          <w:sz w:val="24"/>
          <w:szCs w:val="24"/>
        </w:rPr>
        <w:t>Nils Krogstad</w:t>
      </w:r>
      <w:r w:rsidRPr="00FA0812">
        <w:rPr>
          <w:rFonts w:eastAsia="Times New Roman" w:cs="Times New Roman"/>
          <w:sz w:val="24"/>
          <w:szCs w:val="24"/>
        </w:rPr>
        <w:t xml:space="preserve"> is a lawyer for the bank who has a history and reputation for forging a signature. Once classmates with Torvald and also once in a romantic affair with Christine, Krogstad is indirectly connected to Nora in ways other than the loaner of money. Krogstad was a close colleague of Torvald’s back in school and it is due to this close friendship from the past and the fact that Krogstad refers to Torvald on the first name basis that Torvald feels uncomfortable with working with Krogstad. Krogstad has a </w:t>
      </w:r>
      <w:r w:rsidRPr="00FA0812">
        <w:rPr>
          <w:rFonts w:eastAsia="Times New Roman" w:cs="Times New Roman"/>
          <w:sz w:val="24"/>
          <w:szCs w:val="24"/>
          <w:u w:val="single"/>
        </w:rPr>
        <w:t>disillusioned</w:t>
      </w:r>
      <w:r w:rsidRPr="00FA0812">
        <w:rPr>
          <w:rFonts w:eastAsia="Times New Roman" w:cs="Times New Roman"/>
          <w:sz w:val="24"/>
          <w:szCs w:val="24"/>
        </w:rPr>
        <w:t xml:space="preserve"> correspondence with Nora as seen when she warns Krogstad to not underestimate her “just because [she is] a woman” and that “when one has a subordinate position… one really ought to be careful” (1254, Act I).</w:t>
      </w:r>
    </w:p>
    <w:p w:rsidR="006A08E1" w:rsidRPr="007F6545" w:rsidRDefault="006A08E1" w:rsidP="007F6545">
      <w:pPr>
        <w:spacing w:after="0"/>
        <w:rPr>
          <w:rFonts w:eastAsia="Times New Roman" w:cs="Times New Roman"/>
          <w:b/>
          <w:bCs/>
          <w:sz w:val="24"/>
          <w:szCs w:val="24"/>
        </w:rPr>
      </w:pP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b/>
          <w:bCs/>
          <w:sz w:val="24"/>
          <w:szCs w:val="24"/>
        </w:rPr>
        <w:t>Dr. Rank</w:t>
      </w:r>
      <w:r w:rsidRPr="00FA0812">
        <w:rPr>
          <w:rFonts w:eastAsia="Times New Roman" w:cs="Times New Roman"/>
          <w:sz w:val="24"/>
          <w:szCs w:val="24"/>
        </w:rPr>
        <w:t xml:space="preserve"> is a close friend of the Helmer family and comes daily to visit and chat with Torvald. Curiously, he chooses to reveal to Nora and not to Torvald that he is due to die soon. Dr. Rank from his actions reveal a discrete relationship between Dr. Rank and Nora, as he confesses his affection toward Nora. The Doctor suffers a major back disease that ultimately causes his death.</w:t>
      </w:r>
      <w:r w:rsidR="001117AD" w:rsidRPr="007F6545">
        <w:rPr>
          <w:rFonts w:eastAsia="Times New Roman" w:cs="Times New Roman"/>
          <w:sz w:val="24"/>
          <w:szCs w:val="24"/>
        </w:rPr>
        <w:t xml:space="preserve"> This disease is mentioned to be </w:t>
      </w:r>
      <w:r w:rsidR="001117AD" w:rsidRPr="007F6545">
        <w:rPr>
          <w:rFonts w:eastAsia="Times New Roman" w:cs="Times New Roman"/>
          <w:sz w:val="24"/>
          <w:szCs w:val="24"/>
          <w:u w:val="single"/>
        </w:rPr>
        <w:t>tuberculosis</w:t>
      </w:r>
      <w:r w:rsidR="001117AD" w:rsidRPr="007F6545">
        <w:rPr>
          <w:rFonts w:eastAsia="Times New Roman" w:cs="Times New Roman"/>
          <w:sz w:val="24"/>
          <w:szCs w:val="24"/>
        </w:rPr>
        <w:t xml:space="preserve">; however, understanding the play in context with the time period where such lewd acts were taboo, it is understood that this is code for a </w:t>
      </w:r>
      <w:r w:rsidR="001117AD" w:rsidRPr="007F6545">
        <w:rPr>
          <w:rFonts w:eastAsia="Times New Roman" w:cs="Times New Roman"/>
          <w:sz w:val="24"/>
          <w:szCs w:val="24"/>
          <w:u w:val="single"/>
        </w:rPr>
        <w:t>venereal disease</w:t>
      </w:r>
      <w:r w:rsidR="001117AD" w:rsidRPr="007F6545">
        <w:rPr>
          <w:rFonts w:eastAsia="Times New Roman" w:cs="Times New Roman"/>
          <w:sz w:val="24"/>
          <w:szCs w:val="24"/>
        </w:rPr>
        <w:t xml:space="preserve"> (sexually transmitted) that may be passed down hereditarily.</w:t>
      </w:r>
      <w:r w:rsidRPr="00FA0812">
        <w:rPr>
          <w:rFonts w:eastAsia="Times New Roman" w:cs="Times New Roman"/>
          <w:sz w:val="24"/>
          <w:szCs w:val="24"/>
        </w:rPr>
        <w:t xml:space="preserve"> </w:t>
      </w:r>
      <w:r w:rsidR="001117AD" w:rsidRPr="007F6545">
        <w:rPr>
          <w:rFonts w:eastAsia="Times New Roman" w:cs="Times New Roman"/>
          <w:sz w:val="24"/>
          <w:szCs w:val="24"/>
        </w:rPr>
        <w:t>Acknowledging</w:t>
      </w:r>
      <w:r w:rsidRPr="00FA0812">
        <w:rPr>
          <w:rFonts w:eastAsia="Times New Roman" w:cs="Times New Roman"/>
          <w:sz w:val="24"/>
          <w:szCs w:val="24"/>
        </w:rPr>
        <w:t xml:space="preserve"> that this trait is </w:t>
      </w:r>
      <w:r w:rsidR="001117AD" w:rsidRPr="007F6545">
        <w:rPr>
          <w:rFonts w:eastAsia="Times New Roman" w:cs="Times New Roman"/>
          <w:sz w:val="24"/>
          <w:szCs w:val="24"/>
        </w:rPr>
        <w:t>bestowed upon him</w:t>
      </w:r>
      <w:r w:rsidRPr="00FA0812">
        <w:rPr>
          <w:rFonts w:eastAsia="Times New Roman" w:cs="Times New Roman"/>
          <w:sz w:val="24"/>
          <w:szCs w:val="24"/>
        </w:rPr>
        <w:t xml:space="preserve"> by his father, the Doctor is incredibly critical of the detrimental effects of heredity onto one’s life and ambitions. He cries, “to suffer this way for somebody else’s sins. Is there any justice in that? And in every single family, in some way or another, this inevitable retribution of nature goes on… my poor, innocent spine, serving time for my father’s gay army days” (1266, Act II). Although Dr. Rank suffers from this genetic disease passed down by his father, Dr. Rank does not fall toward his father’s sins and immorality. Instead, he maintains a strong character and builds upon his virtues. Dr. Rank visits the Helmers the night of the masquerade and has a discrete conversation with Nora in which he tells her that he is due to pass away soon and will lock himself away.</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br/>
      </w:r>
    </w:p>
    <w:p w:rsidR="00FA0812" w:rsidRPr="007F6545" w:rsidRDefault="00FA0812" w:rsidP="007F6545">
      <w:pPr>
        <w:spacing w:after="0"/>
        <w:rPr>
          <w:rFonts w:eastAsia="Times New Roman" w:cs="Arial"/>
          <w:b/>
          <w:bCs/>
          <w:sz w:val="24"/>
          <w:szCs w:val="24"/>
        </w:rPr>
      </w:pPr>
      <w:r w:rsidRPr="00FA0812">
        <w:rPr>
          <w:rFonts w:eastAsia="Times New Roman" w:cs="Arial"/>
          <w:b/>
          <w:bCs/>
          <w:sz w:val="24"/>
          <w:szCs w:val="24"/>
        </w:rPr>
        <w:t>Symbols:</w:t>
      </w:r>
    </w:p>
    <w:p w:rsidR="001117AD" w:rsidRPr="00FA0812" w:rsidRDefault="001117AD"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The Christmas Tree</w:t>
      </w:r>
      <w:r w:rsidRPr="00FA0812">
        <w:rPr>
          <w:rFonts w:eastAsia="Times New Roman" w:cs="Arial"/>
          <w:sz w:val="24"/>
          <w:szCs w:val="24"/>
        </w:rPr>
        <w:t xml:space="preserve"> – The Christmas tree represents the </w:t>
      </w:r>
      <w:r w:rsidRPr="00FA0812">
        <w:rPr>
          <w:rFonts w:eastAsia="Times New Roman" w:cs="Arial"/>
          <w:sz w:val="24"/>
          <w:szCs w:val="24"/>
          <w:u w:val="single"/>
        </w:rPr>
        <w:t>superficiality</w:t>
      </w:r>
      <w:r w:rsidRPr="00FA0812">
        <w:rPr>
          <w:rFonts w:eastAsia="Times New Roman" w:cs="Arial"/>
          <w:sz w:val="24"/>
          <w:szCs w:val="24"/>
        </w:rPr>
        <w:t xml:space="preserve"> present in the lives of the Helmers.  The tree is something that provides a source of entertainment to the Helmers; they can decorate it in any way they wish, much like Nora asking Torvald to pick a costume for her.  As something pretty and just for show, the tree parallels Nora’s role as a “little doll” (98).  It is merely a festive object to be looked upon, admired, and valued for its beauty, serving no real </w:t>
      </w:r>
      <w:r w:rsidRPr="00FA0812">
        <w:rPr>
          <w:rFonts w:eastAsia="Times New Roman" w:cs="Arial"/>
          <w:sz w:val="24"/>
          <w:szCs w:val="24"/>
        </w:rPr>
        <w:lastRenderedPageBreak/>
        <w:t>functional purpose.  The tree shows to other people that the Helmers are able to maintain a comfortable lifestyle without having to “watch the purse strings” (2).</w:t>
      </w:r>
    </w:p>
    <w:p w:rsidR="001117AD" w:rsidRPr="007F6545" w:rsidRDefault="001117AD" w:rsidP="007F6545">
      <w:pPr>
        <w:spacing w:after="0"/>
        <w:rPr>
          <w:rFonts w:eastAsia="Times New Roman" w:cs="Arial"/>
          <w:b/>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The masquerade</w:t>
      </w:r>
      <w:r w:rsidRPr="00FA0812">
        <w:rPr>
          <w:rFonts w:eastAsia="Times New Roman" w:cs="Arial"/>
          <w:sz w:val="24"/>
          <w:szCs w:val="24"/>
        </w:rPr>
        <w:t>– The costume party (masquerade)</w:t>
      </w:r>
      <w:r w:rsidR="002B58D5" w:rsidRPr="007F6545">
        <w:rPr>
          <w:rFonts w:eastAsia="Times New Roman" w:cs="Arial"/>
          <w:sz w:val="24"/>
          <w:szCs w:val="24"/>
        </w:rPr>
        <w:t xml:space="preserve"> inherently</w:t>
      </w:r>
      <w:r w:rsidRPr="00FA0812">
        <w:rPr>
          <w:rFonts w:eastAsia="Times New Roman" w:cs="Arial"/>
          <w:sz w:val="24"/>
          <w:szCs w:val="24"/>
        </w:rPr>
        <w:t xml:space="preserve"> represents the appearance-based lifestyle led by the Helmers and the fact that a person has to pretend to be someone else when under society’s close scrutiny.  At the party, guests dress up as someone they are not, all for fun.  In the same way that Nora pretends to be “a fisher girl from Naples,” she wears a figurative mask whenever she is around Torvald, pretending to be the playful, submissive, dutiful wife (44).  She is not who she seems to be, hiding her true identity and her true self from the general public.  The guests at the costume party only see the costume and are only concerned with the costume, just as society only cares that Nora outwardly follows the rules and role that it has set for her.</w:t>
      </w:r>
    </w:p>
    <w:p w:rsidR="001117AD" w:rsidRPr="007F6545" w:rsidRDefault="001117AD" w:rsidP="007F6545">
      <w:pPr>
        <w:spacing w:after="0"/>
        <w:rPr>
          <w:rFonts w:eastAsia="Times New Roman" w:cs="Arial"/>
          <w:b/>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The Macaroons</w:t>
      </w:r>
      <w:r w:rsidRPr="00FA0812">
        <w:rPr>
          <w:rFonts w:eastAsia="Times New Roman" w:cs="Arial"/>
          <w:sz w:val="24"/>
          <w:szCs w:val="24"/>
        </w:rPr>
        <w:t xml:space="preserve"> – The macaroons are a symbol of </w:t>
      </w:r>
      <w:r w:rsidRPr="00FA0812">
        <w:rPr>
          <w:rFonts w:eastAsia="Times New Roman" w:cs="Arial"/>
          <w:sz w:val="24"/>
          <w:szCs w:val="24"/>
          <w:u w:val="single"/>
        </w:rPr>
        <w:t>repression</w:t>
      </w:r>
      <w:r w:rsidR="001117AD" w:rsidRPr="007F6545">
        <w:rPr>
          <w:rFonts w:eastAsia="Times New Roman" w:cs="Arial"/>
          <w:sz w:val="24"/>
          <w:szCs w:val="24"/>
        </w:rPr>
        <w:t xml:space="preserve">, </w:t>
      </w:r>
      <w:r w:rsidR="001117AD" w:rsidRPr="007F6545">
        <w:rPr>
          <w:rFonts w:eastAsia="Times New Roman" w:cs="Arial"/>
          <w:sz w:val="24"/>
          <w:szCs w:val="24"/>
          <w:u w:val="single"/>
        </w:rPr>
        <w:t>rebellion</w:t>
      </w:r>
      <w:r w:rsidR="001117AD" w:rsidRPr="007F6545">
        <w:rPr>
          <w:rFonts w:eastAsia="Times New Roman" w:cs="Arial"/>
          <w:sz w:val="24"/>
          <w:szCs w:val="24"/>
        </w:rPr>
        <w:t>,</w:t>
      </w:r>
      <w:r w:rsidRPr="00FA0812">
        <w:rPr>
          <w:rFonts w:eastAsia="Times New Roman" w:cs="Arial"/>
          <w:sz w:val="24"/>
          <w:szCs w:val="24"/>
        </w:rPr>
        <w:t xml:space="preserve"> and </w:t>
      </w:r>
      <w:r w:rsidRPr="00FA0812">
        <w:rPr>
          <w:rFonts w:eastAsia="Times New Roman" w:cs="Arial"/>
          <w:sz w:val="24"/>
          <w:szCs w:val="24"/>
          <w:u w:val="single"/>
        </w:rPr>
        <w:t>Nora’s crimes</w:t>
      </w:r>
      <w:r w:rsidRPr="00FA0812">
        <w:rPr>
          <w:rFonts w:eastAsia="Times New Roman" w:cs="Arial"/>
          <w:sz w:val="24"/>
          <w:szCs w:val="24"/>
        </w:rPr>
        <w:t>.  Torvald forbids Nora from eating macaroons because they will damage her teeth and make her less valued as a trophy wife, his “pride and joy” (93).  He forces these rules upon her so that he can control how she acts and how she is perceived.  This is what Torvald wants from her, and he expects her to comply.  When Nora defies Torvald by continuing to eat the macaroons behind his back and lying to him about doing so, she is in fact defying society’s conventions and expectations.  She breaks the law – or in the case of the macaroons, Torvald’s rule – and does what she wants.  She eats the macaroons and borrows money in order to save her husband’s life.  The way that Nora deceives Torvald with respect to the macaroons mirrors the way that she deceives Torvald with respect to the loan.</w:t>
      </w:r>
    </w:p>
    <w:p w:rsidR="00FA0812" w:rsidRPr="00FA0812" w:rsidRDefault="00FA0812"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xml:space="preserve">The </w:t>
      </w:r>
      <w:r w:rsidRPr="00FA0812">
        <w:rPr>
          <w:rFonts w:eastAsia="Times New Roman" w:cs="Times New Roman"/>
          <w:b/>
          <w:bCs/>
          <w:sz w:val="24"/>
          <w:szCs w:val="24"/>
        </w:rPr>
        <w:t>key</w:t>
      </w:r>
      <w:r w:rsidRPr="00FA0812">
        <w:rPr>
          <w:rFonts w:eastAsia="Times New Roman" w:cs="Times New Roman"/>
          <w:sz w:val="24"/>
          <w:szCs w:val="24"/>
        </w:rPr>
        <w:t xml:space="preserve"> to the letter box which only Torvald holds symbolizes Torvald’s domination over the family and his obsession with the household’s appearance and interactions with the world. As only this key provides access to the letter box, the center of formal communication with society, this key suggests Torvald’s control over the outward appearance of the Helmer family to the outside world. Krogstad sends a letter to Torvald, revealing everything that Nora has done. However, when Nora manages to distract Torvald from opening the box, the </w:t>
      </w:r>
      <w:r w:rsidRPr="00FA0812">
        <w:rPr>
          <w:rFonts w:eastAsia="Times New Roman" w:cs="Times New Roman"/>
          <w:b/>
          <w:bCs/>
          <w:sz w:val="24"/>
          <w:szCs w:val="24"/>
        </w:rPr>
        <w:t>box</w:t>
      </w:r>
      <w:r w:rsidRPr="00FA0812">
        <w:rPr>
          <w:rFonts w:eastAsia="Times New Roman" w:cs="Times New Roman"/>
          <w:sz w:val="24"/>
          <w:szCs w:val="24"/>
        </w:rPr>
        <w:t xml:space="preserve"> becomes symbolic of an impending doom for Nora. Torvald notes that "someone has been at the lock" and says to Nora, "here is a broken hairpin. Nora, it is one of yours" (1273, Act III). The </w:t>
      </w:r>
      <w:r w:rsidRPr="00FA0812">
        <w:rPr>
          <w:rFonts w:eastAsia="Times New Roman" w:cs="Times New Roman"/>
          <w:sz w:val="24"/>
          <w:szCs w:val="24"/>
          <w:u w:val="single"/>
        </w:rPr>
        <w:t>broken hairpin</w:t>
      </w:r>
      <w:r w:rsidRPr="00FA0812">
        <w:rPr>
          <w:rFonts w:eastAsia="Times New Roman" w:cs="Times New Roman"/>
          <w:sz w:val="24"/>
          <w:szCs w:val="24"/>
        </w:rPr>
        <w:t xml:space="preserve"> is symbolic of the restrictions set by society that inhibit the individuality, independence, and freedom of expression of contemporary women.</w:t>
      </w:r>
    </w:p>
    <w:p w:rsidR="00FA0812" w:rsidRPr="007F6545" w:rsidRDefault="00FA0812" w:rsidP="007F6545">
      <w:pPr>
        <w:spacing w:after="0"/>
        <w:rPr>
          <w:rFonts w:eastAsia="Times New Roman" w:cs="Times New Roman"/>
          <w:sz w:val="24"/>
          <w:szCs w:val="24"/>
        </w:rPr>
      </w:pPr>
      <w:r w:rsidRPr="00FA0812">
        <w:rPr>
          <w:rFonts w:eastAsia="Times New Roman" w:cs="Times New Roman"/>
          <w:sz w:val="24"/>
          <w:szCs w:val="24"/>
        </w:rPr>
        <w:br/>
      </w:r>
    </w:p>
    <w:p w:rsidR="001117AD" w:rsidRPr="007F6545" w:rsidRDefault="001117AD" w:rsidP="007F6545">
      <w:pPr>
        <w:spacing w:after="0"/>
        <w:rPr>
          <w:rFonts w:eastAsia="Times New Roman" w:cs="Times New Roman"/>
          <w:sz w:val="24"/>
          <w:szCs w:val="24"/>
        </w:rPr>
      </w:pPr>
    </w:p>
    <w:p w:rsidR="001117AD" w:rsidRPr="00FA0812" w:rsidRDefault="001117AD" w:rsidP="007F6545">
      <w:pPr>
        <w:spacing w:after="0"/>
        <w:rPr>
          <w:rFonts w:eastAsia="Times New Roman" w:cs="Times New Roman"/>
          <w:sz w:val="24"/>
          <w:szCs w:val="24"/>
        </w:rPr>
      </w:pPr>
    </w:p>
    <w:p w:rsidR="00FA0812" w:rsidRPr="007F6545" w:rsidRDefault="00FA0812" w:rsidP="007F6545">
      <w:pPr>
        <w:spacing w:after="0"/>
        <w:rPr>
          <w:rFonts w:eastAsia="Times New Roman" w:cs="Arial"/>
          <w:b/>
          <w:bCs/>
          <w:sz w:val="24"/>
          <w:szCs w:val="24"/>
        </w:rPr>
      </w:pPr>
      <w:r w:rsidRPr="00FA0812">
        <w:rPr>
          <w:rFonts w:eastAsia="Times New Roman" w:cs="Arial"/>
          <w:b/>
          <w:bCs/>
          <w:sz w:val="24"/>
          <w:szCs w:val="24"/>
        </w:rPr>
        <w:lastRenderedPageBreak/>
        <w:t>Motifs:</w:t>
      </w:r>
    </w:p>
    <w:p w:rsidR="001117AD" w:rsidRPr="00FA0812" w:rsidRDefault="001117AD" w:rsidP="007F6545">
      <w:pPr>
        <w:spacing w:after="0"/>
        <w:rPr>
          <w:rFonts w:eastAsia="Times New Roman" w:cs="Times New Roman"/>
          <w:sz w:val="24"/>
          <w:szCs w:val="24"/>
        </w:rPr>
      </w:pPr>
    </w:p>
    <w:p w:rsidR="00FA0812" w:rsidRPr="007F6545" w:rsidRDefault="00FA0812" w:rsidP="007F6545">
      <w:pPr>
        <w:spacing w:after="0"/>
        <w:rPr>
          <w:rFonts w:eastAsia="Times New Roman" w:cs="Arial"/>
          <w:sz w:val="24"/>
          <w:szCs w:val="24"/>
        </w:rPr>
      </w:pPr>
      <w:r w:rsidRPr="00FA0812">
        <w:rPr>
          <w:rFonts w:eastAsia="Times New Roman" w:cs="Arial"/>
          <w:b/>
          <w:bCs/>
          <w:sz w:val="24"/>
          <w:szCs w:val="24"/>
        </w:rPr>
        <w:t>Superficiality</w:t>
      </w:r>
      <w:r w:rsidRPr="00FA0812">
        <w:rPr>
          <w:rFonts w:eastAsia="Times New Roman" w:cs="Arial"/>
          <w:sz w:val="24"/>
          <w:szCs w:val="24"/>
        </w:rPr>
        <w:t xml:space="preserve"> – The motif of superficiality is used to expose the absurdities in the way the Helmers live.  Torvald is concerned only with appearances and how other people see his family and home.  The Helmers’ home looks well-off even though the Helmers have had to be frugal with their money until recently.  In addition, Torvald controls Nora as a father would his child.  To him, Nora is just a trophy wife meant to look pretty and fill the role of the perfect wife.  Trovald forbids Nora from eating macaroons because doing so will lower her value as a trophy wife.  Even Torvald’s pet names for Nora are an example of the superficiality in their relationship.  He ostensibly shows affection for her, but there is in fact no real love between the two.  It is a false, seemingly perfect marriage in which everyone is happy, but the truth is that they “have never exchanged one serious word about serious things” in all the years they have been married (98).  </w:t>
      </w:r>
      <w:r w:rsidRPr="007F6545">
        <w:rPr>
          <w:rFonts w:eastAsia="Times New Roman" w:cs="Arial"/>
          <w:sz w:val="24"/>
          <w:szCs w:val="24"/>
        </w:rPr>
        <w:tab/>
      </w:r>
      <w:r w:rsidRPr="00FA0812">
        <w:rPr>
          <w:rFonts w:eastAsia="Times New Roman" w:cs="Arial"/>
          <w:sz w:val="24"/>
          <w:szCs w:val="24"/>
        </w:rPr>
        <w:t xml:space="preserve"> </w:t>
      </w:r>
    </w:p>
    <w:p w:rsidR="001117AD" w:rsidRPr="00FA0812" w:rsidRDefault="001117AD"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Letters</w:t>
      </w:r>
      <w:r w:rsidRPr="00FA0812">
        <w:rPr>
          <w:rFonts w:eastAsia="Times New Roman" w:cs="Arial"/>
          <w:sz w:val="24"/>
          <w:szCs w:val="24"/>
        </w:rPr>
        <w:t xml:space="preserve"> – The motif of letters is used to reveal the </w:t>
      </w:r>
      <w:r w:rsidRPr="00FA0812">
        <w:rPr>
          <w:rFonts w:eastAsia="Times New Roman" w:cs="Arial"/>
          <w:sz w:val="24"/>
          <w:szCs w:val="24"/>
          <w:u w:val="single"/>
        </w:rPr>
        <w:t>ugly truths</w:t>
      </w:r>
      <w:r w:rsidR="00B6766F" w:rsidRPr="007F6545">
        <w:rPr>
          <w:rFonts w:eastAsia="Times New Roman" w:cs="Arial"/>
          <w:sz w:val="24"/>
          <w:szCs w:val="24"/>
        </w:rPr>
        <w:t>—contrasted from the fake appearances Torvald prefers—</w:t>
      </w:r>
      <w:r w:rsidRPr="00FA0812">
        <w:rPr>
          <w:rFonts w:eastAsia="Times New Roman" w:cs="Arial"/>
          <w:sz w:val="24"/>
          <w:szCs w:val="24"/>
        </w:rPr>
        <w:t xml:space="preserve">present in the lives of all of the characters.  The first letter that Krogstad leaves for Torvald tells him about Nora’s loan and crime of forgery.  It represents the truth about Nora’s past and is a catalyst for the eventual breakdown of their marriage.  The second letter from Krogstad retracts his blackmail and returns Nora’s contract to her.  At the same time that it releases Nora from her obligation to Krogstad, the letter symbolically releases Nora from her obligation to Torvald.  Once the letters have been read, the </w:t>
      </w:r>
      <w:r w:rsidRPr="00FA0812">
        <w:rPr>
          <w:rFonts w:eastAsia="Times New Roman" w:cs="Arial"/>
          <w:sz w:val="24"/>
          <w:szCs w:val="24"/>
          <w:u w:val="single"/>
        </w:rPr>
        <w:t>illusion</w:t>
      </w:r>
      <w:r w:rsidRPr="00FA0812">
        <w:rPr>
          <w:rFonts w:eastAsia="Times New Roman" w:cs="Arial"/>
          <w:sz w:val="24"/>
          <w:szCs w:val="24"/>
        </w:rPr>
        <w:t xml:space="preserve"> of their happy marriage is shattered, and Nora realizes that Torvald has never truly loved her and that neither understood the other.  In addition to Krogstad’s letters, there are Dr. Rank’s visiting cards that he leaves when he knows that his death is imminent.  The cards are a way of politely masking the “ugly thing” of Dr. Rank’s death while still revealing the truth (91).  Mrs. Linde’s note to Krogstad and Torvald’s letter of dismissal to Krogstad are other examples of the motif of letters in the play.  Mrs. Linde’s note leads to her meeting with Krogstad, in which she reveals the truth about what why she left him all those years ago.  Torvald’s letter of dismissal to Krogstad reveals the truth that Krogstad has “been thrown down again” and that his reputation is ruined (65).   </w:t>
      </w:r>
    </w:p>
    <w:p w:rsidR="001117AD" w:rsidRPr="007F6545" w:rsidRDefault="001117AD" w:rsidP="007F6545">
      <w:pPr>
        <w:spacing w:after="0"/>
        <w:rPr>
          <w:rFonts w:eastAsia="Times New Roman" w:cs="Arial"/>
          <w:b/>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Deception</w:t>
      </w:r>
      <w:r w:rsidRPr="00FA0812">
        <w:rPr>
          <w:rFonts w:eastAsia="Times New Roman" w:cs="Arial"/>
          <w:sz w:val="24"/>
          <w:szCs w:val="24"/>
        </w:rPr>
        <w:t xml:space="preserve"> – The motif of deception is used to show the many lies that motivate Nora’s behavior and how those lies affect the people around her.  Nora lied to Torvald about the money she borrowed, and so she must continue lying to him while repaying the money.  However, Nora believes that she must also lie in order to protect her husband, because he would be “so ashamed and humiliated if he thought he owed [her] anything” (18).  Dr. Rank has been deceiving Torvald and Nora for years in regards to the depth of his feelings for Nora.  It is only when Nora is on the verge of asking Dr. Rank for help that she discovers that he is </w:t>
      </w:r>
      <w:r w:rsidRPr="00FA0812">
        <w:rPr>
          <w:rFonts w:eastAsia="Times New Roman" w:cs="Arial"/>
          <w:sz w:val="24"/>
          <w:szCs w:val="24"/>
        </w:rPr>
        <w:lastRenderedPageBreak/>
        <w:t xml:space="preserve">“absolutely [hers], body and soul” (60).  Mrs. Linde deceived Krogstad into thinking that she no longer loved him so that she could marry a richer man and provide for her mother and young brothers.  As a result of Mrs. Linde’s deception, Krogstad believed her to be a “heartless woman” who “dumps a man when she’s offered a better deal” (76).  Although Torvald has been deceived by Nora and Dr. Rank, he turns out to be guilty of deception as well.  He has deceived Nora into thinking that he loved and treasured her and would “risk life and limb” for her sake (91). </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br/>
      </w: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Archetypes:</w:t>
      </w:r>
    </w:p>
    <w:p w:rsidR="00B6766F" w:rsidRPr="007F6545" w:rsidRDefault="00B6766F" w:rsidP="007F6545">
      <w:pPr>
        <w:spacing w:after="0"/>
        <w:rPr>
          <w:rFonts w:eastAsia="Times New Roman" w:cs="Arial"/>
          <w:b/>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Rebirth</w:t>
      </w:r>
      <w:r w:rsidRPr="00FA0812">
        <w:rPr>
          <w:rFonts w:eastAsia="Times New Roman" w:cs="Arial"/>
          <w:sz w:val="24"/>
          <w:szCs w:val="24"/>
        </w:rPr>
        <w:t xml:space="preserve"> – Rebirth, as an archetype, is when the protagonist undergoes a figurative cleansing in order to emerge a new individual.  When Nora </w:t>
      </w:r>
      <w:r w:rsidRPr="00FA0812">
        <w:rPr>
          <w:rFonts w:eastAsia="Times New Roman" w:cs="Arial"/>
          <w:sz w:val="24"/>
          <w:szCs w:val="24"/>
          <w:u w:val="single"/>
        </w:rPr>
        <w:t>changes into her day clothes</w:t>
      </w:r>
      <w:r w:rsidRPr="00FA0812">
        <w:rPr>
          <w:rFonts w:eastAsia="Times New Roman" w:cs="Arial"/>
          <w:sz w:val="24"/>
          <w:szCs w:val="24"/>
        </w:rPr>
        <w:t xml:space="preserve"> and tells Torvald that she has “changed now,” she is casting off the garments of her old</w:t>
      </w:r>
      <w:r w:rsidR="00EA5EE3">
        <w:rPr>
          <w:rFonts w:eastAsia="Times New Roman" w:cs="Arial"/>
          <w:sz w:val="24"/>
          <w:szCs w:val="24"/>
        </w:rPr>
        <w:t xml:space="preserve"> life and starting anew (97).  In this play-on-words, w</w:t>
      </w:r>
      <w:r w:rsidRPr="00FA0812">
        <w:rPr>
          <w:rFonts w:eastAsia="Times New Roman" w:cs="Arial"/>
          <w:sz w:val="24"/>
          <w:szCs w:val="24"/>
        </w:rPr>
        <w:t>ith a set of plain clothes, Nora is humbly beginning a new life separate from the superficiality and deception of the life she has known with Torvald.</w:t>
      </w:r>
    </w:p>
    <w:p w:rsidR="00B6766F" w:rsidRPr="007F6545" w:rsidRDefault="00B6766F" w:rsidP="007F6545">
      <w:pPr>
        <w:spacing w:after="0"/>
        <w:rPr>
          <w:rFonts w:eastAsia="Times New Roman" w:cs="Arial"/>
          <w:b/>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The Evil Figure with the Ultimately Good Heart</w:t>
      </w:r>
      <w:r w:rsidRPr="00FA0812">
        <w:rPr>
          <w:rFonts w:eastAsia="Times New Roman" w:cs="Arial"/>
          <w:sz w:val="24"/>
          <w:szCs w:val="24"/>
        </w:rPr>
        <w:t xml:space="preserve"> – The evil figure with the ultimately good heart, as an archetype, is someone who appears to be a villain but has the potential for potential or goodness.  Krogstad embodies this archetype because although he committed a crime of forgery in the past, he wants to “win back what respectability [he] can in the town” (31).  He realizes that he made a “bad mistake” in the past and is “prepared to work [his] way up step by step” (31, 65).  Krogstad seeks to move on from his crime and become a better man, but it is society hat prevents him from doing so.</w:t>
      </w:r>
    </w:p>
    <w:p w:rsidR="00B6766F" w:rsidRPr="007F6545" w:rsidRDefault="00B6766F" w:rsidP="007F6545">
      <w:pPr>
        <w:spacing w:after="0"/>
        <w:rPr>
          <w:rFonts w:eastAsia="Times New Roman" w:cs="Arial"/>
          <w:b/>
          <w:bCs/>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Marriage</w:t>
      </w:r>
      <w:r w:rsidRPr="00FA0812">
        <w:rPr>
          <w:rFonts w:eastAsia="Times New Roman" w:cs="Arial"/>
          <w:sz w:val="24"/>
          <w:szCs w:val="24"/>
        </w:rPr>
        <w:t xml:space="preserve"> – The archetypal marriage involves the husband as the </w:t>
      </w:r>
      <w:r w:rsidRPr="00FA0812">
        <w:rPr>
          <w:rFonts w:eastAsia="Times New Roman" w:cs="Arial"/>
          <w:sz w:val="24"/>
          <w:szCs w:val="24"/>
          <w:u w:val="single"/>
        </w:rPr>
        <w:t>breadwinner</w:t>
      </w:r>
      <w:r w:rsidRPr="00FA0812">
        <w:rPr>
          <w:rFonts w:eastAsia="Times New Roman" w:cs="Arial"/>
          <w:sz w:val="24"/>
          <w:szCs w:val="24"/>
        </w:rPr>
        <w:t xml:space="preserve"> and protector of the family and the wife as the </w:t>
      </w:r>
      <w:r w:rsidRPr="00FA0812">
        <w:rPr>
          <w:rFonts w:eastAsia="Times New Roman" w:cs="Arial"/>
          <w:sz w:val="24"/>
          <w:szCs w:val="24"/>
          <w:u w:val="single"/>
        </w:rPr>
        <w:t>homemaker</w:t>
      </w:r>
      <w:r w:rsidRPr="00FA0812">
        <w:rPr>
          <w:rFonts w:eastAsia="Times New Roman" w:cs="Arial"/>
          <w:sz w:val="24"/>
          <w:szCs w:val="24"/>
        </w:rPr>
        <w:t xml:space="preserve"> and doting mother.  This archetype appears to fit Torvald and Nora’s marriage in the beginning, as Torvald is the one with the “secure, respectable position” and an “ample salary” (7).  Nora, on the other hand, buys gifts for and plays with the children.  She typically takes care of the household and does not work, as work feels “like being a man” (19).</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br/>
      </w: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Allusions:</w:t>
      </w:r>
    </w:p>
    <w:p w:rsidR="00B6766F" w:rsidRPr="007F6545" w:rsidRDefault="00B6766F" w:rsidP="007F6545">
      <w:pPr>
        <w:spacing w:after="0"/>
        <w:rPr>
          <w:rFonts w:eastAsia="Times New Roman" w:cs="Arial"/>
          <w:b/>
          <w:bCs/>
          <w:sz w:val="24"/>
          <w:szCs w:val="24"/>
        </w:rPr>
      </w:pPr>
    </w:p>
    <w:p w:rsidR="00B6766F" w:rsidRPr="007F6545" w:rsidRDefault="00FA0812" w:rsidP="007F6545">
      <w:pPr>
        <w:spacing w:after="0"/>
        <w:rPr>
          <w:rFonts w:eastAsia="Times New Roman" w:cs="Arial"/>
          <w:sz w:val="24"/>
          <w:szCs w:val="24"/>
        </w:rPr>
      </w:pPr>
      <w:r w:rsidRPr="00FA0812">
        <w:rPr>
          <w:rFonts w:eastAsia="Times New Roman" w:cs="Arial"/>
          <w:b/>
          <w:bCs/>
          <w:sz w:val="24"/>
          <w:szCs w:val="24"/>
        </w:rPr>
        <w:t>Adam and Eve</w:t>
      </w:r>
      <w:r w:rsidRPr="00FA0812">
        <w:rPr>
          <w:rFonts w:eastAsia="Times New Roman" w:cs="Arial"/>
          <w:sz w:val="24"/>
          <w:szCs w:val="24"/>
        </w:rPr>
        <w:t xml:space="preserve"> – Ibsen alludes to Adam and Eve with the </w:t>
      </w:r>
      <w:r w:rsidRPr="00FA0812">
        <w:rPr>
          <w:rFonts w:eastAsia="Times New Roman" w:cs="Arial"/>
          <w:sz w:val="24"/>
          <w:szCs w:val="24"/>
          <w:u w:val="single"/>
        </w:rPr>
        <w:t>macaroons</w:t>
      </w:r>
      <w:r w:rsidRPr="00FA0812">
        <w:rPr>
          <w:rFonts w:eastAsia="Times New Roman" w:cs="Arial"/>
          <w:sz w:val="24"/>
          <w:szCs w:val="24"/>
        </w:rPr>
        <w:t xml:space="preserve">.  Nora is forbidden to eat macaroons, just as Eve is not permitted to eat the </w:t>
      </w:r>
      <w:r w:rsidRPr="00FA0812">
        <w:rPr>
          <w:rFonts w:eastAsia="Times New Roman" w:cs="Arial"/>
          <w:sz w:val="24"/>
          <w:szCs w:val="24"/>
          <w:u w:val="single"/>
        </w:rPr>
        <w:t>forbidden fruit</w:t>
      </w:r>
      <w:r w:rsidRPr="00FA0812">
        <w:rPr>
          <w:rFonts w:eastAsia="Times New Roman" w:cs="Arial"/>
          <w:sz w:val="24"/>
          <w:szCs w:val="24"/>
        </w:rPr>
        <w:t xml:space="preserve">.  In the story of Adam and Eve, the forbidden fruit hold </w:t>
      </w:r>
      <w:r w:rsidRPr="00FA0812">
        <w:rPr>
          <w:rFonts w:eastAsia="Times New Roman" w:cs="Arial"/>
          <w:sz w:val="24"/>
          <w:szCs w:val="24"/>
          <w:u w:val="single"/>
        </w:rPr>
        <w:t>knowledge</w:t>
      </w:r>
      <w:r w:rsidRPr="00FA0812">
        <w:rPr>
          <w:rFonts w:eastAsia="Times New Roman" w:cs="Arial"/>
          <w:sz w:val="24"/>
          <w:szCs w:val="24"/>
        </w:rPr>
        <w:t xml:space="preserve">.  Knowledge, in Nora’s case, is knowledge of the role </w:t>
      </w:r>
      <w:r w:rsidRPr="00FA0812">
        <w:rPr>
          <w:rFonts w:eastAsia="Times New Roman" w:cs="Arial"/>
          <w:sz w:val="24"/>
          <w:szCs w:val="24"/>
        </w:rPr>
        <w:lastRenderedPageBreak/>
        <w:t>that she has been playing all her life, as well as freedom and independence from Torvald.  If Nora parallels Eve, then Eve’s action of giving the fruit to Adam parallels Nora’s offering of the macaroons to Dr. Rank and Mrs. Linde.  Adam is corrupted by the fruit, and thus Dr. Rank and Mrs. Linde are “corrupted” as well.  Dr. Rank confesses his love to Nora, and Mrs. Linde makes peace with Krogstad.    </w:t>
      </w:r>
    </w:p>
    <w:p w:rsidR="00FA0812" w:rsidRPr="00FA0812" w:rsidRDefault="00FA0812" w:rsidP="007F6545">
      <w:pPr>
        <w:spacing w:after="0"/>
        <w:rPr>
          <w:rFonts w:eastAsia="Times New Roman" w:cs="Times New Roman"/>
          <w:sz w:val="24"/>
          <w:szCs w:val="24"/>
        </w:rPr>
      </w:pPr>
      <w:r w:rsidRPr="00FA0812">
        <w:rPr>
          <w:rFonts w:eastAsia="Times New Roman" w:cs="Arial"/>
          <w:sz w:val="24"/>
          <w:szCs w:val="24"/>
        </w:rPr>
        <w:t> </w:t>
      </w:r>
    </w:p>
    <w:p w:rsidR="00FA0812" w:rsidRPr="00FA0812" w:rsidRDefault="00FA0812" w:rsidP="007F6545">
      <w:pPr>
        <w:spacing w:after="0"/>
        <w:rPr>
          <w:rFonts w:eastAsia="Times New Roman" w:cs="Times New Roman"/>
          <w:sz w:val="24"/>
          <w:szCs w:val="24"/>
        </w:rPr>
      </w:pPr>
      <w:r w:rsidRPr="00FA0812">
        <w:rPr>
          <w:rFonts w:eastAsia="Times New Roman" w:cs="Arial"/>
          <w:b/>
          <w:bCs/>
          <w:sz w:val="24"/>
          <w:szCs w:val="24"/>
        </w:rPr>
        <w:t>God’s Forgiveness</w:t>
      </w:r>
      <w:r w:rsidRPr="00FA0812">
        <w:rPr>
          <w:rFonts w:eastAsia="Times New Roman" w:cs="Arial"/>
          <w:sz w:val="24"/>
          <w:szCs w:val="24"/>
        </w:rPr>
        <w:t xml:space="preserve"> – Ibsen alludes to God’s forgiveness when Torvald tells Nora, after Krogstad returns her contract, “I’ll have no need to tell you I forgive you” (96).  He then goes on to say that he has “twice made her his own” because she has “become his wife and his child” (96).  Torvald’s claim of forgiveness references the forgiveness that God bestows on those who have sinned.  Nora, obviously, has committed a sin with her crime of forgery.  Unlike God, however, who forgives because they who have sinned have faith, Torvald forgives because it makes him higher in authority than Nora.  God’s forgiveness lightens the burden from each person and protects them, and while Torvald’s forgiveness does the same, Torvald himself only thinks of his possession and increased control of Nora.  With the allusion to God’s forgiveness, Ibsen highlights the selfishness of Torvald’s actions even as it becomes clear to Nora as well.  Torvald may think of himself as superior and as high as God in relation to Nora, but he is far from it, for he is self-centered and condescending.</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br/>
      </w:r>
    </w:p>
    <w:p w:rsidR="00FA0812" w:rsidRPr="00FA0812" w:rsidRDefault="00FA0812" w:rsidP="007F6545">
      <w:pPr>
        <w:spacing w:after="0"/>
        <w:rPr>
          <w:rFonts w:eastAsia="Times New Roman" w:cs="Times New Roman"/>
          <w:sz w:val="24"/>
          <w:szCs w:val="24"/>
        </w:rPr>
      </w:pPr>
      <w:r w:rsidRPr="00FA0812">
        <w:rPr>
          <w:rFonts w:eastAsia="Times New Roman" w:cs="Times New Roman"/>
          <w:b/>
          <w:bCs/>
          <w:sz w:val="24"/>
          <w:szCs w:val="24"/>
        </w:rPr>
        <w:t>Themes:</w:t>
      </w: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b/>
          <w:bCs/>
          <w:sz w:val="24"/>
          <w:szCs w:val="24"/>
        </w:rPr>
        <w:t xml:space="preserve">In Henrik Ibsen’s </w:t>
      </w:r>
      <w:r w:rsidRPr="00FA0812">
        <w:rPr>
          <w:rFonts w:eastAsia="Times New Roman" w:cs="Times New Roman"/>
          <w:b/>
          <w:bCs/>
          <w:i/>
          <w:iCs/>
          <w:sz w:val="24"/>
          <w:szCs w:val="24"/>
        </w:rPr>
        <w:t>A Doll House</w:t>
      </w:r>
      <w:r w:rsidRPr="00FA0812">
        <w:rPr>
          <w:rFonts w:eastAsia="Times New Roman" w:cs="Times New Roman"/>
          <w:b/>
          <w:bCs/>
          <w:sz w:val="24"/>
          <w:szCs w:val="24"/>
        </w:rPr>
        <w:t xml:space="preserve">, although it plays a biological factor in one’s life, heredity does not ultimately completely determine one’s fate. </w:t>
      </w:r>
      <w:r w:rsidRPr="00FA0812">
        <w:rPr>
          <w:rFonts w:eastAsia="Times New Roman" w:cs="Times New Roman"/>
          <w:sz w:val="24"/>
          <w:szCs w:val="24"/>
        </w:rPr>
        <w:t>Nora is constantly compared to her father by her husband Torvald who views her as helpless, desolate and money hungry. These views of Nora as just the way her sick father was upon his death enforce the similarities that seem to be hereditary between Nora and her father. Torvald believes that Nora is “always looking for ways to get money, but as soon as [she does] it runs through [her] fingers” and is perpetually trying to obtain money to spend it. Torvald feels that her father was much like Nora, but Nora is actually very frugal in her handle of money. She through her experiences keeping her secret from Torvald learns to be an independent woman and think for herself. Simply because her father was constantly spending money does not make Nora the same; her desperation for money comes only from her situation with Krogstad in borrowing money.</w:t>
      </w:r>
    </w:p>
    <w:p w:rsidR="00FA0812" w:rsidRPr="00FA0812" w:rsidRDefault="00FA0812" w:rsidP="007F6545">
      <w:pPr>
        <w:spacing w:after="0"/>
        <w:ind w:firstLine="720"/>
        <w:rPr>
          <w:rFonts w:eastAsia="Times New Roman" w:cs="Times New Roman"/>
          <w:sz w:val="24"/>
          <w:szCs w:val="24"/>
        </w:rPr>
      </w:pPr>
      <w:r w:rsidRPr="00FA0812">
        <w:rPr>
          <w:rFonts w:eastAsia="Times New Roman" w:cs="Times New Roman"/>
          <w:sz w:val="24"/>
          <w:szCs w:val="24"/>
        </w:rPr>
        <w:t xml:space="preserve">Nora extends this freedom of creativity in expression to explore a freedom of action in saving her husband. She takes on a personality different from the facade she puts up for her husband, as seen from her conversations with the other characters. In this endeavor, Nora finds herself financially in debt to a lender of money. Realizing her character is exactly that of the crooked hypocrite her husband abhors, she often wonders if she is worthy of mothering her children. Helmer once says “almost everyone who goes bad early in life has a mother who’s a </w:t>
      </w:r>
      <w:r w:rsidRPr="00FA0812">
        <w:rPr>
          <w:rFonts w:eastAsia="Times New Roman" w:cs="Times New Roman"/>
          <w:sz w:val="24"/>
          <w:szCs w:val="24"/>
        </w:rPr>
        <w:lastRenderedPageBreak/>
        <w:t>chronic liar,” filling Nora with a fear of negatively influencing her children. Furthermore, Helmer claims it is “the mother’s influence that’s dominant”. Although Nora understands the responsibilities she possesses in her family and influencing her children, she regards her personal situation with higher priority. Nora is disgusted that she has been “</w:t>
      </w:r>
      <w:r w:rsidRPr="00FA0812">
        <w:rPr>
          <w:rFonts w:eastAsia="Times New Roman" w:cs="Times New Roman"/>
          <w:sz w:val="24"/>
          <w:szCs w:val="24"/>
          <w:u w:val="single"/>
        </w:rPr>
        <w:t>living here with a stranger</w:t>
      </w:r>
      <w:r w:rsidRPr="00FA0812">
        <w:rPr>
          <w:rFonts w:eastAsia="Times New Roman" w:cs="Times New Roman"/>
          <w:sz w:val="24"/>
          <w:szCs w:val="24"/>
        </w:rPr>
        <w:t>” and resolves to take leave of her family to experience life on her own.</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This notion of heredity also presents itself in the character of Dr. Rank who contracts a spine disease solely due to his fathers’ actions. Although his father’s action of sleeping around with various women inflicts a great misery onto the doctor’s life, Dr. Rank works to build a character different from that of his father. Although his father may have passed on an illness that eats away at his life, Dr. Rank refuses to take on his father’s character of a womanizer and instead devotes himself to a friendly admiration of Nora. Instead of succumbing to his shortcomings, he leads a virtuous life and refuses to allow the sickness he inherits dictate his identity. He chooses instead to live a respectful life unlike that of his father, and Dr. Rank achieves contentment in this manner.</w:t>
      </w:r>
    </w:p>
    <w:p w:rsidR="00FA0812" w:rsidRPr="007F6545" w:rsidRDefault="00FA0812" w:rsidP="007F6545">
      <w:pPr>
        <w:spacing w:after="0"/>
        <w:rPr>
          <w:rFonts w:eastAsia="Times New Roman" w:cs="Times New Roman"/>
          <w:sz w:val="24"/>
          <w:szCs w:val="24"/>
        </w:rPr>
      </w:pPr>
      <w:r w:rsidRPr="00FA0812">
        <w:rPr>
          <w:rFonts w:eastAsia="Times New Roman" w:cs="Times New Roman"/>
          <w:sz w:val="24"/>
          <w:szCs w:val="24"/>
        </w:rPr>
        <w:t>       </w:t>
      </w:r>
      <w:r w:rsidRPr="007F6545">
        <w:rPr>
          <w:rFonts w:eastAsia="Times New Roman" w:cs="Times New Roman"/>
          <w:sz w:val="24"/>
          <w:szCs w:val="24"/>
        </w:rPr>
        <w:tab/>
      </w:r>
      <w:r w:rsidRPr="00FA0812">
        <w:rPr>
          <w:rFonts w:eastAsia="Times New Roman" w:cs="Times New Roman"/>
          <w:sz w:val="24"/>
          <w:szCs w:val="24"/>
        </w:rPr>
        <w:t>Finally, heredity’s significance in one’s life is seen through the nurse, Anne-Marie. Anne Marie gives birth to a child, but decides to give her up to another family because she understands she cannot provide for her child. Her child eventually grows up well and married. Although roots definitely have an effect on a child, it all simply comes down to his upbringing. Physical appearances are inherited, but the unique characteristics that make an individual cannot be.</w:t>
      </w:r>
    </w:p>
    <w:p w:rsidR="00B6766F" w:rsidRDefault="00B6766F" w:rsidP="007F6545">
      <w:pPr>
        <w:spacing w:after="0"/>
        <w:rPr>
          <w:rFonts w:eastAsia="Times New Roman" w:cs="Times New Roman"/>
          <w:sz w:val="24"/>
          <w:szCs w:val="24"/>
        </w:rPr>
      </w:pPr>
    </w:p>
    <w:p w:rsidR="007F6545" w:rsidRDefault="007F6545" w:rsidP="007F6545">
      <w:pPr>
        <w:spacing w:after="0"/>
        <w:rPr>
          <w:rFonts w:eastAsia="Times New Roman" w:cs="Times New Roman"/>
          <w:sz w:val="24"/>
          <w:szCs w:val="24"/>
        </w:rPr>
      </w:pPr>
    </w:p>
    <w:p w:rsidR="007F6545" w:rsidRPr="007F6545" w:rsidRDefault="007F6545" w:rsidP="007F6545">
      <w:pPr>
        <w:spacing w:after="0"/>
        <w:rPr>
          <w:rFonts w:eastAsia="Times New Roman" w:cs="Times New Roman"/>
          <w:sz w:val="24"/>
          <w:szCs w:val="24"/>
        </w:rPr>
      </w:pPr>
    </w:p>
    <w:p w:rsidR="00B6766F" w:rsidRPr="007F6545" w:rsidRDefault="00B6766F" w:rsidP="007F6545">
      <w:pPr>
        <w:spacing w:after="0"/>
        <w:rPr>
          <w:rFonts w:eastAsia="Times New Roman" w:cs="Times New Roman"/>
          <w:i/>
          <w:sz w:val="24"/>
          <w:szCs w:val="24"/>
        </w:rPr>
      </w:pPr>
      <w:r w:rsidRPr="007F6545">
        <w:rPr>
          <w:rFonts w:eastAsia="Times New Roman" w:cs="Times New Roman"/>
          <w:i/>
          <w:sz w:val="24"/>
          <w:szCs w:val="24"/>
        </w:rPr>
        <w:t>For the theme</w:t>
      </w:r>
      <w:r w:rsidR="002B58D5" w:rsidRPr="007F6545">
        <w:rPr>
          <w:rFonts w:eastAsia="Times New Roman" w:cs="Times New Roman"/>
          <w:i/>
          <w:sz w:val="24"/>
          <w:szCs w:val="24"/>
        </w:rPr>
        <w:t xml:space="preserve"> of Appearances versus Reality</w:t>
      </w:r>
      <w:r w:rsidRPr="007F6545">
        <w:rPr>
          <w:rFonts w:eastAsia="Times New Roman" w:cs="Times New Roman"/>
          <w:i/>
          <w:sz w:val="24"/>
          <w:szCs w:val="24"/>
        </w:rPr>
        <w:t xml:space="preserve">: </w:t>
      </w:r>
    </w:p>
    <w:p w:rsidR="002B58D5" w:rsidRPr="007F6545" w:rsidRDefault="002B58D5" w:rsidP="007F6545">
      <w:pPr>
        <w:spacing w:after="0"/>
        <w:ind w:firstLine="720"/>
        <w:rPr>
          <w:rFonts w:eastAsia="Times New Roman" w:cs="Times New Roman"/>
          <w:i/>
          <w:sz w:val="24"/>
          <w:szCs w:val="24"/>
        </w:rPr>
      </w:pPr>
      <w:r w:rsidRPr="007F6545">
        <w:rPr>
          <w:rFonts w:eastAsia="Times New Roman" w:cs="Times New Roman"/>
          <w:i/>
          <w:sz w:val="24"/>
          <w:szCs w:val="24"/>
        </w:rPr>
        <w:t>-</w:t>
      </w:r>
      <w:r w:rsidR="00B6766F" w:rsidRPr="007F6545">
        <w:rPr>
          <w:rFonts w:eastAsia="Times New Roman" w:cs="Times New Roman"/>
          <w:i/>
          <w:sz w:val="24"/>
          <w:szCs w:val="24"/>
        </w:rPr>
        <w:t xml:space="preserve">Related words (synonyms) for </w:t>
      </w:r>
      <w:r w:rsidR="00B6766F" w:rsidRPr="007F6545">
        <w:rPr>
          <w:rFonts w:eastAsia="Times New Roman" w:cs="Times New Roman"/>
          <w:b/>
          <w:i/>
          <w:sz w:val="24"/>
          <w:szCs w:val="24"/>
        </w:rPr>
        <w:t>superficiality</w:t>
      </w:r>
      <w:r w:rsidR="00B6766F" w:rsidRPr="007F6545">
        <w:rPr>
          <w:rFonts w:eastAsia="Times New Roman" w:cs="Times New Roman"/>
          <w:i/>
          <w:sz w:val="24"/>
          <w:szCs w:val="24"/>
        </w:rPr>
        <w:t>—</w:t>
      </w:r>
      <w:r w:rsidRPr="007F6545">
        <w:rPr>
          <w:rFonts w:eastAsia="Times New Roman" w:cs="Times New Roman"/>
          <w:i/>
          <w:sz w:val="24"/>
          <w:szCs w:val="24"/>
        </w:rPr>
        <w:t>shallow, guise, cosmetic</w:t>
      </w:r>
    </w:p>
    <w:p w:rsidR="002B58D5" w:rsidRPr="007F6545" w:rsidRDefault="002B58D5" w:rsidP="007F6545">
      <w:pPr>
        <w:spacing w:after="0"/>
        <w:ind w:left="720"/>
        <w:rPr>
          <w:rFonts w:eastAsia="Times New Roman" w:cs="Times New Roman"/>
          <w:i/>
          <w:sz w:val="24"/>
          <w:szCs w:val="24"/>
        </w:rPr>
      </w:pPr>
      <w:r w:rsidRPr="007F6545">
        <w:rPr>
          <w:rFonts w:eastAsia="Times New Roman" w:cs="Times New Roman"/>
          <w:i/>
          <w:sz w:val="24"/>
          <w:szCs w:val="24"/>
        </w:rPr>
        <w:t>-False/fake/artificial… {front, layer, cover, mask, semblance, image, pretense}</w:t>
      </w:r>
    </w:p>
    <w:p w:rsidR="00B6766F" w:rsidRPr="007F6545" w:rsidRDefault="00B6766F" w:rsidP="007F6545">
      <w:pPr>
        <w:spacing w:after="0"/>
        <w:rPr>
          <w:rFonts w:eastAsia="Times New Roman" w:cs="Times New Roman"/>
          <w:sz w:val="24"/>
          <w:szCs w:val="24"/>
        </w:rPr>
      </w:pPr>
    </w:p>
    <w:p w:rsidR="00B6766F" w:rsidRPr="00FA0812" w:rsidRDefault="00EA5EE3" w:rsidP="007F6545">
      <w:pPr>
        <w:spacing w:after="0"/>
        <w:ind w:firstLine="720"/>
        <w:rPr>
          <w:rFonts w:eastAsia="Times New Roman" w:cs="Times New Roman"/>
          <w:sz w:val="24"/>
          <w:szCs w:val="24"/>
        </w:rPr>
      </w:pPr>
      <w:r>
        <w:rPr>
          <w:rFonts w:eastAsia="Times New Roman" w:cs="Times New Roman"/>
          <w:sz w:val="24"/>
          <w:szCs w:val="24"/>
        </w:rPr>
        <w:t>From the</w:t>
      </w:r>
      <w:r w:rsidR="00B6766F" w:rsidRPr="00FA0812">
        <w:rPr>
          <w:rFonts w:eastAsia="Times New Roman" w:cs="Times New Roman"/>
          <w:sz w:val="24"/>
          <w:szCs w:val="24"/>
        </w:rPr>
        <w:t xml:space="preserve"> cover appearance of the Helmer family demonstra</w:t>
      </w:r>
      <w:r>
        <w:rPr>
          <w:rFonts w:eastAsia="Times New Roman" w:cs="Times New Roman"/>
          <w:sz w:val="24"/>
          <w:szCs w:val="24"/>
        </w:rPr>
        <w:t>ting</w:t>
      </w:r>
      <w:r w:rsidR="00B6766F" w:rsidRPr="00FA0812">
        <w:rPr>
          <w:rFonts w:eastAsia="Times New Roman" w:cs="Times New Roman"/>
          <w:sz w:val="24"/>
          <w:szCs w:val="24"/>
        </w:rPr>
        <w:t xml:space="preserve"> the theme of appearances versus reality</w:t>
      </w:r>
      <w:r>
        <w:rPr>
          <w:rFonts w:eastAsia="Times New Roman" w:cs="Times New Roman"/>
          <w:sz w:val="24"/>
          <w:szCs w:val="24"/>
        </w:rPr>
        <w:t xml:space="preserve">, it is evident that </w:t>
      </w:r>
      <w:r w:rsidRPr="00EA5EE3">
        <w:rPr>
          <w:rFonts w:eastAsia="Times New Roman" w:cs="Times New Roman"/>
          <w:b/>
          <w:sz w:val="24"/>
          <w:szCs w:val="24"/>
        </w:rPr>
        <w:t>a</w:t>
      </w:r>
      <w:r w:rsidR="00B6766F" w:rsidRPr="00FA0812">
        <w:rPr>
          <w:rFonts w:eastAsia="Times New Roman" w:cs="Times New Roman"/>
          <w:b/>
          <w:bCs/>
          <w:sz w:val="24"/>
          <w:szCs w:val="24"/>
        </w:rPr>
        <w:t>ppearances can stray far from the reality</w:t>
      </w:r>
      <w:r w:rsidR="00B6766F" w:rsidRPr="00FA0812">
        <w:rPr>
          <w:rFonts w:eastAsia="Times New Roman" w:cs="Times New Roman"/>
          <w:sz w:val="24"/>
          <w:szCs w:val="24"/>
        </w:rPr>
        <w:t xml:space="preserve">. Perhaps the most prominent instances of appearances differing from the reality derive from the central conflict, the secret which Nora holds from Helmer of the loan and forgery. Throughout the play but exclusively in the beginning, Helmer taunts Nora for being a spendthrift, claiming it runs through heredity. At other times, Helmer jokes or implies that Nora is reckless, irresponsible, and almost a nuance to him to care after her. To Helmer, Nora gives off the appearance that she spends money readily and that money just seems to slip through her fingers. It appears also that Nora has an obsession for money, so much so that when asked if there is something she wants for Christmas, she asks for money as opposed to any material gift. Despite these taunts, Nora is actually caring for Helmer in that she borrows money to fund the </w:t>
      </w:r>
      <w:r w:rsidR="00B6766F" w:rsidRPr="00FA0812">
        <w:rPr>
          <w:rFonts w:eastAsia="Times New Roman" w:cs="Times New Roman"/>
          <w:sz w:val="24"/>
          <w:szCs w:val="24"/>
        </w:rPr>
        <w:lastRenderedPageBreak/>
        <w:t>travel that would effectively save Helmer’s life. And in this loan agreement, Nora does not spend money as Helmer believes but rather sets money aside to pay off the borrowed amount.</w:t>
      </w:r>
    </w:p>
    <w:p w:rsidR="00B6766F" w:rsidRPr="00FA0812" w:rsidRDefault="00B6766F" w:rsidP="007F6545">
      <w:pPr>
        <w:spacing w:after="0"/>
        <w:ind w:firstLine="720"/>
        <w:rPr>
          <w:rFonts w:eastAsia="Times New Roman" w:cs="Times New Roman"/>
          <w:sz w:val="24"/>
          <w:szCs w:val="24"/>
        </w:rPr>
      </w:pPr>
      <w:r w:rsidRPr="00FA0812">
        <w:rPr>
          <w:rFonts w:eastAsia="Times New Roman" w:cs="Times New Roman"/>
          <w:sz w:val="24"/>
          <w:szCs w:val="24"/>
        </w:rPr>
        <w:t xml:space="preserve">Although Nora makes valiant efforts in assuming responsibilities greater than those expected of the contemporary wife, Nora does uphold a societal expectation of women. In her understanding that Helmer strongly opposes taking loans, as he believes something of freedom and beauty is lost when </w:t>
      </w:r>
      <w:r w:rsidRPr="00FA0812">
        <w:rPr>
          <w:rFonts w:eastAsia="Times New Roman" w:cs="Times New Roman"/>
          <w:sz w:val="24"/>
          <w:szCs w:val="24"/>
          <w:u w:val="single"/>
        </w:rPr>
        <w:t>bounded by a loan</w:t>
      </w:r>
      <w:r w:rsidRPr="00FA0812">
        <w:rPr>
          <w:rFonts w:eastAsia="Times New Roman" w:cs="Times New Roman"/>
          <w:sz w:val="24"/>
          <w:szCs w:val="24"/>
        </w:rPr>
        <w:t>, Nora resolves to keep knowledge of her endeavors away from Torvald.</w:t>
      </w:r>
      <w:r w:rsidR="00EA5EE3">
        <w:rPr>
          <w:rFonts w:eastAsia="Times New Roman" w:cs="Times New Roman"/>
          <w:sz w:val="24"/>
          <w:szCs w:val="24"/>
        </w:rPr>
        <w:t xml:space="preserve"> This presents inherent dramatic irony as Helmer does not realize that he is actually at the mercy of a debt toward Nora—and Krogstad—for saving Helmer’s life.</w:t>
      </w:r>
      <w:r w:rsidRPr="00FA0812">
        <w:rPr>
          <w:rFonts w:eastAsia="Times New Roman" w:cs="Times New Roman"/>
          <w:sz w:val="24"/>
          <w:szCs w:val="24"/>
        </w:rPr>
        <w:t xml:space="preserve"> Instead of telling Torvald the truth about her legal situation of forgery and loan, Nora considers committing suicide. By committing suicide, she may evade a confrontation with Torvald and the truth and her image and appearance to her husband would be preserved.</w:t>
      </w:r>
    </w:p>
    <w:p w:rsidR="00B6766F" w:rsidRPr="007F6545" w:rsidRDefault="00B6766F" w:rsidP="007F6545">
      <w:pPr>
        <w:spacing w:after="0"/>
        <w:ind w:firstLine="720"/>
        <w:rPr>
          <w:rFonts w:eastAsia="Times New Roman" w:cs="Times New Roman"/>
          <w:sz w:val="24"/>
          <w:szCs w:val="24"/>
        </w:rPr>
      </w:pPr>
      <w:r w:rsidRPr="00FA0812">
        <w:rPr>
          <w:rFonts w:eastAsia="Times New Roman" w:cs="Times New Roman"/>
          <w:sz w:val="24"/>
          <w:szCs w:val="24"/>
        </w:rPr>
        <w:t>When Nora’s secret comes through in Krogstad’s letter, Torvald berates Nora for being a hypocrite and a liar. However, rather than addressing the issue at hand, he immediately tries to conceal the truth about Nora’s forgery proposes the family goes on with life under the pretense that the whole loan situation has never happened. Torvald is obsessed with his work conditions and the outward appearance of himself and his family and thus values the appearance of the family over the reality of love and understanding, or the lack thereof, between him and Nora. With a disproportionate significance given to an appearance to mask the problems within a family, Torvald loses his wife as she resolves to explore the world on her own.</w:t>
      </w:r>
    </w:p>
    <w:p w:rsidR="00B6766F" w:rsidRDefault="00B6766F" w:rsidP="007F6545">
      <w:pPr>
        <w:spacing w:after="0"/>
        <w:rPr>
          <w:rFonts w:eastAsia="Times New Roman" w:cs="Times New Roman"/>
          <w:sz w:val="24"/>
          <w:szCs w:val="24"/>
        </w:rPr>
      </w:pPr>
    </w:p>
    <w:p w:rsidR="007F6545" w:rsidRDefault="007F6545" w:rsidP="007F6545">
      <w:pPr>
        <w:spacing w:after="0"/>
        <w:rPr>
          <w:rFonts w:eastAsia="Times New Roman" w:cs="Times New Roman"/>
          <w:sz w:val="24"/>
          <w:szCs w:val="24"/>
        </w:rPr>
      </w:pPr>
    </w:p>
    <w:p w:rsidR="007F6545" w:rsidRDefault="007F6545" w:rsidP="007F6545">
      <w:pPr>
        <w:spacing w:after="0"/>
        <w:rPr>
          <w:rFonts w:eastAsia="Times New Roman" w:cs="Times New Roman"/>
          <w:sz w:val="24"/>
          <w:szCs w:val="24"/>
        </w:rPr>
      </w:pPr>
    </w:p>
    <w:p w:rsidR="007F6545" w:rsidRPr="00FA0812" w:rsidRDefault="007F6545" w:rsidP="007F6545">
      <w:pPr>
        <w:spacing w:after="0"/>
        <w:ind w:firstLine="720"/>
        <w:rPr>
          <w:rFonts w:eastAsia="Times New Roman" w:cs="Times New Roman"/>
          <w:sz w:val="24"/>
          <w:szCs w:val="24"/>
        </w:rPr>
      </w:pPr>
      <w:r w:rsidRPr="00FA0812">
        <w:rPr>
          <w:rFonts w:eastAsia="Times New Roman" w:cs="Times New Roman"/>
          <w:b/>
          <w:bCs/>
          <w:sz w:val="24"/>
          <w:szCs w:val="24"/>
        </w:rPr>
        <w:t>Unequal partnerships where men dominate over women lead to the subservient position of women.</w:t>
      </w:r>
      <w:r w:rsidRPr="00FA0812">
        <w:rPr>
          <w:rFonts w:eastAsia="Times New Roman" w:cs="Times New Roman"/>
          <w:sz w:val="24"/>
          <w:szCs w:val="24"/>
        </w:rPr>
        <w:t xml:space="preserve"> Such is the case in Nora and Torvald’s marriage. Torvald speaks to Nora in a condescending tone and forbids Nora to eat macaroons for the reason that sweets will destroy her teeth. By doing so, Torvald strips Nora from the basic pleasure of indulging in candies and expects that Nora maintain her appearance. When in reality the macaroons do not do noticeable harm to her teeth as Nora consumes macaroons against her husband’s advice, Torvald extends his influence as to control such minute details of Nora’s life. From the domination Torvald holds over Nora in their unequal marriage, Nora is held as a subservient figure to Torvald, doing only what pleasures Torvald.</w:t>
      </w:r>
    </w:p>
    <w:p w:rsidR="007F6545" w:rsidRPr="00FA0812" w:rsidRDefault="007F6545" w:rsidP="007F6545">
      <w:pPr>
        <w:spacing w:after="0"/>
        <w:ind w:firstLine="720"/>
        <w:rPr>
          <w:rFonts w:eastAsia="Times New Roman" w:cs="Times New Roman"/>
          <w:sz w:val="24"/>
          <w:szCs w:val="24"/>
        </w:rPr>
      </w:pPr>
      <w:r w:rsidRPr="00FA0812">
        <w:rPr>
          <w:rFonts w:eastAsia="Times New Roman" w:cs="Times New Roman"/>
          <w:sz w:val="24"/>
          <w:szCs w:val="24"/>
        </w:rPr>
        <w:t xml:space="preserve">The submissive nature of contemporary women can be so disproportioned as to dehumanize women. In addition to the condescending tone Torvald uses in speaking to Nora, Torvald refers to Nora by pet names, such as “skylark” and “squirrel”. The use of animals in place of Nora’s human form suggests that something of humanity is lost when one is stripped of her freedom of individuality. Due to her husband’s domination over her, Nora when seeking to influence her husband’s judgment, must lower herself and stoop down to the level of helpless, petty animals. For example, when asking Torvald to hire Mrs. Linde as well as when asking </w:t>
      </w:r>
      <w:r w:rsidRPr="00FA0812">
        <w:rPr>
          <w:rFonts w:eastAsia="Times New Roman" w:cs="Times New Roman"/>
          <w:sz w:val="24"/>
          <w:szCs w:val="24"/>
        </w:rPr>
        <w:lastRenderedPageBreak/>
        <w:t>Torvald not to fire Krogstad, Nora refers to herself</w:t>
      </w:r>
      <w:r w:rsidRPr="007F6545">
        <w:rPr>
          <w:rFonts w:eastAsia="Times New Roman" w:cs="Times New Roman"/>
          <w:sz w:val="24"/>
          <w:szCs w:val="24"/>
        </w:rPr>
        <w:t xml:space="preserve"> </w:t>
      </w:r>
      <w:r w:rsidRPr="00FA0812">
        <w:rPr>
          <w:rFonts w:eastAsia="Times New Roman" w:cs="Times New Roman"/>
          <w:sz w:val="24"/>
          <w:szCs w:val="24"/>
        </w:rPr>
        <w:t>as a poor squirrel needing assistance, attempting to evoke pity and sway her husband in that manner. Torvald’s dominance as the husband in the relationship is so oppressive that his pet names for Nora grow so ingrained in her mind that it molds her mentality as to embrace Torvald’s notion of “womanly helplessness” which he is so attracted to, and she believes that she is not entitled to enforce her own opinions.</w:t>
      </w:r>
    </w:p>
    <w:p w:rsidR="007F6545" w:rsidRPr="00FA0812" w:rsidRDefault="007F6545" w:rsidP="007F6545">
      <w:pPr>
        <w:spacing w:after="0"/>
        <w:ind w:firstLine="720"/>
        <w:rPr>
          <w:rFonts w:eastAsia="Times New Roman" w:cs="Times New Roman"/>
          <w:sz w:val="24"/>
          <w:szCs w:val="24"/>
        </w:rPr>
      </w:pPr>
      <w:r w:rsidRPr="00FA0812">
        <w:rPr>
          <w:rFonts w:eastAsia="Times New Roman" w:cs="Times New Roman"/>
          <w:sz w:val="24"/>
          <w:szCs w:val="24"/>
        </w:rPr>
        <w:t>Besides suffering from an inability to outwardly express her ideas in her correspondence with her husband, as a complex character, Nora also must also keep the secret of her loan to herself. Nora by action of love and affection takes a loan from Krogstad to fund a travel to restore Torvald’s health and effectively save his life. However, in taking this loan, Nora must directly discount Torvald’s opposition to loans. In order to not stir commotion, Nora must swear herself to secrecy from allowing Torvald to know the truth, a responsibility harsh on the conscience. Also, in order to pay off the loan, Nora takes up various jobs such as copying. Nora experiences exhilaration in the ability to provide for her family through her diligence and comments that “it was like being a man”. Although Nora is excited by this, she realizes that as she is not a man, this transient feeling of happiness is soon lost.</w:t>
      </w:r>
    </w:p>
    <w:p w:rsidR="007F6545" w:rsidRDefault="007F6545" w:rsidP="007F6545">
      <w:pPr>
        <w:spacing w:after="0"/>
        <w:rPr>
          <w:rFonts w:eastAsia="Times New Roman" w:cs="Times New Roman"/>
          <w:sz w:val="24"/>
          <w:szCs w:val="24"/>
        </w:rPr>
      </w:pPr>
    </w:p>
    <w:p w:rsidR="007F6545" w:rsidRPr="007F6545" w:rsidRDefault="007F6545" w:rsidP="007F6545">
      <w:pPr>
        <w:spacing w:after="0"/>
        <w:rPr>
          <w:rFonts w:eastAsia="Times New Roman" w:cs="Times New Roman"/>
          <w:sz w:val="24"/>
          <w:szCs w:val="24"/>
        </w:rPr>
      </w:pPr>
    </w:p>
    <w:p w:rsidR="007F6545" w:rsidRPr="007F6545" w:rsidRDefault="007F6545" w:rsidP="007F6545">
      <w:pPr>
        <w:spacing w:after="0"/>
        <w:ind w:firstLine="720"/>
        <w:rPr>
          <w:rFonts w:cs="Arial"/>
          <w:sz w:val="24"/>
          <w:szCs w:val="24"/>
        </w:rPr>
      </w:pPr>
      <w:r w:rsidRPr="007F6545">
        <w:rPr>
          <w:rFonts w:cs="Arial"/>
          <w:b/>
          <w:sz w:val="24"/>
          <w:szCs w:val="24"/>
        </w:rPr>
        <w:t xml:space="preserve">In </w:t>
      </w:r>
      <w:r w:rsidRPr="007F6545">
        <w:rPr>
          <w:rFonts w:cs="Arial"/>
          <w:b/>
          <w:i/>
          <w:sz w:val="24"/>
          <w:szCs w:val="24"/>
        </w:rPr>
        <w:t>A Doll’s House</w:t>
      </w:r>
      <w:r w:rsidRPr="007F6545">
        <w:rPr>
          <w:rFonts w:cs="Arial"/>
          <w:b/>
          <w:sz w:val="24"/>
          <w:szCs w:val="24"/>
        </w:rPr>
        <w:t>, Henrik Ibsen explores the concept that independence is an important step toward self-discovery.</w:t>
      </w:r>
      <w:r w:rsidRPr="007F6545">
        <w:rPr>
          <w:rFonts w:cs="Arial"/>
          <w:sz w:val="24"/>
          <w:szCs w:val="24"/>
        </w:rPr>
        <w:t xml:space="preserve">  Nora’s defiance of Torvald’s restrictions on her is also evidence of her independence.  Even after Torvald forbids Nora from eating macaroons, she continues to do so and lies to Torvald when he asks if she has eaten any, insisting, “No, Torvald, I really swear it – ...You told me not to, do you think I’d –” (7).  Her refusal to listen to her husband shows</w:t>
      </w:r>
      <w:r>
        <w:rPr>
          <w:rFonts w:cs="Arial"/>
          <w:sz w:val="24"/>
          <w:szCs w:val="24"/>
        </w:rPr>
        <w:t xml:space="preserve"> that Nora has a</w:t>
      </w:r>
      <w:r w:rsidRPr="007F6545">
        <w:rPr>
          <w:rFonts w:cs="Arial"/>
          <w:sz w:val="24"/>
          <w:szCs w:val="24"/>
        </w:rPr>
        <w:t xml:space="preserve"> rebellious spirit; she does what she wants regardless of what Torvald wants from her.  Although she outwardly submits to Torvald’s demands, she still ultimately follows her own desires and demonstrates her unwillingness to submit completely.  In </w:t>
      </w:r>
      <w:r>
        <w:rPr>
          <w:rFonts w:cs="Arial"/>
          <w:sz w:val="24"/>
          <w:szCs w:val="24"/>
        </w:rPr>
        <w:t>her stubbornness</w:t>
      </w:r>
      <w:r w:rsidRPr="007F6545">
        <w:rPr>
          <w:rFonts w:cs="Arial"/>
          <w:sz w:val="24"/>
          <w:szCs w:val="24"/>
        </w:rPr>
        <w:t>, Nora retains her individuality, and this prepares her for the time when she truly seeks to discover herself.</w:t>
      </w:r>
    </w:p>
    <w:p w:rsidR="007F6545" w:rsidRPr="007F6545" w:rsidRDefault="007F6545" w:rsidP="007F6545">
      <w:pPr>
        <w:spacing w:after="0"/>
        <w:rPr>
          <w:rFonts w:cs="Arial"/>
          <w:sz w:val="24"/>
          <w:szCs w:val="24"/>
        </w:rPr>
      </w:pPr>
      <w:r w:rsidRPr="007F6545">
        <w:rPr>
          <w:rFonts w:cs="Arial"/>
          <w:sz w:val="24"/>
          <w:szCs w:val="24"/>
        </w:rPr>
        <w:tab/>
        <w:t xml:space="preserve">One of the strongest examples of Nora’s independence is the fact that she takes out a loan from Krogstad on her own and works to pay off the debt herself.  She is proud of herself for having “found the money” and for having “saved Torvald’s life” (16).  Even though Torvald specifically calls her “foolish” for even hinting at taking out a loan, Nora still does it because she cares about him and knows how grave his situation is (17).  So, she does what she believes to be right and does it on her own, without telling anyone.  In addition, Nora takes it upon herself to pay off the loan on her own by copying documents.  She claims that “sitting and working and earning money....felt like...being a man” (19).  Through her work, Nora shows that she is not reliant on anyone but herself.  Once she pays off the loan, she is no longer indebted to her husband.  She is independent, willingly enduring the consequences of her own actions and not </w:t>
      </w:r>
      <w:r w:rsidRPr="007F6545">
        <w:rPr>
          <w:rFonts w:cs="Arial"/>
          <w:sz w:val="24"/>
          <w:szCs w:val="24"/>
        </w:rPr>
        <w:lastRenderedPageBreak/>
        <w:t>asking for help from anyone.  As an independent woman, Nora demonstrates that she has the strength and the determination to find herself.</w:t>
      </w:r>
    </w:p>
    <w:p w:rsidR="007F6545" w:rsidRPr="007F6545" w:rsidRDefault="007F6545" w:rsidP="007F6545">
      <w:pPr>
        <w:spacing w:after="0"/>
        <w:rPr>
          <w:rFonts w:cs="Arial"/>
          <w:sz w:val="24"/>
          <w:szCs w:val="24"/>
        </w:rPr>
      </w:pPr>
      <w:r w:rsidRPr="007F6545">
        <w:rPr>
          <w:rFonts w:cs="Arial"/>
          <w:sz w:val="24"/>
          <w:szCs w:val="24"/>
        </w:rPr>
        <w:tab/>
        <w:t xml:space="preserve">Later in the novel, Nora’s </w:t>
      </w:r>
      <w:r w:rsidRPr="007F6545">
        <w:rPr>
          <w:rFonts w:cs="Arial"/>
          <w:sz w:val="24"/>
          <w:szCs w:val="24"/>
          <w:u w:val="single"/>
        </w:rPr>
        <w:t>assertions of independence</w:t>
      </w:r>
      <w:r w:rsidRPr="007F6545">
        <w:rPr>
          <w:rFonts w:cs="Arial"/>
          <w:sz w:val="24"/>
          <w:szCs w:val="24"/>
        </w:rPr>
        <w:t xml:space="preserve"> become clearer and stronger.  After the costume party, Torvald begins his attempts to seduce Nora, calling her a “beautiful girl” and his “prize possession” (85).  Nora, on the other hand, resists his sexual advances and protests, “Go away, Torvald.  Leave me.  I don’t want this” (86).  By being so unyielding and cold in her rebuff of her husband’s advances, Nora shows that she is her own person and that she will not give that up by allowing Torvald to control her.  She does not want to be his property.  Any effort that Torvald makes to dominate Nora is in vain because Nora has </w:t>
      </w:r>
      <w:r w:rsidRPr="007F6545">
        <w:rPr>
          <w:rFonts w:cs="Arial"/>
          <w:sz w:val="24"/>
          <w:szCs w:val="24"/>
          <w:u w:val="single"/>
        </w:rPr>
        <w:t>no desire to bend</w:t>
      </w:r>
      <w:r w:rsidRPr="007F6545">
        <w:rPr>
          <w:rFonts w:cs="Arial"/>
          <w:sz w:val="24"/>
          <w:szCs w:val="24"/>
        </w:rPr>
        <w:t xml:space="preserve"> herself to her husband’s wishes.  She will dictate her own actions, and this </w:t>
      </w:r>
      <w:r w:rsidRPr="007F6545">
        <w:rPr>
          <w:rFonts w:cs="Arial"/>
          <w:sz w:val="24"/>
          <w:szCs w:val="24"/>
          <w:u w:val="single"/>
        </w:rPr>
        <w:t>expression of herself as an individual</w:t>
      </w:r>
      <w:r w:rsidRPr="007F6545">
        <w:rPr>
          <w:rFonts w:cs="Arial"/>
          <w:sz w:val="24"/>
          <w:szCs w:val="24"/>
        </w:rPr>
        <w:t xml:space="preserve"> is what makes her independent and sets her on the path to self-discovery.  By standing firm in her own individuality, Nora illustrates that she has already begun to form an idea of who she is as a person.</w:t>
      </w:r>
    </w:p>
    <w:p w:rsidR="007F6545" w:rsidRPr="007F6545" w:rsidRDefault="007F6545" w:rsidP="007F6545">
      <w:pPr>
        <w:spacing w:after="0"/>
        <w:rPr>
          <w:rFonts w:eastAsia="Times New Roman" w:cs="Times New Roman"/>
          <w:sz w:val="24"/>
          <w:szCs w:val="24"/>
        </w:rPr>
      </w:pPr>
    </w:p>
    <w:p w:rsidR="007F6545" w:rsidRPr="00FA0812" w:rsidRDefault="007F6545"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br/>
      </w:r>
    </w:p>
    <w:p w:rsidR="00FA0812" w:rsidRPr="00FA0812" w:rsidRDefault="00FA0812" w:rsidP="007F6545">
      <w:pPr>
        <w:spacing w:after="0"/>
        <w:rPr>
          <w:rFonts w:eastAsia="Times New Roman" w:cs="Times New Roman"/>
          <w:sz w:val="24"/>
          <w:szCs w:val="24"/>
        </w:rPr>
      </w:pPr>
      <w:r w:rsidRPr="00FA0812">
        <w:rPr>
          <w:rFonts w:eastAsia="Times New Roman" w:cs="Times New Roman"/>
          <w:b/>
          <w:bCs/>
          <w:sz w:val="24"/>
          <w:szCs w:val="24"/>
        </w:rPr>
        <w:t>Memorable Quotes:</w:t>
      </w:r>
    </w:p>
    <w:p w:rsidR="00FA0812" w:rsidRPr="007F6545" w:rsidRDefault="00FA0812" w:rsidP="007F6545">
      <w:pPr>
        <w:spacing w:after="0"/>
        <w:rPr>
          <w:rFonts w:eastAsia="Times New Roman" w:cs="Times New Roman"/>
          <w:sz w:val="24"/>
          <w:szCs w:val="24"/>
        </w:rPr>
      </w:pPr>
      <w:r w:rsidRPr="00FA0812">
        <w:rPr>
          <w:rFonts w:eastAsia="Times New Roman" w:cs="Times New Roman"/>
          <w:sz w:val="24"/>
          <w:szCs w:val="24"/>
        </w:rPr>
        <w:t xml:space="preserve">“It’s deep in your blood. Yes, these things are </w:t>
      </w:r>
      <w:r w:rsidRPr="00FA0812">
        <w:rPr>
          <w:rFonts w:eastAsia="Times New Roman" w:cs="Times New Roman"/>
          <w:sz w:val="24"/>
          <w:szCs w:val="24"/>
          <w:u w:val="single"/>
        </w:rPr>
        <w:t>hereditary</w:t>
      </w:r>
      <w:r w:rsidRPr="00FA0812">
        <w:rPr>
          <w:rFonts w:eastAsia="Times New Roman" w:cs="Times New Roman"/>
          <w:sz w:val="24"/>
          <w:szCs w:val="24"/>
        </w:rPr>
        <w:t>, Nora” (1242, Act I).</w:t>
      </w:r>
    </w:p>
    <w:p w:rsidR="007F6545" w:rsidRPr="00FA0812" w:rsidRDefault="007F6545"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xml:space="preserve">“And then I found other ways of making money… It was almost </w:t>
      </w:r>
      <w:r w:rsidRPr="00FA0812">
        <w:rPr>
          <w:rFonts w:eastAsia="Times New Roman" w:cs="Times New Roman"/>
          <w:sz w:val="24"/>
          <w:szCs w:val="24"/>
          <w:u w:val="single"/>
        </w:rPr>
        <w:t>like being a man</w:t>
      </w:r>
      <w:r w:rsidRPr="00FA0812">
        <w:rPr>
          <w:rFonts w:eastAsia="Times New Roman" w:cs="Times New Roman"/>
          <w:sz w:val="24"/>
          <w:szCs w:val="24"/>
        </w:rPr>
        <w:t>” (1248, Act I).</w:t>
      </w:r>
    </w:p>
    <w:p w:rsidR="007F6545" w:rsidRPr="007F6545" w:rsidRDefault="007F6545"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xml:space="preserve">“My </w:t>
      </w:r>
      <w:r w:rsidRPr="00FA0812">
        <w:rPr>
          <w:rFonts w:eastAsia="Times New Roman" w:cs="Times New Roman"/>
          <w:sz w:val="24"/>
          <w:szCs w:val="24"/>
          <w:u w:val="single"/>
        </w:rPr>
        <w:t>little songbird</w:t>
      </w:r>
      <w:r w:rsidRPr="00FA0812">
        <w:rPr>
          <w:rFonts w:eastAsia="Times New Roman" w:cs="Times New Roman"/>
          <w:sz w:val="24"/>
          <w:szCs w:val="24"/>
        </w:rPr>
        <w:t xml:space="preserve"> must never do that again. A songbird needs a clean beak to warble with. No false notes. That’s the way it should be isn’t it? Yes, I’m sure of it” (1258, Act I).</w:t>
      </w:r>
    </w:p>
    <w:p w:rsidR="007F6545" w:rsidRPr="007F6545" w:rsidRDefault="007F6545"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xml:space="preserve">“To suffer this way for somebody else’s sins. Is there any justice in that? And </w:t>
      </w:r>
      <w:r w:rsidRPr="00FA0812">
        <w:rPr>
          <w:rFonts w:eastAsia="Times New Roman" w:cs="Times New Roman"/>
          <w:sz w:val="24"/>
          <w:szCs w:val="24"/>
          <w:u w:val="single"/>
        </w:rPr>
        <w:t>in every single family, in some way or another, this inevitable retribution of nature goes on</w:t>
      </w:r>
      <w:r w:rsidRPr="00FA0812">
        <w:rPr>
          <w:rFonts w:eastAsia="Times New Roman" w:cs="Times New Roman"/>
          <w:sz w:val="24"/>
          <w:szCs w:val="24"/>
        </w:rPr>
        <w:t>” (1266, Act II).</w:t>
      </w:r>
    </w:p>
    <w:p w:rsidR="007F6545" w:rsidRPr="007F6545" w:rsidRDefault="007F6545" w:rsidP="007F6545">
      <w:pPr>
        <w:tabs>
          <w:tab w:val="left" w:pos="6830"/>
        </w:tabs>
        <w:spacing w:after="0"/>
        <w:rPr>
          <w:rFonts w:eastAsia="Times New Roman" w:cs="Times New Roman"/>
          <w:sz w:val="24"/>
          <w:szCs w:val="24"/>
        </w:rPr>
      </w:pPr>
      <w:r w:rsidRPr="007F6545">
        <w:rPr>
          <w:rFonts w:eastAsia="Times New Roman" w:cs="Times New Roman"/>
          <w:sz w:val="24"/>
          <w:szCs w:val="24"/>
        </w:rPr>
        <w:tab/>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xml:space="preserve">“The thing has to be hushed up at any cost. And as for you and me, it’s got to seem like everything between us is just as it was—to </w:t>
      </w:r>
      <w:r w:rsidRPr="00FA0812">
        <w:rPr>
          <w:rFonts w:eastAsia="Times New Roman" w:cs="Times New Roman"/>
          <w:sz w:val="24"/>
          <w:szCs w:val="24"/>
          <w:u w:val="single"/>
        </w:rPr>
        <w:t>the outside world</w:t>
      </w:r>
      <w:r w:rsidRPr="00FA0812">
        <w:rPr>
          <w:rFonts w:eastAsia="Times New Roman" w:cs="Times New Roman"/>
          <w:sz w:val="24"/>
          <w:szCs w:val="24"/>
        </w:rPr>
        <w:t xml:space="preserve">, that is. You’ll go right on living in this house, of course. But you can’t be allowed to bring up the children; I don’t dare trust you with them—Oh, to have to say this to someone I’ve loved so much! Well, that’s done with. From now on </w:t>
      </w:r>
      <w:r w:rsidRPr="00FA0812">
        <w:rPr>
          <w:rFonts w:eastAsia="Times New Roman" w:cs="Times New Roman"/>
          <w:sz w:val="24"/>
          <w:szCs w:val="24"/>
          <w:u w:val="single"/>
        </w:rPr>
        <w:t>happiness doesn’t matter</w:t>
      </w:r>
      <w:r w:rsidRPr="00FA0812">
        <w:rPr>
          <w:rFonts w:eastAsia="Times New Roman" w:cs="Times New Roman"/>
          <w:sz w:val="24"/>
          <w:szCs w:val="24"/>
        </w:rPr>
        <w:t xml:space="preserve">; </w:t>
      </w:r>
      <w:r w:rsidRPr="00FA0812">
        <w:rPr>
          <w:rFonts w:eastAsia="Times New Roman" w:cs="Times New Roman"/>
          <w:sz w:val="24"/>
          <w:szCs w:val="24"/>
          <w:u w:val="single"/>
        </w:rPr>
        <w:t>all that matters is saving the bits and pieces, the appearance</w:t>
      </w:r>
      <w:r w:rsidRPr="00FA0812">
        <w:rPr>
          <w:rFonts w:eastAsia="Times New Roman" w:cs="Times New Roman"/>
          <w:sz w:val="24"/>
          <w:szCs w:val="24"/>
        </w:rPr>
        <w:t>” (1284, Act III).</w:t>
      </w:r>
    </w:p>
    <w:p w:rsidR="007F6545" w:rsidRPr="007F6545" w:rsidRDefault="007F6545"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xml:space="preserve">“Just lean on me: I’ll guide you and teach you. I wouldn’t be a man if this </w:t>
      </w:r>
      <w:r w:rsidRPr="00FA0812">
        <w:rPr>
          <w:rFonts w:eastAsia="Times New Roman" w:cs="Times New Roman"/>
          <w:sz w:val="24"/>
          <w:szCs w:val="24"/>
          <w:u w:val="single"/>
        </w:rPr>
        <w:t>feminine helplessness</w:t>
      </w:r>
      <w:r w:rsidRPr="00FA0812">
        <w:rPr>
          <w:rFonts w:eastAsia="Times New Roman" w:cs="Times New Roman"/>
          <w:sz w:val="24"/>
          <w:szCs w:val="24"/>
        </w:rPr>
        <w:t xml:space="preserve"> didn’t make you twice as attractive to me” (1285, Act III).</w:t>
      </w:r>
    </w:p>
    <w:p w:rsidR="007F6545" w:rsidRPr="007F6545" w:rsidRDefault="007F6545"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lastRenderedPageBreak/>
        <w:t xml:space="preserve">“You </w:t>
      </w:r>
      <w:r w:rsidRPr="00FA0812">
        <w:rPr>
          <w:rFonts w:eastAsia="Times New Roman" w:cs="Times New Roman"/>
          <w:sz w:val="24"/>
          <w:szCs w:val="24"/>
          <w:u w:val="single"/>
        </w:rPr>
        <w:t>little, bewildered, helpless thing</w:t>
      </w:r>
      <w:r w:rsidRPr="00FA0812">
        <w:rPr>
          <w:rFonts w:eastAsia="Times New Roman" w:cs="Times New Roman"/>
          <w:sz w:val="24"/>
          <w:szCs w:val="24"/>
        </w:rPr>
        <w:t>. Don’t be afraid of anything, Nora; just open your heart to me, and I’ll be conscience and will to you both” (1286, Act III).</w:t>
      </w:r>
    </w:p>
    <w:p w:rsidR="007F6545" w:rsidRPr="007F6545" w:rsidRDefault="007F6545" w:rsidP="007F6545">
      <w:pPr>
        <w:spacing w:after="0"/>
        <w:rPr>
          <w:rFonts w:eastAsia="Times New Roman" w:cs="Times New Roman"/>
          <w:sz w:val="24"/>
          <w:szCs w:val="24"/>
        </w:rPr>
      </w:pP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xml:space="preserve">“For eight years I’ve been living here with a </w:t>
      </w:r>
      <w:r w:rsidRPr="00FA0812">
        <w:rPr>
          <w:rFonts w:eastAsia="Times New Roman" w:cs="Times New Roman"/>
          <w:sz w:val="24"/>
          <w:szCs w:val="24"/>
          <w:u w:val="single"/>
        </w:rPr>
        <w:t>stranger</w:t>
      </w:r>
      <w:r w:rsidRPr="00FA0812">
        <w:rPr>
          <w:rFonts w:eastAsia="Times New Roman" w:cs="Times New Roman"/>
          <w:sz w:val="24"/>
          <w:szCs w:val="24"/>
        </w:rPr>
        <w:t>” (1289, Act III).</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w:t>
      </w:r>
      <w:r w:rsidRPr="007F6545">
        <w:rPr>
          <w:rFonts w:eastAsia="Times New Roman" w:cs="Times New Roman"/>
          <w:sz w:val="24"/>
          <w:szCs w:val="24"/>
        </w:rPr>
        <w:tab/>
      </w:r>
    </w:p>
    <w:p w:rsidR="00FA0812" w:rsidRPr="00FA0812" w:rsidRDefault="00FA0812" w:rsidP="007F6545">
      <w:pPr>
        <w:spacing w:after="0"/>
        <w:rPr>
          <w:rFonts w:eastAsia="Times New Roman" w:cs="Times New Roman"/>
          <w:sz w:val="24"/>
          <w:szCs w:val="24"/>
        </w:rPr>
      </w:pPr>
      <w:r w:rsidRPr="00FA0812">
        <w:rPr>
          <w:rFonts w:eastAsia="Times New Roman" w:cs="Times New Roman"/>
          <w:b/>
          <w:bCs/>
          <w:sz w:val="24"/>
          <w:szCs w:val="24"/>
        </w:rPr>
        <w:t>Distinctive Characteristics of the Work:</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w:t>
      </w:r>
      <w:r w:rsidRPr="007F6545">
        <w:rPr>
          <w:rFonts w:eastAsia="Times New Roman" w:cs="Times New Roman"/>
          <w:sz w:val="24"/>
          <w:szCs w:val="24"/>
        </w:rPr>
        <w:tab/>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w:t>
      </w:r>
      <w:r w:rsidRPr="007F6545">
        <w:rPr>
          <w:rFonts w:eastAsia="Times New Roman" w:cs="Times New Roman"/>
          <w:sz w:val="24"/>
          <w:szCs w:val="24"/>
        </w:rPr>
        <w:tab/>
      </w:r>
      <w:r w:rsidRPr="00FA0812">
        <w:rPr>
          <w:rFonts w:eastAsia="Times New Roman" w:cs="Times New Roman"/>
          <w:sz w:val="24"/>
          <w:szCs w:val="24"/>
        </w:rPr>
        <w:t>Ibsen through this work comments on the status of unequal beings in the context of the family and society of his time.</w:t>
      </w:r>
      <w:r w:rsidR="007F6545" w:rsidRPr="007F6545">
        <w:rPr>
          <w:rFonts w:eastAsia="Times New Roman" w:cs="Times New Roman"/>
          <w:sz w:val="24"/>
          <w:szCs w:val="24"/>
        </w:rPr>
        <w:t xml:space="preserve"> It is important to note that due to contemporary controversy about the disintegration of family caused by the ending of the play, Ibsen was forced to write an alternative ending in order for his play to be considered acceptable.</w:t>
      </w:r>
      <w:r w:rsidRPr="00FA0812">
        <w:rPr>
          <w:rFonts w:eastAsia="Times New Roman" w:cs="Times New Roman"/>
          <w:sz w:val="24"/>
          <w:szCs w:val="24"/>
        </w:rPr>
        <w:t xml:space="preserve"> The marriage is exposed to incorporate an unfair and imbalanced distribution of power and influence between the partners. Through the marriage of Nora and Torvald, the contemporary wife is shown to lead a subservient lifestyle in which she is portrayed to be powerless and needing the dominance and guidance of her husband. However, through other relationships, Ibsen effectively demonstrated disapproval for such an inequality in marriage. For example, Krogstad and Mrs. Linde’s relationship displays a genuine marriage of respectability, and Dr. Rank’s life alone devoid of love, warmth, and color suggests Torvald’s possible demise without the care of a woman. Ibsen does not comment for women’s rights but rather advocates equal partnerships and marriages where there is mutual respect between the husband and wife.</w:t>
      </w:r>
    </w:p>
    <w:p w:rsidR="00FA0812" w:rsidRPr="00FA0812" w:rsidRDefault="00FA0812" w:rsidP="007F6545">
      <w:pPr>
        <w:spacing w:after="0"/>
        <w:rPr>
          <w:rFonts w:eastAsia="Times New Roman" w:cs="Times New Roman"/>
          <w:sz w:val="24"/>
          <w:szCs w:val="24"/>
        </w:rPr>
      </w:pPr>
      <w:r w:rsidRPr="00FA0812">
        <w:rPr>
          <w:rFonts w:eastAsia="Times New Roman" w:cs="Times New Roman"/>
          <w:sz w:val="24"/>
          <w:szCs w:val="24"/>
        </w:rPr>
        <w:t>           </w:t>
      </w:r>
    </w:p>
    <w:p w:rsidR="00BB1DF0" w:rsidRPr="007F6545" w:rsidRDefault="00BB1DF0" w:rsidP="007F6545">
      <w:pPr>
        <w:rPr>
          <w:sz w:val="24"/>
          <w:szCs w:val="24"/>
        </w:rPr>
      </w:pPr>
    </w:p>
    <w:sectPr w:rsidR="00BB1DF0" w:rsidRPr="007F6545" w:rsidSect="009A1E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FE" w:rsidRDefault="00A449FE" w:rsidP="00FA0812">
      <w:pPr>
        <w:spacing w:after="0" w:line="240" w:lineRule="auto"/>
      </w:pPr>
      <w:r>
        <w:separator/>
      </w:r>
    </w:p>
  </w:endnote>
  <w:endnote w:type="continuationSeparator" w:id="0">
    <w:p w:rsidR="00A449FE" w:rsidRDefault="00A449FE" w:rsidP="00FA0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FE" w:rsidRDefault="00A449FE" w:rsidP="00FA0812">
      <w:pPr>
        <w:spacing w:after="0" w:line="240" w:lineRule="auto"/>
      </w:pPr>
      <w:r>
        <w:separator/>
      </w:r>
    </w:p>
  </w:footnote>
  <w:footnote w:type="continuationSeparator" w:id="0">
    <w:p w:rsidR="00A449FE" w:rsidRDefault="00A449FE" w:rsidP="00FA0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0812"/>
    <w:rsid w:val="00003D4A"/>
    <w:rsid w:val="0000579B"/>
    <w:rsid w:val="000065BE"/>
    <w:rsid w:val="000075D3"/>
    <w:rsid w:val="000100FF"/>
    <w:rsid w:val="00012722"/>
    <w:rsid w:val="0001386F"/>
    <w:rsid w:val="00013E28"/>
    <w:rsid w:val="00014A34"/>
    <w:rsid w:val="00016DAD"/>
    <w:rsid w:val="00017ECC"/>
    <w:rsid w:val="00017FBF"/>
    <w:rsid w:val="0002030A"/>
    <w:rsid w:val="0002116A"/>
    <w:rsid w:val="00027633"/>
    <w:rsid w:val="00032A51"/>
    <w:rsid w:val="000333E7"/>
    <w:rsid w:val="00035184"/>
    <w:rsid w:val="00036BF1"/>
    <w:rsid w:val="00042194"/>
    <w:rsid w:val="00043630"/>
    <w:rsid w:val="00043886"/>
    <w:rsid w:val="0004565D"/>
    <w:rsid w:val="000458DD"/>
    <w:rsid w:val="00045C84"/>
    <w:rsid w:val="000462BC"/>
    <w:rsid w:val="00050BEF"/>
    <w:rsid w:val="00055A49"/>
    <w:rsid w:val="0006377C"/>
    <w:rsid w:val="000645CA"/>
    <w:rsid w:val="00064A26"/>
    <w:rsid w:val="00064FC3"/>
    <w:rsid w:val="000679DF"/>
    <w:rsid w:val="000756BB"/>
    <w:rsid w:val="000766EB"/>
    <w:rsid w:val="000773F9"/>
    <w:rsid w:val="000776B1"/>
    <w:rsid w:val="0008134A"/>
    <w:rsid w:val="000841C4"/>
    <w:rsid w:val="00087B16"/>
    <w:rsid w:val="00090E55"/>
    <w:rsid w:val="00091B76"/>
    <w:rsid w:val="00092042"/>
    <w:rsid w:val="00092BE9"/>
    <w:rsid w:val="000931DA"/>
    <w:rsid w:val="00093792"/>
    <w:rsid w:val="000947D4"/>
    <w:rsid w:val="00094EB8"/>
    <w:rsid w:val="00095520"/>
    <w:rsid w:val="00096F35"/>
    <w:rsid w:val="00097E1C"/>
    <w:rsid w:val="000A1071"/>
    <w:rsid w:val="000A5A82"/>
    <w:rsid w:val="000A5D6B"/>
    <w:rsid w:val="000A620A"/>
    <w:rsid w:val="000A6BBA"/>
    <w:rsid w:val="000A71DC"/>
    <w:rsid w:val="000B08D9"/>
    <w:rsid w:val="000B207A"/>
    <w:rsid w:val="000C3583"/>
    <w:rsid w:val="000C36FB"/>
    <w:rsid w:val="000C3D3A"/>
    <w:rsid w:val="000C4BEE"/>
    <w:rsid w:val="000C68B4"/>
    <w:rsid w:val="000C77FE"/>
    <w:rsid w:val="000D28A8"/>
    <w:rsid w:val="000D2AD0"/>
    <w:rsid w:val="000D73E9"/>
    <w:rsid w:val="000D7452"/>
    <w:rsid w:val="000E3EE1"/>
    <w:rsid w:val="000E505E"/>
    <w:rsid w:val="000E6CC7"/>
    <w:rsid w:val="000E75AE"/>
    <w:rsid w:val="000E7A06"/>
    <w:rsid w:val="000F346E"/>
    <w:rsid w:val="000F5D65"/>
    <w:rsid w:val="000F68C9"/>
    <w:rsid w:val="0010005B"/>
    <w:rsid w:val="00104350"/>
    <w:rsid w:val="001053C1"/>
    <w:rsid w:val="001055E5"/>
    <w:rsid w:val="00105743"/>
    <w:rsid w:val="00110C45"/>
    <w:rsid w:val="001117AD"/>
    <w:rsid w:val="00112506"/>
    <w:rsid w:val="00115025"/>
    <w:rsid w:val="00115616"/>
    <w:rsid w:val="0011628C"/>
    <w:rsid w:val="00116DB6"/>
    <w:rsid w:val="0012150C"/>
    <w:rsid w:val="00123792"/>
    <w:rsid w:val="00123A35"/>
    <w:rsid w:val="00126DDB"/>
    <w:rsid w:val="00132296"/>
    <w:rsid w:val="0013292A"/>
    <w:rsid w:val="00132996"/>
    <w:rsid w:val="001368FC"/>
    <w:rsid w:val="00137B97"/>
    <w:rsid w:val="00137D15"/>
    <w:rsid w:val="00137D6F"/>
    <w:rsid w:val="00137F03"/>
    <w:rsid w:val="0014110A"/>
    <w:rsid w:val="0014259C"/>
    <w:rsid w:val="00145482"/>
    <w:rsid w:val="001468D2"/>
    <w:rsid w:val="00146993"/>
    <w:rsid w:val="0014706A"/>
    <w:rsid w:val="00150EE8"/>
    <w:rsid w:val="00152076"/>
    <w:rsid w:val="00154C16"/>
    <w:rsid w:val="00156F45"/>
    <w:rsid w:val="001573B1"/>
    <w:rsid w:val="00157720"/>
    <w:rsid w:val="00157DD2"/>
    <w:rsid w:val="0017004F"/>
    <w:rsid w:val="00177ECD"/>
    <w:rsid w:val="00183433"/>
    <w:rsid w:val="0018348F"/>
    <w:rsid w:val="00184119"/>
    <w:rsid w:val="0018435B"/>
    <w:rsid w:val="001845C2"/>
    <w:rsid w:val="001859F3"/>
    <w:rsid w:val="00185BD0"/>
    <w:rsid w:val="00187FFB"/>
    <w:rsid w:val="001908BF"/>
    <w:rsid w:val="001918DE"/>
    <w:rsid w:val="00193C96"/>
    <w:rsid w:val="00194385"/>
    <w:rsid w:val="00196051"/>
    <w:rsid w:val="00196B26"/>
    <w:rsid w:val="00197B1A"/>
    <w:rsid w:val="001A1EF7"/>
    <w:rsid w:val="001A24C0"/>
    <w:rsid w:val="001A381F"/>
    <w:rsid w:val="001B0564"/>
    <w:rsid w:val="001B2B1E"/>
    <w:rsid w:val="001B31E0"/>
    <w:rsid w:val="001B37AB"/>
    <w:rsid w:val="001C023E"/>
    <w:rsid w:val="001C2B47"/>
    <w:rsid w:val="001C7360"/>
    <w:rsid w:val="001D2822"/>
    <w:rsid w:val="001D6CBE"/>
    <w:rsid w:val="001D7596"/>
    <w:rsid w:val="001F16DE"/>
    <w:rsid w:val="001F211D"/>
    <w:rsid w:val="001F2AA2"/>
    <w:rsid w:val="001F2B15"/>
    <w:rsid w:val="001F4067"/>
    <w:rsid w:val="001F5010"/>
    <w:rsid w:val="001F5948"/>
    <w:rsid w:val="001F6CF5"/>
    <w:rsid w:val="0020424F"/>
    <w:rsid w:val="002051E3"/>
    <w:rsid w:val="0020641F"/>
    <w:rsid w:val="00206A6D"/>
    <w:rsid w:val="0021145C"/>
    <w:rsid w:val="0021158E"/>
    <w:rsid w:val="0021164A"/>
    <w:rsid w:val="002123CF"/>
    <w:rsid w:val="00212E1D"/>
    <w:rsid w:val="002151F3"/>
    <w:rsid w:val="002165A3"/>
    <w:rsid w:val="002169DF"/>
    <w:rsid w:val="00217705"/>
    <w:rsid w:val="0022080B"/>
    <w:rsid w:val="00221A72"/>
    <w:rsid w:val="002225B8"/>
    <w:rsid w:val="00224E11"/>
    <w:rsid w:val="00225D3F"/>
    <w:rsid w:val="002275A7"/>
    <w:rsid w:val="00230C2C"/>
    <w:rsid w:val="00230D71"/>
    <w:rsid w:val="00232206"/>
    <w:rsid w:val="002332E0"/>
    <w:rsid w:val="00234C93"/>
    <w:rsid w:val="00235FC4"/>
    <w:rsid w:val="00245275"/>
    <w:rsid w:val="00247E7D"/>
    <w:rsid w:val="00250631"/>
    <w:rsid w:val="00253A2F"/>
    <w:rsid w:val="00255635"/>
    <w:rsid w:val="00256B0A"/>
    <w:rsid w:val="0026171A"/>
    <w:rsid w:val="002622BE"/>
    <w:rsid w:val="00263619"/>
    <w:rsid w:val="00263FB9"/>
    <w:rsid w:val="00272A4A"/>
    <w:rsid w:val="00273EA3"/>
    <w:rsid w:val="0027493D"/>
    <w:rsid w:val="0027494B"/>
    <w:rsid w:val="002752E0"/>
    <w:rsid w:val="00275F34"/>
    <w:rsid w:val="00276B87"/>
    <w:rsid w:val="002809E4"/>
    <w:rsid w:val="00285629"/>
    <w:rsid w:val="00285F91"/>
    <w:rsid w:val="00285FC9"/>
    <w:rsid w:val="00287765"/>
    <w:rsid w:val="00287E32"/>
    <w:rsid w:val="0029150F"/>
    <w:rsid w:val="00292420"/>
    <w:rsid w:val="00295CE4"/>
    <w:rsid w:val="00296309"/>
    <w:rsid w:val="002976DB"/>
    <w:rsid w:val="002A2DF5"/>
    <w:rsid w:val="002A4389"/>
    <w:rsid w:val="002A6446"/>
    <w:rsid w:val="002B182F"/>
    <w:rsid w:val="002B1ECD"/>
    <w:rsid w:val="002B371E"/>
    <w:rsid w:val="002B41FA"/>
    <w:rsid w:val="002B5087"/>
    <w:rsid w:val="002B58D5"/>
    <w:rsid w:val="002B6164"/>
    <w:rsid w:val="002B6D2A"/>
    <w:rsid w:val="002B7E44"/>
    <w:rsid w:val="002C0E06"/>
    <w:rsid w:val="002C47E5"/>
    <w:rsid w:val="002C7928"/>
    <w:rsid w:val="002D0BF1"/>
    <w:rsid w:val="002D3005"/>
    <w:rsid w:val="002D3E1A"/>
    <w:rsid w:val="002D738F"/>
    <w:rsid w:val="002D79A1"/>
    <w:rsid w:val="002E4729"/>
    <w:rsid w:val="002F2B6D"/>
    <w:rsid w:val="002F4937"/>
    <w:rsid w:val="002F770A"/>
    <w:rsid w:val="003004FF"/>
    <w:rsid w:val="00300A0E"/>
    <w:rsid w:val="00301BC2"/>
    <w:rsid w:val="00303700"/>
    <w:rsid w:val="0030564C"/>
    <w:rsid w:val="00305F19"/>
    <w:rsid w:val="0031413E"/>
    <w:rsid w:val="00315A9D"/>
    <w:rsid w:val="00320175"/>
    <w:rsid w:val="0032078D"/>
    <w:rsid w:val="00327563"/>
    <w:rsid w:val="003316E9"/>
    <w:rsid w:val="003338F1"/>
    <w:rsid w:val="00333FEE"/>
    <w:rsid w:val="00334278"/>
    <w:rsid w:val="00334B7D"/>
    <w:rsid w:val="00336715"/>
    <w:rsid w:val="00336BDD"/>
    <w:rsid w:val="00337D1F"/>
    <w:rsid w:val="003437DE"/>
    <w:rsid w:val="0034436D"/>
    <w:rsid w:val="00345AE8"/>
    <w:rsid w:val="0034646E"/>
    <w:rsid w:val="00352C73"/>
    <w:rsid w:val="0035303B"/>
    <w:rsid w:val="003543D6"/>
    <w:rsid w:val="00355A6F"/>
    <w:rsid w:val="003615D0"/>
    <w:rsid w:val="00361CC3"/>
    <w:rsid w:val="00362958"/>
    <w:rsid w:val="00363981"/>
    <w:rsid w:val="00365078"/>
    <w:rsid w:val="003651D3"/>
    <w:rsid w:val="00365308"/>
    <w:rsid w:val="00366C18"/>
    <w:rsid w:val="003678C3"/>
    <w:rsid w:val="0037003F"/>
    <w:rsid w:val="00371235"/>
    <w:rsid w:val="00372A82"/>
    <w:rsid w:val="003737C0"/>
    <w:rsid w:val="003766CC"/>
    <w:rsid w:val="00380449"/>
    <w:rsid w:val="00390ABF"/>
    <w:rsid w:val="00391953"/>
    <w:rsid w:val="00391E9B"/>
    <w:rsid w:val="003920D8"/>
    <w:rsid w:val="00393575"/>
    <w:rsid w:val="00394F61"/>
    <w:rsid w:val="0039501D"/>
    <w:rsid w:val="003958F9"/>
    <w:rsid w:val="00396FA6"/>
    <w:rsid w:val="003A1553"/>
    <w:rsid w:val="003A49E5"/>
    <w:rsid w:val="003A54DF"/>
    <w:rsid w:val="003A6985"/>
    <w:rsid w:val="003A6D6D"/>
    <w:rsid w:val="003B0DBF"/>
    <w:rsid w:val="003B0FA1"/>
    <w:rsid w:val="003B0FCD"/>
    <w:rsid w:val="003B1DD0"/>
    <w:rsid w:val="003B3D7F"/>
    <w:rsid w:val="003B6938"/>
    <w:rsid w:val="003C12B0"/>
    <w:rsid w:val="003C1FED"/>
    <w:rsid w:val="003C2964"/>
    <w:rsid w:val="003C2E4E"/>
    <w:rsid w:val="003C4835"/>
    <w:rsid w:val="003C5E8A"/>
    <w:rsid w:val="003C71D3"/>
    <w:rsid w:val="003D2DF2"/>
    <w:rsid w:val="003E1C67"/>
    <w:rsid w:val="003E2F12"/>
    <w:rsid w:val="003E5D80"/>
    <w:rsid w:val="003E6A36"/>
    <w:rsid w:val="003E6A3C"/>
    <w:rsid w:val="003F1057"/>
    <w:rsid w:val="003F2AC7"/>
    <w:rsid w:val="003F51B7"/>
    <w:rsid w:val="003F68A7"/>
    <w:rsid w:val="003F6A8A"/>
    <w:rsid w:val="003F772B"/>
    <w:rsid w:val="003F77FA"/>
    <w:rsid w:val="0040302B"/>
    <w:rsid w:val="00404CED"/>
    <w:rsid w:val="00404E98"/>
    <w:rsid w:val="00405162"/>
    <w:rsid w:val="00405D84"/>
    <w:rsid w:val="00407632"/>
    <w:rsid w:val="00407D37"/>
    <w:rsid w:val="00414A5A"/>
    <w:rsid w:val="004162A5"/>
    <w:rsid w:val="00416866"/>
    <w:rsid w:val="00416DCC"/>
    <w:rsid w:val="00420A70"/>
    <w:rsid w:val="00421C28"/>
    <w:rsid w:val="004227CC"/>
    <w:rsid w:val="00422AD9"/>
    <w:rsid w:val="0042675C"/>
    <w:rsid w:val="0043118F"/>
    <w:rsid w:val="00431D2D"/>
    <w:rsid w:val="00432CBC"/>
    <w:rsid w:val="0043476C"/>
    <w:rsid w:val="00437424"/>
    <w:rsid w:val="004377A2"/>
    <w:rsid w:val="00444F44"/>
    <w:rsid w:val="00445169"/>
    <w:rsid w:val="004476BD"/>
    <w:rsid w:val="00452B8E"/>
    <w:rsid w:val="00453911"/>
    <w:rsid w:val="004576C2"/>
    <w:rsid w:val="00462A37"/>
    <w:rsid w:val="00463E2E"/>
    <w:rsid w:val="00464716"/>
    <w:rsid w:val="0046529F"/>
    <w:rsid w:val="004662DA"/>
    <w:rsid w:val="00466F7E"/>
    <w:rsid w:val="00467CEC"/>
    <w:rsid w:val="0047119E"/>
    <w:rsid w:val="00471421"/>
    <w:rsid w:val="004728DC"/>
    <w:rsid w:val="004748C3"/>
    <w:rsid w:val="00475EAB"/>
    <w:rsid w:val="00480B2E"/>
    <w:rsid w:val="00481E19"/>
    <w:rsid w:val="00483FBC"/>
    <w:rsid w:val="00484368"/>
    <w:rsid w:val="00485AB9"/>
    <w:rsid w:val="00491D92"/>
    <w:rsid w:val="00494FD6"/>
    <w:rsid w:val="00497F75"/>
    <w:rsid w:val="004A04B9"/>
    <w:rsid w:val="004A2C2B"/>
    <w:rsid w:val="004A47AF"/>
    <w:rsid w:val="004A48D8"/>
    <w:rsid w:val="004A6C7A"/>
    <w:rsid w:val="004A7A72"/>
    <w:rsid w:val="004B1A3C"/>
    <w:rsid w:val="004B3423"/>
    <w:rsid w:val="004B38CC"/>
    <w:rsid w:val="004B495B"/>
    <w:rsid w:val="004B5831"/>
    <w:rsid w:val="004B72D8"/>
    <w:rsid w:val="004B7FED"/>
    <w:rsid w:val="004C0924"/>
    <w:rsid w:val="004C0CDC"/>
    <w:rsid w:val="004C1921"/>
    <w:rsid w:val="004C5A40"/>
    <w:rsid w:val="004C5C30"/>
    <w:rsid w:val="004C6265"/>
    <w:rsid w:val="004C708A"/>
    <w:rsid w:val="004D112F"/>
    <w:rsid w:val="004D2B39"/>
    <w:rsid w:val="004D542F"/>
    <w:rsid w:val="004D5B3C"/>
    <w:rsid w:val="004D706D"/>
    <w:rsid w:val="004E2A3F"/>
    <w:rsid w:val="004E3169"/>
    <w:rsid w:val="004F12ED"/>
    <w:rsid w:val="004F1DAA"/>
    <w:rsid w:val="004F47E6"/>
    <w:rsid w:val="004F5AE5"/>
    <w:rsid w:val="004F5C3D"/>
    <w:rsid w:val="004F6799"/>
    <w:rsid w:val="00501F4F"/>
    <w:rsid w:val="00501F81"/>
    <w:rsid w:val="00504839"/>
    <w:rsid w:val="005060F4"/>
    <w:rsid w:val="0050679D"/>
    <w:rsid w:val="0051028D"/>
    <w:rsid w:val="00513EC7"/>
    <w:rsid w:val="0051493E"/>
    <w:rsid w:val="00514C40"/>
    <w:rsid w:val="00517230"/>
    <w:rsid w:val="005212CD"/>
    <w:rsid w:val="00521EB2"/>
    <w:rsid w:val="00522F46"/>
    <w:rsid w:val="00525700"/>
    <w:rsid w:val="0052628D"/>
    <w:rsid w:val="00531001"/>
    <w:rsid w:val="005314C9"/>
    <w:rsid w:val="00531FC2"/>
    <w:rsid w:val="00534260"/>
    <w:rsid w:val="00536678"/>
    <w:rsid w:val="00537B4F"/>
    <w:rsid w:val="00537ED4"/>
    <w:rsid w:val="00542154"/>
    <w:rsid w:val="00542DB3"/>
    <w:rsid w:val="00543081"/>
    <w:rsid w:val="00547A62"/>
    <w:rsid w:val="00551337"/>
    <w:rsid w:val="00551574"/>
    <w:rsid w:val="00551893"/>
    <w:rsid w:val="00552CA4"/>
    <w:rsid w:val="00553B20"/>
    <w:rsid w:val="00560A1A"/>
    <w:rsid w:val="005632D3"/>
    <w:rsid w:val="005648F0"/>
    <w:rsid w:val="005658C2"/>
    <w:rsid w:val="005671A2"/>
    <w:rsid w:val="005677FA"/>
    <w:rsid w:val="00571318"/>
    <w:rsid w:val="005731E4"/>
    <w:rsid w:val="005752C1"/>
    <w:rsid w:val="00576D87"/>
    <w:rsid w:val="005801A8"/>
    <w:rsid w:val="00580BB8"/>
    <w:rsid w:val="00582AC9"/>
    <w:rsid w:val="00585E25"/>
    <w:rsid w:val="005870C4"/>
    <w:rsid w:val="00592C7A"/>
    <w:rsid w:val="00594913"/>
    <w:rsid w:val="005A4B48"/>
    <w:rsid w:val="005A4F32"/>
    <w:rsid w:val="005B3154"/>
    <w:rsid w:val="005C0403"/>
    <w:rsid w:val="005C1D1A"/>
    <w:rsid w:val="005C402C"/>
    <w:rsid w:val="005D0309"/>
    <w:rsid w:val="005D1031"/>
    <w:rsid w:val="005D2822"/>
    <w:rsid w:val="005D7AB2"/>
    <w:rsid w:val="005E18FE"/>
    <w:rsid w:val="005F289E"/>
    <w:rsid w:val="005F3FB4"/>
    <w:rsid w:val="005F4605"/>
    <w:rsid w:val="005F484D"/>
    <w:rsid w:val="005F590B"/>
    <w:rsid w:val="005F6C26"/>
    <w:rsid w:val="005F7842"/>
    <w:rsid w:val="005F7931"/>
    <w:rsid w:val="00600739"/>
    <w:rsid w:val="00601D5A"/>
    <w:rsid w:val="00601E0C"/>
    <w:rsid w:val="00601ECF"/>
    <w:rsid w:val="0061098B"/>
    <w:rsid w:val="00615AC4"/>
    <w:rsid w:val="00621F4F"/>
    <w:rsid w:val="00622BDD"/>
    <w:rsid w:val="00624BB4"/>
    <w:rsid w:val="00627AFF"/>
    <w:rsid w:val="006301DD"/>
    <w:rsid w:val="00630A76"/>
    <w:rsid w:val="00637281"/>
    <w:rsid w:val="00637360"/>
    <w:rsid w:val="0063782C"/>
    <w:rsid w:val="0064067F"/>
    <w:rsid w:val="00640F5B"/>
    <w:rsid w:val="006413ED"/>
    <w:rsid w:val="006427A9"/>
    <w:rsid w:val="00643E44"/>
    <w:rsid w:val="00645139"/>
    <w:rsid w:val="006456DD"/>
    <w:rsid w:val="00647487"/>
    <w:rsid w:val="00647AB2"/>
    <w:rsid w:val="006500DF"/>
    <w:rsid w:val="00651CB9"/>
    <w:rsid w:val="0065567A"/>
    <w:rsid w:val="00656347"/>
    <w:rsid w:val="00657158"/>
    <w:rsid w:val="006571DE"/>
    <w:rsid w:val="00660C67"/>
    <w:rsid w:val="00662316"/>
    <w:rsid w:val="00667D70"/>
    <w:rsid w:val="006732AF"/>
    <w:rsid w:val="0067346F"/>
    <w:rsid w:val="00674ED1"/>
    <w:rsid w:val="00674FE8"/>
    <w:rsid w:val="00675E16"/>
    <w:rsid w:val="00676982"/>
    <w:rsid w:val="00680802"/>
    <w:rsid w:val="00682DA4"/>
    <w:rsid w:val="00687A0C"/>
    <w:rsid w:val="00690AE3"/>
    <w:rsid w:val="00692571"/>
    <w:rsid w:val="00692944"/>
    <w:rsid w:val="00696CFE"/>
    <w:rsid w:val="006A08E1"/>
    <w:rsid w:val="006A30A1"/>
    <w:rsid w:val="006A3598"/>
    <w:rsid w:val="006A5777"/>
    <w:rsid w:val="006A702B"/>
    <w:rsid w:val="006A72B0"/>
    <w:rsid w:val="006A7C4E"/>
    <w:rsid w:val="006B1CAA"/>
    <w:rsid w:val="006B43E1"/>
    <w:rsid w:val="006B4E2D"/>
    <w:rsid w:val="006C0427"/>
    <w:rsid w:val="006C117B"/>
    <w:rsid w:val="006C2A78"/>
    <w:rsid w:val="006C38C9"/>
    <w:rsid w:val="006C4233"/>
    <w:rsid w:val="006C66C9"/>
    <w:rsid w:val="006C69BF"/>
    <w:rsid w:val="006C6BD7"/>
    <w:rsid w:val="006C753F"/>
    <w:rsid w:val="006D04CE"/>
    <w:rsid w:val="006D2B57"/>
    <w:rsid w:val="006D2F81"/>
    <w:rsid w:val="006D3609"/>
    <w:rsid w:val="006D65F3"/>
    <w:rsid w:val="006D701B"/>
    <w:rsid w:val="006E06C2"/>
    <w:rsid w:val="006E168E"/>
    <w:rsid w:val="006E38F0"/>
    <w:rsid w:val="006E390B"/>
    <w:rsid w:val="006E4E5D"/>
    <w:rsid w:val="006E73BD"/>
    <w:rsid w:val="006F25D9"/>
    <w:rsid w:val="006F4016"/>
    <w:rsid w:val="006F5171"/>
    <w:rsid w:val="006F7719"/>
    <w:rsid w:val="00702025"/>
    <w:rsid w:val="0070206B"/>
    <w:rsid w:val="007020B3"/>
    <w:rsid w:val="00702819"/>
    <w:rsid w:val="00705BD6"/>
    <w:rsid w:val="007072E2"/>
    <w:rsid w:val="0071157B"/>
    <w:rsid w:val="00720653"/>
    <w:rsid w:val="00720F52"/>
    <w:rsid w:val="00721A47"/>
    <w:rsid w:val="00721A7A"/>
    <w:rsid w:val="00726CB1"/>
    <w:rsid w:val="00727CAC"/>
    <w:rsid w:val="00730A8C"/>
    <w:rsid w:val="00733D1C"/>
    <w:rsid w:val="007349AC"/>
    <w:rsid w:val="00735F7D"/>
    <w:rsid w:val="007363A4"/>
    <w:rsid w:val="0073680D"/>
    <w:rsid w:val="00741EE3"/>
    <w:rsid w:val="007432B0"/>
    <w:rsid w:val="0074452F"/>
    <w:rsid w:val="007469F2"/>
    <w:rsid w:val="007471D0"/>
    <w:rsid w:val="00757401"/>
    <w:rsid w:val="00760CFF"/>
    <w:rsid w:val="0076200B"/>
    <w:rsid w:val="00762163"/>
    <w:rsid w:val="00764258"/>
    <w:rsid w:val="00765189"/>
    <w:rsid w:val="007659BE"/>
    <w:rsid w:val="00774056"/>
    <w:rsid w:val="007807F6"/>
    <w:rsid w:val="007849A8"/>
    <w:rsid w:val="0079125D"/>
    <w:rsid w:val="00791D12"/>
    <w:rsid w:val="00793EFB"/>
    <w:rsid w:val="00796218"/>
    <w:rsid w:val="007B2875"/>
    <w:rsid w:val="007B3A6A"/>
    <w:rsid w:val="007B3D7A"/>
    <w:rsid w:val="007B43C0"/>
    <w:rsid w:val="007C095E"/>
    <w:rsid w:val="007C2695"/>
    <w:rsid w:val="007C47E7"/>
    <w:rsid w:val="007C58D2"/>
    <w:rsid w:val="007C6539"/>
    <w:rsid w:val="007D1FF7"/>
    <w:rsid w:val="007D2A68"/>
    <w:rsid w:val="007E028F"/>
    <w:rsid w:val="007E05D0"/>
    <w:rsid w:val="007E0E2A"/>
    <w:rsid w:val="007E4FFF"/>
    <w:rsid w:val="007E5393"/>
    <w:rsid w:val="007F3D03"/>
    <w:rsid w:val="007F4B63"/>
    <w:rsid w:val="007F5640"/>
    <w:rsid w:val="007F5801"/>
    <w:rsid w:val="007F6545"/>
    <w:rsid w:val="007F765C"/>
    <w:rsid w:val="007F7A58"/>
    <w:rsid w:val="008031FC"/>
    <w:rsid w:val="00804E49"/>
    <w:rsid w:val="0080572F"/>
    <w:rsid w:val="00806B2B"/>
    <w:rsid w:val="00807299"/>
    <w:rsid w:val="00813F68"/>
    <w:rsid w:val="00816A3F"/>
    <w:rsid w:val="00823916"/>
    <w:rsid w:val="008254C3"/>
    <w:rsid w:val="00825E9F"/>
    <w:rsid w:val="008269E9"/>
    <w:rsid w:val="008316D3"/>
    <w:rsid w:val="008352D5"/>
    <w:rsid w:val="00836AA3"/>
    <w:rsid w:val="00840F2F"/>
    <w:rsid w:val="0084184F"/>
    <w:rsid w:val="00843218"/>
    <w:rsid w:val="0084392B"/>
    <w:rsid w:val="00844D0D"/>
    <w:rsid w:val="00847D34"/>
    <w:rsid w:val="00851004"/>
    <w:rsid w:val="00853E90"/>
    <w:rsid w:val="00854DC2"/>
    <w:rsid w:val="008555A7"/>
    <w:rsid w:val="008616AD"/>
    <w:rsid w:val="00863DB2"/>
    <w:rsid w:val="00872E67"/>
    <w:rsid w:val="00872ED8"/>
    <w:rsid w:val="0087315C"/>
    <w:rsid w:val="00873577"/>
    <w:rsid w:val="0087360B"/>
    <w:rsid w:val="0087469A"/>
    <w:rsid w:val="0087613F"/>
    <w:rsid w:val="00877066"/>
    <w:rsid w:val="008771C5"/>
    <w:rsid w:val="008771D8"/>
    <w:rsid w:val="008779A2"/>
    <w:rsid w:val="00877BCE"/>
    <w:rsid w:val="00880714"/>
    <w:rsid w:val="00880DB1"/>
    <w:rsid w:val="008817A6"/>
    <w:rsid w:val="0088287C"/>
    <w:rsid w:val="0088305E"/>
    <w:rsid w:val="00883A68"/>
    <w:rsid w:val="0089151A"/>
    <w:rsid w:val="00896AD3"/>
    <w:rsid w:val="00896C90"/>
    <w:rsid w:val="00897DE8"/>
    <w:rsid w:val="008A0D88"/>
    <w:rsid w:val="008A36BD"/>
    <w:rsid w:val="008A5A98"/>
    <w:rsid w:val="008B0979"/>
    <w:rsid w:val="008B1C40"/>
    <w:rsid w:val="008B26B3"/>
    <w:rsid w:val="008B4046"/>
    <w:rsid w:val="008B62F0"/>
    <w:rsid w:val="008C0584"/>
    <w:rsid w:val="008C2B16"/>
    <w:rsid w:val="008C47BD"/>
    <w:rsid w:val="008C6470"/>
    <w:rsid w:val="008C7571"/>
    <w:rsid w:val="008D0CF9"/>
    <w:rsid w:val="008D3E52"/>
    <w:rsid w:val="008D435F"/>
    <w:rsid w:val="008E07C2"/>
    <w:rsid w:val="008E08CA"/>
    <w:rsid w:val="008E1406"/>
    <w:rsid w:val="008E195E"/>
    <w:rsid w:val="008E2AE2"/>
    <w:rsid w:val="008E3313"/>
    <w:rsid w:val="008E4687"/>
    <w:rsid w:val="008E48ED"/>
    <w:rsid w:val="008E5411"/>
    <w:rsid w:val="008E61FF"/>
    <w:rsid w:val="008E6687"/>
    <w:rsid w:val="008F1351"/>
    <w:rsid w:val="008F13A3"/>
    <w:rsid w:val="008F1421"/>
    <w:rsid w:val="008F2256"/>
    <w:rsid w:val="008F238C"/>
    <w:rsid w:val="008F2893"/>
    <w:rsid w:val="008F42E3"/>
    <w:rsid w:val="008F7490"/>
    <w:rsid w:val="008F7EEE"/>
    <w:rsid w:val="0090046F"/>
    <w:rsid w:val="00900FE2"/>
    <w:rsid w:val="00903414"/>
    <w:rsid w:val="00904D4A"/>
    <w:rsid w:val="00912DEF"/>
    <w:rsid w:val="00915F69"/>
    <w:rsid w:val="009174ED"/>
    <w:rsid w:val="0092173D"/>
    <w:rsid w:val="00923854"/>
    <w:rsid w:val="009301BC"/>
    <w:rsid w:val="00930FBD"/>
    <w:rsid w:val="00931605"/>
    <w:rsid w:val="009333E0"/>
    <w:rsid w:val="00933DB1"/>
    <w:rsid w:val="00936D04"/>
    <w:rsid w:val="00943AFD"/>
    <w:rsid w:val="009445F3"/>
    <w:rsid w:val="00946712"/>
    <w:rsid w:val="00946C6F"/>
    <w:rsid w:val="00946F49"/>
    <w:rsid w:val="00947A3D"/>
    <w:rsid w:val="009506F5"/>
    <w:rsid w:val="00950F12"/>
    <w:rsid w:val="00952E95"/>
    <w:rsid w:val="00953E23"/>
    <w:rsid w:val="009548DA"/>
    <w:rsid w:val="00955D98"/>
    <w:rsid w:val="009574B6"/>
    <w:rsid w:val="00957A60"/>
    <w:rsid w:val="00960A2E"/>
    <w:rsid w:val="00961577"/>
    <w:rsid w:val="0096218E"/>
    <w:rsid w:val="00965FC3"/>
    <w:rsid w:val="009742B4"/>
    <w:rsid w:val="00974611"/>
    <w:rsid w:val="00977FA5"/>
    <w:rsid w:val="0098046E"/>
    <w:rsid w:val="0098200E"/>
    <w:rsid w:val="00983649"/>
    <w:rsid w:val="0098578C"/>
    <w:rsid w:val="0099565C"/>
    <w:rsid w:val="009971A6"/>
    <w:rsid w:val="009A0D0D"/>
    <w:rsid w:val="009A1E34"/>
    <w:rsid w:val="009A31CF"/>
    <w:rsid w:val="009A344B"/>
    <w:rsid w:val="009A582C"/>
    <w:rsid w:val="009A7EE6"/>
    <w:rsid w:val="009B1CEA"/>
    <w:rsid w:val="009B4606"/>
    <w:rsid w:val="009B5497"/>
    <w:rsid w:val="009B61CC"/>
    <w:rsid w:val="009B6F9A"/>
    <w:rsid w:val="009B77F3"/>
    <w:rsid w:val="009C0674"/>
    <w:rsid w:val="009C0C37"/>
    <w:rsid w:val="009C1880"/>
    <w:rsid w:val="009C1CFE"/>
    <w:rsid w:val="009C3285"/>
    <w:rsid w:val="009C3E0F"/>
    <w:rsid w:val="009C45BB"/>
    <w:rsid w:val="009C63FB"/>
    <w:rsid w:val="009C7D73"/>
    <w:rsid w:val="009D08B5"/>
    <w:rsid w:val="009D19C4"/>
    <w:rsid w:val="009D4635"/>
    <w:rsid w:val="009D47B3"/>
    <w:rsid w:val="009D630C"/>
    <w:rsid w:val="009E149C"/>
    <w:rsid w:val="009E57DC"/>
    <w:rsid w:val="009E5F02"/>
    <w:rsid w:val="009E6FD9"/>
    <w:rsid w:val="009F4014"/>
    <w:rsid w:val="009F6DB4"/>
    <w:rsid w:val="00A00763"/>
    <w:rsid w:val="00A00A82"/>
    <w:rsid w:val="00A012C7"/>
    <w:rsid w:val="00A0407C"/>
    <w:rsid w:val="00A04F0E"/>
    <w:rsid w:val="00A051EF"/>
    <w:rsid w:val="00A06AC1"/>
    <w:rsid w:val="00A12D17"/>
    <w:rsid w:val="00A150BD"/>
    <w:rsid w:val="00A15C1E"/>
    <w:rsid w:val="00A176D0"/>
    <w:rsid w:val="00A17717"/>
    <w:rsid w:val="00A21823"/>
    <w:rsid w:val="00A271FF"/>
    <w:rsid w:val="00A30C45"/>
    <w:rsid w:val="00A33F5F"/>
    <w:rsid w:val="00A33FB3"/>
    <w:rsid w:val="00A37B1B"/>
    <w:rsid w:val="00A40A1A"/>
    <w:rsid w:val="00A40CC8"/>
    <w:rsid w:val="00A41920"/>
    <w:rsid w:val="00A42A14"/>
    <w:rsid w:val="00A449FE"/>
    <w:rsid w:val="00A45CA0"/>
    <w:rsid w:val="00A555BA"/>
    <w:rsid w:val="00A562CF"/>
    <w:rsid w:val="00A6103C"/>
    <w:rsid w:val="00A61E47"/>
    <w:rsid w:val="00A62097"/>
    <w:rsid w:val="00A65444"/>
    <w:rsid w:val="00A65C26"/>
    <w:rsid w:val="00A67886"/>
    <w:rsid w:val="00A722A8"/>
    <w:rsid w:val="00A7620B"/>
    <w:rsid w:val="00A778E3"/>
    <w:rsid w:val="00A77DED"/>
    <w:rsid w:val="00A83FB6"/>
    <w:rsid w:val="00A84316"/>
    <w:rsid w:val="00A854F7"/>
    <w:rsid w:val="00A86ECB"/>
    <w:rsid w:val="00A90A81"/>
    <w:rsid w:val="00A952E8"/>
    <w:rsid w:val="00A9591D"/>
    <w:rsid w:val="00A97050"/>
    <w:rsid w:val="00A972AB"/>
    <w:rsid w:val="00AA725D"/>
    <w:rsid w:val="00AA75E3"/>
    <w:rsid w:val="00AA7962"/>
    <w:rsid w:val="00AB13BA"/>
    <w:rsid w:val="00AB24D4"/>
    <w:rsid w:val="00AB4022"/>
    <w:rsid w:val="00AB4D21"/>
    <w:rsid w:val="00AB5542"/>
    <w:rsid w:val="00AB6C96"/>
    <w:rsid w:val="00AC06D3"/>
    <w:rsid w:val="00AC4F45"/>
    <w:rsid w:val="00AC5552"/>
    <w:rsid w:val="00AC66F0"/>
    <w:rsid w:val="00AC6B2F"/>
    <w:rsid w:val="00AC72CD"/>
    <w:rsid w:val="00AD0048"/>
    <w:rsid w:val="00AD1112"/>
    <w:rsid w:val="00AD19CA"/>
    <w:rsid w:val="00AD2A5A"/>
    <w:rsid w:val="00AD62B1"/>
    <w:rsid w:val="00AD75E0"/>
    <w:rsid w:val="00AD7FB4"/>
    <w:rsid w:val="00AE0A08"/>
    <w:rsid w:val="00AE189F"/>
    <w:rsid w:val="00AE34C2"/>
    <w:rsid w:val="00AE5941"/>
    <w:rsid w:val="00AF0E14"/>
    <w:rsid w:val="00AF20DC"/>
    <w:rsid w:val="00AF2FD7"/>
    <w:rsid w:val="00AF655A"/>
    <w:rsid w:val="00AF6957"/>
    <w:rsid w:val="00AF743E"/>
    <w:rsid w:val="00AF7490"/>
    <w:rsid w:val="00B00A7B"/>
    <w:rsid w:val="00B01962"/>
    <w:rsid w:val="00B04157"/>
    <w:rsid w:val="00B05889"/>
    <w:rsid w:val="00B06A3E"/>
    <w:rsid w:val="00B107F4"/>
    <w:rsid w:val="00B15AD8"/>
    <w:rsid w:val="00B1664C"/>
    <w:rsid w:val="00B177B2"/>
    <w:rsid w:val="00B20583"/>
    <w:rsid w:val="00B22304"/>
    <w:rsid w:val="00B22370"/>
    <w:rsid w:val="00B23E1D"/>
    <w:rsid w:val="00B25E01"/>
    <w:rsid w:val="00B272F4"/>
    <w:rsid w:val="00B274AB"/>
    <w:rsid w:val="00B32033"/>
    <w:rsid w:val="00B3397F"/>
    <w:rsid w:val="00B34708"/>
    <w:rsid w:val="00B34714"/>
    <w:rsid w:val="00B34B6F"/>
    <w:rsid w:val="00B37CA8"/>
    <w:rsid w:val="00B41609"/>
    <w:rsid w:val="00B416A1"/>
    <w:rsid w:val="00B43D88"/>
    <w:rsid w:val="00B44B6B"/>
    <w:rsid w:val="00B5039B"/>
    <w:rsid w:val="00B50D76"/>
    <w:rsid w:val="00B51DDC"/>
    <w:rsid w:val="00B528C6"/>
    <w:rsid w:val="00B52950"/>
    <w:rsid w:val="00B55886"/>
    <w:rsid w:val="00B5662E"/>
    <w:rsid w:val="00B6079B"/>
    <w:rsid w:val="00B6255F"/>
    <w:rsid w:val="00B62EC3"/>
    <w:rsid w:val="00B645D0"/>
    <w:rsid w:val="00B66DA2"/>
    <w:rsid w:val="00B6766F"/>
    <w:rsid w:val="00B809B2"/>
    <w:rsid w:val="00B82D65"/>
    <w:rsid w:val="00B83863"/>
    <w:rsid w:val="00B83F1B"/>
    <w:rsid w:val="00B86478"/>
    <w:rsid w:val="00B9135B"/>
    <w:rsid w:val="00B9562F"/>
    <w:rsid w:val="00B9658C"/>
    <w:rsid w:val="00B96D27"/>
    <w:rsid w:val="00B97095"/>
    <w:rsid w:val="00B974DF"/>
    <w:rsid w:val="00BA064B"/>
    <w:rsid w:val="00BA1838"/>
    <w:rsid w:val="00BA20F7"/>
    <w:rsid w:val="00BA2AA1"/>
    <w:rsid w:val="00BA3C7D"/>
    <w:rsid w:val="00BA4584"/>
    <w:rsid w:val="00BA490A"/>
    <w:rsid w:val="00BA4D11"/>
    <w:rsid w:val="00BA5FFD"/>
    <w:rsid w:val="00BA69A7"/>
    <w:rsid w:val="00BA6A12"/>
    <w:rsid w:val="00BA7B6F"/>
    <w:rsid w:val="00BB1DF0"/>
    <w:rsid w:val="00BB1EE0"/>
    <w:rsid w:val="00BB3A15"/>
    <w:rsid w:val="00BB3F84"/>
    <w:rsid w:val="00BB66B1"/>
    <w:rsid w:val="00BB6E32"/>
    <w:rsid w:val="00BC098A"/>
    <w:rsid w:val="00BC0DD7"/>
    <w:rsid w:val="00BC4D7C"/>
    <w:rsid w:val="00BC4EDA"/>
    <w:rsid w:val="00BC7246"/>
    <w:rsid w:val="00BC7980"/>
    <w:rsid w:val="00BD0B04"/>
    <w:rsid w:val="00BD323B"/>
    <w:rsid w:val="00BD408B"/>
    <w:rsid w:val="00BD42C6"/>
    <w:rsid w:val="00BD433B"/>
    <w:rsid w:val="00BD7BCA"/>
    <w:rsid w:val="00BD7EC4"/>
    <w:rsid w:val="00BE249F"/>
    <w:rsid w:val="00BE5898"/>
    <w:rsid w:val="00BF182F"/>
    <w:rsid w:val="00BF2084"/>
    <w:rsid w:val="00BF371C"/>
    <w:rsid w:val="00BF38B4"/>
    <w:rsid w:val="00BF5B9F"/>
    <w:rsid w:val="00BF676E"/>
    <w:rsid w:val="00BF68C6"/>
    <w:rsid w:val="00C00362"/>
    <w:rsid w:val="00C008D7"/>
    <w:rsid w:val="00C026CD"/>
    <w:rsid w:val="00C053E9"/>
    <w:rsid w:val="00C05583"/>
    <w:rsid w:val="00C05E21"/>
    <w:rsid w:val="00C064B5"/>
    <w:rsid w:val="00C07C3C"/>
    <w:rsid w:val="00C160A7"/>
    <w:rsid w:val="00C17064"/>
    <w:rsid w:val="00C17648"/>
    <w:rsid w:val="00C2131E"/>
    <w:rsid w:val="00C22F41"/>
    <w:rsid w:val="00C24664"/>
    <w:rsid w:val="00C2537D"/>
    <w:rsid w:val="00C32776"/>
    <w:rsid w:val="00C336EE"/>
    <w:rsid w:val="00C33F5A"/>
    <w:rsid w:val="00C36373"/>
    <w:rsid w:val="00C37DDB"/>
    <w:rsid w:val="00C4093C"/>
    <w:rsid w:val="00C4140F"/>
    <w:rsid w:val="00C420CF"/>
    <w:rsid w:val="00C50D92"/>
    <w:rsid w:val="00C51E07"/>
    <w:rsid w:val="00C55641"/>
    <w:rsid w:val="00C5632C"/>
    <w:rsid w:val="00C571E9"/>
    <w:rsid w:val="00C603E1"/>
    <w:rsid w:val="00C62DC9"/>
    <w:rsid w:val="00C63CAC"/>
    <w:rsid w:val="00C719AD"/>
    <w:rsid w:val="00C71D04"/>
    <w:rsid w:val="00C73C57"/>
    <w:rsid w:val="00C74315"/>
    <w:rsid w:val="00C8074D"/>
    <w:rsid w:val="00C83822"/>
    <w:rsid w:val="00C8432B"/>
    <w:rsid w:val="00C900C1"/>
    <w:rsid w:val="00C91CA3"/>
    <w:rsid w:val="00C91CB1"/>
    <w:rsid w:val="00C92356"/>
    <w:rsid w:val="00C9243B"/>
    <w:rsid w:val="00C943BA"/>
    <w:rsid w:val="00CA1B61"/>
    <w:rsid w:val="00CA1FDD"/>
    <w:rsid w:val="00CA3151"/>
    <w:rsid w:val="00CA3B3B"/>
    <w:rsid w:val="00CA69EE"/>
    <w:rsid w:val="00CA7271"/>
    <w:rsid w:val="00CA7DA2"/>
    <w:rsid w:val="00CB20F6"/>
    <w:rsid w:val="00CB2AC3"/>
    <w:rsid w:val="00CB2EC8"/>
    <w:rsid w:val="00CB4D02"/>
    <w:rsid w:val="00CB64B3"/>
    <w:rsid w:val="00CB6882"/>
    <w:rsid w:val="00CC055F"/>
    <w:rsid w:val="00CC1F5E"/>
    <w:rsid w:val="00CC306E"/>
    <w:rsid w:val="00CC3997"/>
    <w:rsid w:val="00CC45DF"/>
    <w:rsid w:val="00CD2545"/>
    <w:rsid w:val="00CD3110"/>
    <w:rsid w:val="00CD3F1F"/>
    <w:rsid w:val="00CD4845"/>
    <w:rsid w:val="00CD4A97"/>
    <w:rsid w:val="00CD4EC0"/>
    <w:rsid w:val="00CD7D7F"/>
    <w:rsid w:val="00CE0B50"/>
    <w:rsid w:val="00CE151B"/>
    <w:rsid w:val="00CE29AC"/>
    <w:rsid w:val="00CE2B85"/>
    <w:rsid w:val="00CE3EBB"/>
    <w:rsid w:val="00CE5730"/>
    <w:rsid w:val="00CE6592"/>
    <w:rsid w:val="00CE6B50"/>
    <w:rsid w:val="00CE740A"/>
    <w:rsid w:val="00CF0E4E"/>
    <w:rsid w:val="00CF1A2A"/>
    <w:rsid w:val="00CF23D8"/>
    <w:rsid w:val="00CF5A12"/>
    <w:rsid w:val="00CF6108"/>
    <w:rsid w:val="00CF65F7"/>
    <w:rsid w:val="00D00363"/>
    <w:rsid w:val="00D004EA"/>
    <w:rsid w:val="00D01A08"/>
    <w:rsid w:val="00D0240E"/>
    <w:rsid w:val="00D029FC"/>
    <w:rsid w:val="00D03D54"/>
    <w:rsid w:val="00D051BB"/>
    <w:rsid w:val="00D05689"/>
    <w:rsid w:val="00D05819"/>
    <w:rsid w:val="00D058DF"/>
    <w:rsid w:val="00D05E09"/>
    <w:rsid w:val="00D064C7"/>
    <w:rsid w:val="00D076BD"/>
    <w:rsid w:val="00D152CF"/>
    <w:rsid w:val="00D2091F"/>
    <w:rsid w:val="00D20FA6"/>
    <w:rsid w:val="00D23CD4"/>
    <w:rsid w:val="00D24260"/>
    <w:rsid w:val="00D24984"/>
    <w:rsid w:val="00D24F5A"/>
    <w:rsid w:val="00D26F0C"/>
    <w:rsid w:val="00D271E6"/>
    <w:rsid w:val="00D33CE1"/>
    <w:rsid w:val="00D35CCA"/>
    <w:rsid w:val="00D45E03"/>
    <w:rsid w:val="00D46114"/>
    <w:rsid w:val="00D47A4D"/>
    <w:rsid w:val="00D50364"/>
    <w:rsid w:val="00D51D60"/>
    <w:rsid w:val="00D5305B"/>
    <w:rsid w:val="00D53245"/>
    <w:rsid w:val="00D57A6A"/>
    <w:rsid w:val="00D57F79"/>
    <w:rsid w:val="00D64A8D"/>
    <w:rsid w:val="00D7149A"/>
    <w:rsid w:val="00D7163F"/>
    <w:rsid w:val="00D72FBC"/>
    <w:rsid w:val="00D76FF7"/>
    <w:rsid w:val="00D81FFC"/>
    <w:rsid w:val="00D83DDF"/>
    <w:rsid w:val="00D84227"/>
    <w:rsid w:val="00D84ABF"/>
    <w:rsid w:val="00D85225"/>
    <w:rsid w:val="00D86237"/>
    <w:rsid w:val="00D867A3"/>
    <w:rsid w:val="00D87A6F"/>
    <w:rsid w:val="00D9027A"/>
    <w:rsid w:val="00D917C0"/>
    <w:rsid w:val="00D9204F"/>
    <w:rsid w:val="00D9373B"/>
    <w:rsid w:val="00D94E4B"/>
    <w:rsid w:val="00DA0522"/>
    <w:rsid w:val="00DA11BA"/>
    <w:rsid w:val="00DA1459"/>
    <w:rsid w:val="00DA4585"/>
    <w:rsid w:val="00DA4EDA"/>
    <w:rsid w:val="00DB1B77"/>
    <w:rsid w:val="00DB3301"/>
    <w:rsid w:val="00DB50F8"/>
    <w:rsid w:val="00DB5D14"/>
    <w:rsid w:val="00DB6825"/>
    <w:rsid w:val="00DC04E2"/>
    <w:rsid w:val="00DC1150"/>
    <w:rsid w:val="00DC1629"/>
    <w:rsid w:val="00DC202F"/>
    <w:rsid w:val="00DC279E"/>
    <w:rsid w:val="00DC48C4"/>
    <w:rsid w:val="00DC4B9F"/>
    <w:rsid w:val="00DC4BEB"/>
    <w:rsid w:val="00DC50A5"/>
    <w:rsid w:val="00DC7AAF"/>
    <w:rsid w:val="00DC7C82"/>
    <w:rsid w:val="00DD3E73"/>
    <w:rsid w:val="00DD5632"/>
    <w:rsid w:val="00DD5C4A"/>
    <w:rsid w:val="00DE17D6"/>
    <w:rsid w:val="00DE1FE0"/>
    <w:rsid w:val="00DE27CA"/>
    <w:rsid w:val="00DE34D4"/>
    <w:rsid w:val="00DE6739"/>
    <w:rsid w:val="00DE6DC3"/>
    <w:rsid w:val="00DF12F5"/>
    <w:rsid w:val="00DF4676"/>
    <w:rsid w:val="00DF4C77"/>
    <w:rsid w:val="00DF52F6"/>
    <w:rsid w:val="00DF77C7"/>
    <w:rsid w:val="00E02C5B"/>
    <w:rsid w:val="00E03EA3"/>
    <w:rsid w:val="00E05A7F"/>
    <w:rsid w:val="00E05B2A"/>
    <w:rsid w:val="00E05B96"/>
    <w:rsid w:val="00E060B0"/>
    <w:rsid w:val="00E10E5B"/>
    <w:rsid w:val="00E11628"/>
    <w:rsid w:val="00E146EA"/>
    <w:rsid w:val="00E16866"/>
    <w:rsid w:val="00E20127"/>
    <w:rsid w:val="00E2116E"/>
    <w:rsid w:val="00E24948"/>
    <w:rsid w:val="00E2519E"/>
    <w:rsid w:val="00E26408"/>
    <w:rsid w:val="00E2774C"/>
    <w:rsid w:val="00E27F4E"/>
    <w:rsid w:val="00E32008"/>
    <w:rsid w:val="00E327BF"/>
    <w:rsid w:val="00E345FC"/>
    <w:rsid w:val="00E35478"/>
    <w:rsid w:val="00E359EA"/>
    <w:rsid w:val="00E37BF5"/>
    <w:rsid w:val="00E41588"/>
    <w:rsid w:val="00E423E3"/>
    <w:rsid w:val="00E45ED2"/>
    <w:rsid w:val="00E476D1"/>
    <w:rsid w:val="00E50EAB"/>
    <w:rsid w:val="00E51508"/>
    <w:rsid w:val="00E52C9A"/>
    <w:rsid w:val="00E5322A"/>
    <w:rsid w:val="00E5676C"/>
    <w:rsid w:val="00E57C50"/>
    <w:rsid w:val="00E61777"/>
    <w:rsid w:val="00E61F8E"/>
    <w:rsid w:val="00E64395"/>
    <w:rsid w:val="00E6646B"/>
    <w:rsid w:val="00E664E9"/>
    <w:rsid w:val="00E7067D"/>
    <w:rsid w:val="00E714A9"/>
    <w:rsid w:val="00E72328"/>
    <w:rsid w:val="00E73101"/>
    <w:rsid w:val="00E733A4"/>
    <w:rsid w:val="00E74692"/>
    <w:rsid w:val="00E75E82"/>
    <w:rsid w:val="00E76A57"/>
    <w:rsid w:val="00E777EA"/>
    <w:rsid w:val="00E8088D"/>
    <w:rsid w:val="00E80CC7"/>
    <w:rsid w:val="00E80F8A"/>
    <w:rsid w:val="00E81FDC"/>
    <w:rsid w:val="00E8342D"/>
    <w:rsid w:val="00E85505"/>
    <w:rsid w:val="00E922CC"/>
    <w:rsid w:val="00E92F8F"/>
    <w:rsid w:val="00E9784B"/>
    <w:rsid w:val="00EA0BE0"/>
    <w:rsid w:val="00EA5EE3"/>
    <w:rsid w:val="00EA6FA2"/>
    <w:rsid w:val="00EB506A"/>
    <w:rsid w:val="00EC137C"/>
    <w:rsid w:val="00EC1FF0"/>
    <w:rsid w:val="00EC39AC"/>
    <w:rsid w:val="00EC5AF7"/>
    <w:rsid w:val="00ED0A5B"/>
    <w:rsid w:val="00ED105B"/>
    <w:rsid w:val="00ED3B01"/>
    <w:rsid w:val="00ED3F54"/>
    <w:rsid w:val="00ED6E34"/>
    <w:rsid w:val="00ED7B4C"/>
    <w:rsid w:val="00ED7CEE"/>
    <w:rsid w:val="00ED7E57"/>
    <w:rsid w:val="00EE071F"/>
    <w:rsid w:val="00EE3CA8"/>
    <w:rsid w:val="00EE50C8"/>
    <w:rsid w:val="00EF017E"/>
    <w:rsid w:val="00EF55D4"/>
    <w:rsid w:val="00F06178"/>
    <w:rsid w:val="00F06F01"/>
    <w:rsid w:val="00F0703E"/>
    <w:rsid w:val="00F07E8F"/>
    <w:rsid w:val="00F1010D"/>
    <w:rsid w:val="00F101F3"/>
    <w:rsid w:val="00F13510"/>
    <w:rsid w:val="00F147FD"/>
    <w:rsid w:val="00F15B6A"/>
    <w:rsid w:val="00F16531"/>
    <w:rsid w:val="00F16F64"/>
    <w:rsid w:val="00F17009"/>
    <w:rsid w:val="00F20C05"/>
    <w:rsid w:val="00F21172"/>
    <w:rsid w:val="00F2523D"/>
    <w:rsid w:val="00F25FAF"/>
    <w:rsid w:val="00F26536"/>
    <w:rsid w:val="00F27AE2"/>
    <w:rsid w:val="00F30DD9"/>
    <w:rsid w:val="00F335AF"/>
    <w:rsid w:val="00F341B7"/>
    <w:rsid w:val="00F36451"/>
    <w:rsid w:val="00F37AD6"/>
    <w:rsid w:val="00F41989"/>
    <w:rsid w:val="00F441D5"/>
    <w:rsid w:val="00F51C56"/>
    <w:rsid w:val="00F56432"/>
    <w:rsid w:val="00F5734E"/>
    <w:rsid w:val="00F61EA7"/>
    <w:rsid w:val="00F624BB"/>
    <w:rsid w:val="00F65D73"/>
    <w:rsid w:val="00F676CA"/>
    <w:rsid w:val="00F67DDD"/>
    <w:rsid w:val="00F7025B"/>
    <w:rsid w:val="00F70401"/>
    <w:rsid w:val="00F70863"/>
    <w:rsid w:val="00F729C2"/>
    <w:rsid w:val="00F7343E"/>
    <w:rsid w:val="00F75D35"/>
    <w:rsid w:val="00F76B92"/>
    <w:rsid w:val="00F80BEE"/>
    <w:rsid w:val="00F82278"/>
    <w:rsid w:val="00F833E6"/>
    <w:rsid w:val="00F8536C"/>
    <w:rsid w:val="00F87E7C"/>
    <w:rsid w:val="00F90C02"/>
    <w:rsid w:val="00F914D6"/>
    <w:rsid w:val="00F91561"/>
    <w:rsid w:val="00F9190D"/>
    <w:rsid w:val="00F92B07"/>
    <w:rsid w:val="00F93B43"/>
    <w:rsid w:val="00F95DD2"/>
    <w:rsid w:val="00F96007"/>
    <w:rsid w:val="00F964D6"/>
    <w:rsid w:val="00F96F6C"/>
    <w:rsid w:val="00F97F47"/>
    <w:rsid w:val="00FA01BC"/>
    <w:rsid w:val="00FA0812"/>
    <w:rsid w:val="00FA23E7"/>
    <w:rsid w:val="00FA23F6"/>
    <w:rsid w:val="00FA2908"/>
    <w:rsid w:val="00FA2B63"/>
    <w:rsid w:val="00FA37CC"/>
    <w:rsid w:val="00FA570D"/>
    <w:rsid w:val="00FA6552"/>
    <w:rsid w:val="00FA6947"/>
    <w:rsid w:val="00FA738E"/>
    <w:rsid w:val="00FB061E"/>
    <w:rsid w:val="00FB12D0"/>
    <w:rsid w:val="00FB36D3"/>
    <w:rsid w:val="00FC0C10"/>
    <w:rsid w:val="00FC0E09"/>
    <w:rsid w:val="00FC22F4"/>
    <w:rsid w:val="00FC2CE3"/>
    <w:rsid w:val="00FC2E39"/>
    <w:rsid w:val="00FC3737"/>
    <w:rsid w:val="00FC42B7"/>
    <w:rsid w:val="00FC46F7"/>
    <w:rsid w:val="00FC496A"/>
    <w:rsid w:val="00FC6F01"/>
    <w:rsid w:val="00FC7D6D"/>
    <w:rsid w:val="00FD0643"/>
    <w:rsid w:val="00FD4797"/>
    <w:rsid w:val="00FD479E"/>
    <w:rsid w:val="00FD61DA"/>
    <w:rsid w:val="00FD7E12"/>
    <w:rsid w:val="00FE0E33"/>
    <w:rsid w:val="00FE5309"/>
    <w:rsid w:val="00FE596D"/>
    <w:rsid w:val="00FE6800"/>
    <w:rsid w:val="00FF0234"/>
    <w:rsid w:val="00FF5712"/>
    <w:rsid w:val="00FF6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08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A0812"/>
  </w:style>
  <w:style w:type="paragraph" w:styleId="Header">
    <w:name w:val="header"/>
    <w:basedOn w:val="Normal"/>
    <w:link w:val="HeaderChar"/>
    <w:uiPriority w:val="99"/>
    <w:semiHidden/>
    <w:unhideWhenUsed/>
    <w:rsid w:val="00FA08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812"/>
  </w:style>
  <w:style w:type="paragraph" w:styleId="Footer">
    <w:name w:val="footer"/>
    <w:basedOn w:val="Normal"/>
    <w:link w:val="FooterChar"/>
    <w:uiPriority w:val="99"/>
    <w:semiHidden/>
    <w:unhideWhenUsed/>
    <w:rsid w:val="00FA08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8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06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5759</Words>
  <Characters>32830</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38512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Windows User</cp:lastModifiedBy>
  <cp:revision>2</cp:revision>
  <dcterms:created xsi:type="dcterms:W3CDTF">2013-05-02T14:44:00Z</dcterms:created>
  <dcterms:modified xsi:type="dcterms:W3CDTF">2013-05-02T14:44:00Z</dcterms:modified>
</cp:coreProperties>
</file>