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24" w:rsidRPr="002B5324" w:rsidRDefault="002B5324" w:rsidP="002B5324">
      <w:pPr>
        <w:spacing w:after="0" w:line="240" w:lineRule="auto"/>
        <w:jc w:val="center"/>
        <w:rPr>
          <w:rFonts w:ascii="Arial" w:eastAsia="Times New Roman" w:hAnsi="Arial" w:cs="Arial"/>
          <w:sz w:val="20"/>
          <w:szCs w:val="20"/>
        </w:rPr>
      </w:pPr>
    </w:p>
    <w:p w:rsidR="002B5324" w:rsidRPr="002B5324" w:rsidRDefault="002B5324" w:rsidP="002B5324">
      <w:pPr>
        <w:spacing w:after="0" w:line="240" w:lineRule="auto"/>
        <w:jc w:val="center"/>
        <w:rPr>
          <w:rFonts w:ascii="Copperplate Gothic Bold" w:eastAsia="Times New Roman" w:hAnsi="Copperplate Gothic Bold" w:cs="Arial"/>
          <w:sz w:val="36"/>
          <w:szCs w:val="36"/>
        </w:rPr>
      </w:pPr>
      <w:r w:rsidRPr="002B5324">
        <w:rPr>
          <w:rFonts w:ascii="Copperplate Gothic Bold" w:eastAsia="Times New Roman" w:hAnsi="Copperplate Gothic Bold" w:cs="Arial"/>
          <w:sz w:val="36"/>
          <w:szCs w:val="36"/>
        </w:rPr>
        <w:t>NEW DORP HIGH SCHOOL</w:t>
      </w:r>
    </w:p>
    <w:p w:rsidR="002B5324" w:rsidRPr="002B5324" w:rsidRDefault="002B5324" w:rsidP="002B5324">
      <w:pPr>
        <w:spacing w:after="0" w:line="240" w:lineRule="auto"/>
        <w:jc w:val="center"/>
        <w:rPr>
          <w:rFonts w:ascii="Arial" w:eastAsia="Times New Roman" w:hAnsi="Arial" w:cs="Arial"/>
          <w:b/>
          <w:sz w:val="32"/>
          <w:szCs w:val="32"/>
        </w:rPr>
      </w:pPr>
      <w:r w:rsidRPr="002B5324">
        <w:rPr>
          <w:rFonts w:ascii="Arial" w:eastAsia="Times New Roman" w:hAnsi="Arial" w:cs="Arial"/>
          <w:b/>
          <w:sz w:val="32"/>
          <w:szCs w:val="32"/>
        </w:rPr>
        <w:t>Advanced Placement/12</w:t>
      </w:r>
      <w:r w:rsidRPr="002B5324">
        <w:rPr>
          <w:rFonts w:ascii="Arial" w:eastAsia="Times New Roman" w:hAnsi="Arial" w:cs="Arial"/>
          <w:b/>
          <w:sz w:val="32"/>
          <w:szCs w:val="32"/>
          <w:vertAlign w:val="superscript"/>
        </w:rPr>
        <w:t>th</w:t>
      </w:r>
      <w:r w:rsidRPr="002B5324">
        <w:rPr>
          <w:rFonts w:ascii="Arial" w:eastAsia="Times New Roman" w:hAnsi="Arial" w:cs="Arial"/>
          <w:b/>
          <w:sz w:val="32"/>
          <w:szCs w:val="32"/>
        </w:rPr>
        <w:t xml:space="preserve"> Grade College Extension Program</w:t>
      </w:r>
    </w:p>
    <w:p w:rsidR="002B5324" w:rsidRDefault="002B5324" w:rsidP="002B5324">
      <w:pPr>
        <w:spacing w:after="0" w:line="240" w:lineRule="auto"/>
        <w:jc w:val="center"/>
        <w:rPr>
          <w:rFonts w:ascii="Arial" w:eastAsia="Times New Roman" w:hAnsi="Arial" w:cs="Arial"/>
          <w:sz w:val="20"/>
          <w:szCs w:val="20"/>
        </w:rPr>
      </w:pPr>
    </w:p>
    <w:p w:rsidR="00D51DC1" w:rsidRPr="002B5324" w:rsidRDefault="00D51DC1" w:rsidP="002B5324">
      <w:pPr>
        <w:spacing w:after="0" w:line="240" w:lineRule="auto"/>
        <w:jc w:val="center"/>
        <w:rPr>
          <w:rFonts w:ascii="Arial" w:eastAsia="Times New Roman" w:hAnsi="Arial" w:cs="Arial"/>
          <w:sz w:val="20"/>
          <w:szCs w:val="20"/>
        </w:rPr>
      </w:pPr>
    </w:p>
    <w:p w:rsidR="002B5324" w:rsidRPr="00E15FC1" w:rsidRDefault="002B5324" w:rsidP="002B5324">
      <w:pPr>
        <w:spacing w:after="0" w:line="240" w:lineRule="auto"/>
        <w:jc w:val="center"/>
        <w:rPr>
          <w:rFonts w:ascii="Arial" w:eastAsia="Times New Roman" w:hAnsi="Arial" w:cs="Arial"/>
          <w:b/>
          <w:i/>
          <w:sz w:val="28"/>
          <w:szCs w:val="28"/>
          <w:u w:val="single"/>
        </w:rPr>
      </w:pPr>
      <w:r w:rsidRPr="00E15FC1">
        <w:rPr>
          <w:rFonts w:ascii="Arial" w:eastAsia="Times New Roman" w:hAnsi="Arial" w:cs="Arial"/>
          <w:b/>
          <w:i/>
          <w:sz w:val="28"/>
          <w:szCs w:val="28"/>
          <w:u w:val="single"/>
        </w:rPr>
        <w:t>College Level Coursework Student Application</w:t>
      </w:r>
    </w:p>
    <w:p w:rsidR="002B5324" w:rsidRDefault="002B5324" w:rsidP="002B5324">
      <w:pPr>
        <w:spacing w:after="0" w:line="240" w:lineRule="auto"/>
        <w:jc w:val="center"/>
        <w:rPr>
          <w:rFonts w:ascii="Arial" w:eastAsia="Times New Roman" w:hAnsi="Arial" w:cs="Arial"/>
          <w:sz w:val="20"/>
          <w:szCs w:val="20"/>
        </w:rPr>
      </w:pPr>
    </w:p>
    <w:p w:rsidR="00D51DC1" w:rsidRPr="002B5324" w:rsidRDefault="00D51DC1" w:rsidP="002B5324">
      <w:pPr>
        <w:spacing w:after="0" w:line="240" w:lineRule="auto"/>
        <w:jc w:val="center"/>
        <w:rPr>
          <w:rFonts w:ascii="Arial" w:eastAsia="Times New Roman" w:hAnsi="Arial" w:cs="Arial"/>
          <w:sz w:val="20"/>
          <w:szCs w:val="20"/>
        </w:rPr>
      </w:pPr>
    </w:p>
    <w:p w:rsidR="002B5324" w:rsidRPr="00D51DC1" w:rsidRDefault="002B5324" w:rsidP="002B5324">
      <w:pPr>
        <w:spacing w:after="0" w:line="240" w:lineRule="auto"/>
        <w:jc w:val="both"/>
        <w:rPr>
          <w:rFonts w:ascii="Arial" w:eastAsia="Times New Roman" w:hAnsi="Arial" w:cs="Arial"/>
          <w:sz w:val="24"/>
          <w:szCs w:val="24"/>
        </w:rPr>
      </w:pPr>
      <w:r w:rsidRPr="00D51DC1">
        <w:rPr>
          <w:rFonts w:ascii="Arial" w:eastAsia="Times New Roman" w:hAnsi="Arial" w:cs="Arial"/>
          <w:b/>
          <w:sz w:val="24"/>
          <w:szCs w:val="24"/>
        </w:rPr>
        <w:t>TO THE STUDENT:</w:t>
      </w:r>
      <w:r w:rsidRPr="00D51DC1">
        <w:rPr>
          <w:rFonts w:ascii="Arial" w:eastAsia="Times New Roman" w:hAnsi="Arial" w:cs="Arial"/>
          <w:sz w:val="24"/>
          <w:szCs w:val="24"/>
        </w:rPr>
        <w:t xml:space="preserve">  Students must complete an application to be considered for any Advanced Placement or 12</w:t>
      </w:r>
      <w:r w:rsidRPr="00D51DC1">
        <w:rPr>
          <w:rFonts w:ascii="Arial" w:eastAsia="Times New Roman" w:hAnsi="Arial" w:cs="Arial"/>
          <w:sz w:val="24"/>
          <w:szCs w:val="24"/>
          <w:vertAlign w:val="superscript"/>
        </w:rPr>
        <w:t>th</w:t>
      </w:r>
      <w:r w:rsidRPr="00D51DC1">
        <w:rPr>
          <w:rFonts w:ascii="Arial" w:eastAsia="Times New Roman" w:hAnsi="Arial" w:cs="Arial"/>
          <w:sz w:val="24"/>
          <w:szCs w:val="24"/>
        </w:rPr>
        <w:t xml:space="preserve"> Grade College Extension course</w:t>
      </w:r>
      <w:r w:rsidRPr="00D51DC1">
        <w:rPr>
          <w:rFonts w:ascii="Arial" w:eastAsia="Times New Roman" w:hAnsi="Arial" w:cs="Arial"/>
          <w:b/>
          <w:sz w:val="24"/>
          <w:szCs w:val="24"/>
        </w:rPr>
        <w:t xml:space="preserve">.  </w:t>
      </w:r>
      <w:r w:rsidRPr="00D51DC1">
        <w:rPr>
          <w:rFonts w:ascii="Arial" w:eastAsia="Times New Roman" w:hAnsi="Arial" w:cs="Arial"/>
          <w:sz w:val="24"/>
          <w:szCs w:val="24"/>
        </w:rPr>
        <w:t xml:space="preserve">Please submit to </w:t>
      </w:r>
      <w:r w:rsidRPr="00D51DC1">
        <w:rPr>
          <w:rFonts w:ascii="Arial" w:eastAsia="Times New Roman" w:hAnsi="Arial" w:cs="Arial"/>
          <w:b/>
          <w:sz w:val="24"/>
          <w:szCs w:val="24"/>
          <w:u w:val="single"/>
        </w:rPr>
        <w:t>M</w:t>
      </w:r>
      <w:r w:rsidR="00642AE7" w:rsidRPr="00D51DC1">
        <w:rPr>
          <w:rFonts w:ascii="Arial" w:eastAsia="Times New Roman" w:hAnsi="Arial" w:cs="Arial"/>
          <w:b/>
          <w:sz w:val="24"/>
          <w:szCs w:val="24"/>
          <w:u w:val="single"/>
        </w:rPr>
        <w:t>r</w:t>
      </w:r>
      <w:r w:rsidRPr="00D51DC1">
        <w:rPr>
          <w:rFonts w:ascii="Arial" w:eastAsia="Times New Roman" w:hAnsi="Arial" w:cs="Arial"/>
          <w:b/>
          <w:sz w:val="24"/>
          <w:szCs w:val="24"/>
          <w:u w:val="single"/>
        </w:rPr>
        <w:t xml:space="preserve">s. Clark in Room S229 no later than Friday, </w:t>
      </w:r>
      <w:r w:rsidR="00EF3AFC">
        <w:rPr>
          <w:rFonts w:ascii="Arial" w:eastAsia="Times New Roman" w:hAnsi="Arial" w:cs="Arial"/>
          <w:b/>
          <w:sz w:val="24"/>
          <w:szCs w:val="24"/>
          <w:u w:val="single"/>
        </w:rPr>
        <w:t>April 24, 2015</w:t>
      </w:r>
      <w:r w:rsidRPr="00D51DC1">
        <w:rPr>
          <w:rFonts w:ascii="Arial" w:eastAsia="Times New Roman" w:hAnsi="Arial" w:cs="Arial"/>
          <w:b/>
          <w:sz w:val="24"/>
          <w:szCs w:val="24"/>
        </w:rPr>
        <w:t xml:space="preserve"> </w:t>
      </w:r>
      <w:r w:rsidRPr="00D51DC1">
        <w:rPr>
          <w:rFonts w:ascii="Arial" w:eastAsia="Times New Roman" w:hAnsi="Arial" w:cs="Arial"/>
          <w:sz w:val="24"/>
          <w:szCs w:val="24"/>
        </w:rPr>
        <w:t xml:space="preserve">the completed application, </w:t>
      </w:r>
      <w:r w:rsidR="00C6477D" w:rsidRPr="00D51DC1">
        <w:rPr>
          <w:rFonts w:ascii="Arial" w:eastAsia="Times New Roman" w:hAnsi="Arial" w:cs="Arial"/>
          <w:sz w:val="24"/>
          <w:szCs w:val="24"/>
        </w:rPr>
        <w:t>essay, and letter of recommendation.</w:t>
      </w:r>
    </w:p>
    <w:p w:rsidR="002B5324" w:rsidRPr="002B5324" w:rsidRDefault="002B5324" w:rsidP="002B5324">
      <w:pPr>
        <w:spacing w:after="0" w:line="240" w:lineRule="auto"/>
        <w:rPr>
          <w:rFonts w:ascii="Arial" w:eastAsia="Times New Roman" w:hAnsi="Arial" w:cs="Arial"/>
          <w:b/>
        </w:rPr>
      </w:pPr>
    </w:p>
    <w:p w:rsidR="002B5324" w:rsidRPr="002B5324" w:rsidRDefault="002B5324" w:rsidP="002B5324">
      <w:pPr>
        <w:spacing w:after="0" w:line="240" w:lineRule="auto"/>
        <w:rPr>
          <w:rFonts w:ascii="Arial" w:eastAsia="Times New Roman" w:hAnsi="Arial" w:cs="Arial"/>
          <w:b/>
        </w:rPr>
      </w:pPr>
      <w:r w:rsidRPr="002B5324">
        <w:rPr>
          <w:rFonts w:ascii="Arial" w:eastAsia="Times New Roman" w:hAnsi="Arial" w:cs="Arial"/>
          <w:b/>
        </w:rPr>
        <w:t>Please print neatly in ink and fill out completely.</w:t>
      </w:r>
    </w:p>
    <w:p w:rsidR="002B5324" w:rsidRPr="002B5324" w:rsidRDefault="002B5324" w:rsidP="002B5324">
      <w:pPr>
        <w:spacing w:after="0" w:line="240" w:lineRule="auto"/>
        <w:rPr>
          <w:rFonts w:ascii="Arial" w:eastAsia="Times New Roman" w:hAnsi="Arial" w:cs="Arial"/>
          <w:b/>
        </w:rPr>
      </w:pPr>
    </w:p>
    <w:p w:rsidR="002B5324" w:rsidRPr="002B5324" w:rsidRDefault="002B5324" w:rsidP="002B5324">
      <w:pPr>
        <w:spacing w:after="0" w:line="240" w:lineRule="auto"/>
        <w:rPr>
          <w:rFonts w:ascii="Arial" w:eastAsia="Times New Roman" w:hAnsi="Arial" w:cs="Arial"/>
        </w:rPr>
      </w:pPr>
      <w:r w:rsidRPr="002B5324">
        <w:rPr>
          <w:rFonts w:ascii="Arial" w:eastAsia="Times New Roman" w:hAnsi="Arial" w:cs="Arial"/>
        </w:rPr>
        <w:t>Name________________________________________________________________________</w:t>
      </w:r>
    </w:p>
    <w:p w:rsidR="002B5324" w:rsidRPr="002B5324" w:rsidRDefault="002B5324" w:rsidP="002B5324">
      <w:pPr>
        <w:spacing w:after="0" w:line="240" w:lineRule="auto"/>
        <w:rPr>
          <w:rFonts w:ascii="Arial" w:eastAsia="Times New Roman" w:hAnsi="Arial" w:cs="Arial"/>
        </w:rPr>
      </w:pPr>
      <w:r w:rsidRPr="002B5324">
        <w:rPr>
          <w:rFonts w:ascii="Arial" w:eastAsia="Times New Roman" w:hAnsi="Arial" w:cs="Arial"/>
        </w:rPr>
        <w:tab/>
      </w:r>
    </w:p>
    <w:p w:rsidR="002B5324" w:rsidRPr="002B5324" w:rsidRDefault="002B5324" w:rsidP="002B5324">
      <w:pPr>
        <w:spacing w:after="0" w:line="240" w:lineRule="auto"/>
        <w:rPr>
          <w:rFonts w:ascii="Arial" w:eastAsia="Times New Roman" w:hAnsi="Arial" w:cs="Arial"/>
        </w:rPr>
      </w:pPr>
      <w:r w:rsidRPr="002B5324">
        <w:rPr>
          <w:rFonts w:ascii="Arial" w:eastAsia="Times New Roman" w:hAnsi="Arial" w:cs="Arial"/>
        </w:rPr>
        <w:t xml:space="preserve">Student ID # </w:t>
      </w:r>
      <w:r w:rsidRPr="002B5324">
        <w:rPr>
          <w:rFonts w:ascii="Arial" w:eastAsia="Times New Roman" w:hAnsi="Arial" w:cs="Arial"/>
        </w:rPr>
        <w:softHyphen/>
      </w:r>
      <w:r w:rsidRPr="002B5324">
        <w:rPr>
          <w:rFonts w:ascii="Arial" w:eastAsia="Times New Roman" w:hAnsi="Arial" w:cs="Arial"/>
        </w:rPr>
        <w:softHyphen/>
        <w:t>__________________________</w:t>
      </w:r>
      <w:proofErr w:type="gramStart"/>
      <w:r w:rsidRPr="002B5324">
        <w:rPr>
          <w:rFonts w:ascii="Arial" w:eastAsia="Times New Roman" w:hAnsi="Arial" w:cs="Arial"/>
        </w:rPr>
        <w:t>_  Official</w:t>
      </w:r>
      <w:proofErr w:type="gramEnd"/>
      <w:r w:rsidRPr="002B5324">
        <w:rPr>
          <w:rFonts w:ascii="Arial" w:eastAsia="Times New Roman" w:hAnsi="Arial" w:cs="Arial"/>
        </w:rPr>
        <w:t xml:space="preserve"> Class ___________________________</w:t>
      </w:r>
    </w:p>
    <w:p w:rsidR="002B5324" w:rsidRPr="002B5324" w:rsidRDefault="002B5324" w:rsidP="002B5324">
      <w:pPr>
        <w:spacing w:after="0" w:line="240" w:lineRule="auto"/>
        <w:rPr>
          <w:rFonts w:ascii="Arial" w:eastAsia="Times New Roman" w:hAnsi="Arial" w:cs="Arial"/>
        </w:rPr>
      </w:pPr>
    </w:p>
    <w:p w:rsidR="002B5324" w:rsidRPr="002B5324" w:rsidRDefault="002B5324" w:rsidP="002B5324">
      <w:pPr>
        <w:spacing w:after="0" w:line="240" w:lineRule="auto"/>
        <w:rPr>
          <w:rFonts w:ascii="Arial" w:eastAsia="Times New Roman" w:hAnsi="Arial" w:cs="Arial"/>
        </w:rPr>
      </w:pPr>
      <w:r w:rsidRPr="002B5324">
        <w:rPr>
          <w:rFonts w:ascii="Arial" w:eastAsia="Times New Roman" w:hAnsi="Arial" w:cs="Arial"/>
        </w:rPr>
        <w:t>1.  I am applying for (check all AP courses for which you are applying)</w:t>
      </w:r>
    </w:p>
    <w:p w:rsidR="002B5324" w:rsidRPr="002B5324" w:rsidRDefault="002B5324" w:rsidP="002B5324">
      <w:pPr>
        <w:spacing w:after="0" w:line="240" w:lineRule="auto"/>
        <w:rPr>
          <w:rFonts w:ascii="Arial" w:eastAsia="Times New Roman" w:hAnsi="Arial" w:cs="Arial"/>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gridCol w:w="270"/>
      </w:tblGrid>
      <w:tr w:rsidR="002B5324" w:rsidRPr="002B5324" w:rsidTr="006C7255">
        <w:tc>
          <w:tcPr>
            <w:tcW w:w="9450" w:type="dxa"/>
          </w:tcPr>
          <w:p w:rsidR="002B5324" w:rsidRPr="00C16430" w:rsidRDefault="002B5324" w:rsidP="002B5324">
            <w:pPr>
              <w:spacing w:after="0" w:line="240" w:lineRule="auto"/>
              <w:rPr>
                <w:rFonts w:ascii="Arial" w:eastAsia="Times New Roman" w:hAnsi="Arial" w:cs="Arial"/>
                <w:b/>
                <w:sz w:val="28"/>
                <w:szCs w:val="28"/>
              </w:rPr>
            </w:pPr>
            <w:r w:rsidRPr="00C16430">
              <w:rPr>
                <w:rFonts w:ascii="Arial" w:eastAsia="Times New Roman" w:hAnsi="Arial" w:cs="Arial"/>
                <w:b/>
                <w:sz w:val="28"/>
                <w:szCs w:val="28"/>
              </w:rPr>
              <w:sym w:font="Wingdings" w:char="F06F"/>
            </w:r>
            <w:r w:rsidRPr="00C16430">
              <w:rPr>
                <w:rFonts w:ascii="Arial" w:eastAsia="Times New Roman" w:hAnsi="Arial" w:cs="Arial"/>
                <w:b/>
                <w:sz w:val="28"/>
                <w:szCs w:val="28"/>
              </w:rPr>
              <w:t xml:space="preserve"> </w:t>
            </w:r>
            <w:r w:rsidR="00457FF4">
              <w:rPr>
                <w:rFonts w:ascii="Arial" w:eastAsia="Times New Roman" w:hAnsi="Arial" w:cs="Arial"/>
                <w:b/>
                <w:sz w:val="28"/>
                <w:szCs w:val="28"/>
              </w:rPr>
              <w:t xml:space="preserve"> </w:t>
            </w:r>
            <w:r w:rsidRPr="00C16430">
              <w:rPr>
                <w:rFonts w:ascii="Arial" w:eastAsia="Times New Roman" w:hAnsi="Arial" w:cs="Arial"/>
                <w:b/>
                <w:sz w:val="28"/>
                <w:szCs w:val="28"/>
              </w:rPr>
              <w:t>AP English Literature and Composition</w:t>
            </w:r>
          </w:p>
        </w:tc>
        <w:tc>
          <w:tcPr>
            <w:tcW w:w="270" w:type="dxa"/>
          </w:tcPr>
          <w:p w:rsidR="002B5324" w:rsidRPr="002B5324" w:rsidRDefault="002B5324" w:rsidP="002B5324">
            <w:pPr>
              <w:spacing w:after="0" w:line="240" w:lineRule="auto"/>
              <w:rPr>
                <w:rFonts w:ascii="Arial" w:eastAsia="Times New Roman" w:hAnsi="Arial" w:cs="Arial"/>
              </w:rPr>
            </w:pPr>
          </w:p>
        </w:tc>
      </w:tr>
      <w:tr w:rsidR="002B5324" w:rsidRPr="002B5324" w:rsidTr="006C7255">
        <w:tc>
          <w:tcPr>
            <w:tcW w:w="9450" w:type="dxa"/>
          </w:tcPr>
          <w:p w:rsidR="00642AE7" w:rsidRPr="00C16430" w:rsidRDefault="002B5324" w:rsidP="00642AE7">
            <w:pPr>
              <w:spacing w:after="0" w:line="240" w:lineRule="atLeast"/>
              <w:rPr>
                <w:rFonts w:ascii="Arial" w:eastAsia="Times New Roman" w:hAnsi="Arial" w:cs="Arial"/>
                <w:b/>
                <w:sz w:val="28"/>
                <w:szCs w:val="28"/>
              </w:rPr>
            </w:pPr>
            <w:r w:rsidRPr="00C16430">
              <w:rPr>
                <w:rFonts w:ascii="Arial" w:eastAsia="Times New Roman" w:hAnsi="Arial" w:cs="Arial"/>
                <w:b/>
                <w:sz w:val="28"/>
                <w:szCs w:val="28"/>
              </w:rPr>
              <w:sym w:font="Wingdings" w:char="F06F"/>
            </w:r>
            <w:r w:rsidRPr="00C16430">
              <w:rPr>
                <w:rFonts w:ascii="Arial" w:eastAsia="Times New Roman" w:hAnsi="Arial" w:cs="Arial"/>
                <w:b/>
                <w:sz w:val="28"/>
                <w:szCs w:val="28"/>
              </w:rPr>
              <w:t xml:space="preserve"> </w:t>
            </w:r>
            <w:r w:rsidR="00457FF4">
              <w:rPr>
                <w:rFonts w:ascii="Arial" w:eastAsia="Times New Roman" w:hAnsi="Arial" w:cs="Arial"/>
                <w:b/>
                <w:sz w:val="28"/>
                <w:szCs w:val="28"/>
              </w:rPr>
              <w:t xml:space="preserve"> </w:t>
            </w:r>
            <w:r w:rsidRPr="00C16430">
              <w:rPr>
                <w:rFonts w:ascii="Arial" w:eastAsia="Times New Roman" w:hAnsi="Arial" w:cs="Arial"/>
                <w:b/>
                <w:sz w:val="28"/>
                <w:szCs w:val="28"/>
              </w:rPr>
              <w:t>College Extension</w:t>
            </w:r>
            <w:r w:rsidR="00642AE7" w:rsidRPr="00C16430">
              <w:rPr>
                <w:rFonts w:ascii="Arial" w:eastAsia="Times New Roman" w:hAnsi="Arial" w:cs="Arial"/>
                <w:b/>
                <w:sz w:val="28"/>
                <w:szCs w:val="28"/>
              </w:rPr>
              <w:t xml:space="preserve"> </w:t>
            </w:r>
            <w:r w:rsidRPr="00C16430">
              <w:rPr>
                <w:rFonts w:ascii="Arial" w:eastAsia="Times New Roman" w:hAnsi="Arial" w:cs="Arial"/>
                <w:b/>
                <w:sz w:val="28"/>
                <w:szCs w:val="28"/>
              </w:rPr>
              <w:t xml:space="preserve">- Writing Composition </w:t>
            </w:r>
            <w:r w:rsidR="00642AE7" w:rsidRPr="00C16430">
              <w:rPr>
                <w:rFonts w:ascii="Arial" w:eastAsia="Times New Roman" w:hAnsi="Arial" w:cs="Arial"/>
                <w:b/>
                <w:sz w:val="28"/>
                <w:szCs w:val="28"/>
              </w:rPr>
              <w:t>and</w:t>
            </w:r>
          </w:p>
          <w:p w:rsidR="002B5324" w:rsidRPr="00C16430" w:rsidRDefault="00642AE7" w:rsidP="00642AE7">
            <w:pPr>
              <w:spacing w:after="0" w:line="240" w:lineRule="atLeast"/>
              <w:rPr>
                <w:rFonts w:ascii="Arial" w:eastAsia="Times New Roman" w:hAnsi="Arial" w:cs="Arial"/>
                <w:b/>
                <w:sz w:val="28"/>
                <w:szCs w:val="28"/>
              </w:rPr>
            </w:pPr>
            <w:r w:rsidRPr="00C16430">
              <w:rPr>
                <w:rFonts w:ascii="Arial" w:eastAsia="Times New Roman" w:hAnsi="Arial" w:cs="Arial"/>
                <w:b/>
                <w:sz w:val="28"/>
                <w:szCs w:val="28"/>
              </w:rPr>
              <w:t xml:space="preserve">                                     </w:t>
            </w:r>
            <w:r w:rsidR="00C16430">
              <w:rPr>
                <w:rFonts w:ascii="Arial" w:eastAsia="Times New Roman" w:hAnsi="Arial" w:cs="Arial"/>
                <w:b/>
                <w:sz w:val="28"/>
                <w:szCs w:val="28"/>
              </w:rPr>
              <w:t xml:space="preserve">  </w:t>
            </w:r>
            <w:r w:rsidR="002B5324" w:rsidRPr="00C16430">
              <w:rPr>
                <w:rFonts w:ascii="Arial" w:eastAsia="Times New Roman" w:hAnsi="Arial" w:cs="Arial"/>
                <w:b/>
                <w:sz w:val="28"/>
                <w:szCs w:val="28"/>
              </w:rPr>
              <w:t>Literature in a Global Context</w:t>
            </w:r>
          </w:p>
        </w:tc>
        <w:tc>
          <w:tcPr>
            <w:tcW w:w="270" w:type="dxa"/>
          </w:tcPr>
          <w:p w:rsidR="002B5324" w:rsidRPr="002B5324" w:rsidRDefault="002B5324" w:rsidP="002B5324">
            <w:pPr>
              <w:spacing w:after="0" w:line="240" w:lineRule="auto"/>
              <w:rPr>
                <w:rFonts w:ascii="Arial" w:eastAsia="Times New Roman" w:hAnsi="Arial" w:cs="Arial"/>
              </w:rPr>
            </w:pPr>
          </w:p>
        </w:tc>
      </w:tr>
    </w:tbl>
    <w:p w:rsidR="002B5324" w:rsidRPr="002B5324" w:rsidRDefault="002B5324" w:rsidP="002B5324">
      <w:pPr>
        <w:spacing w:after="0" w:line="240" w:lineRule="auto"/>
        <w:ind w:firstLine="720"/>
        <w:rPr>
          <w:rFonts w:ascii="Times New Roman" w:eastAsia="Times New Roman" w:hAnsi="Times New Roman" w:cs="Times New Roman"/>
        </w:rPr>
      </w:pPr>
    </w:p>
    <w:p w:rsidR="002B5324" w:rsidRPr="002B5324" w:rsidRDefault="002B5324" w:rsidP="002B5324">
      <w:pPr>
        <w:spacing w:after="0" w:line="240" w:lineRule="auto"/>
        <w:rPr>
          <w:rFonts w:ascii="Arial" w:eastAsia="Times New Roman" w:hAnsi="Arial" w:cs="Arial"/>
        </w:rPr>
      </w:pPr>
    </w:p>
    <w:p w:rsidR="002B5324" w:rsidRPr="002B5324" w:rsidRDefault="002B5324" w:rsidP="002B5324">
      <w:pPr>
        <w:spacing w:after="0" w:line="240" w:lineRule="auto"/>
        <w:rPr>
          <w:rFonts w:ascii="Arial" w:eastAsia="Times New Roman" w:hAnsi="Arial" w:cs="Arial"/>
        </w:rPr>
      </w:pPr>
    </w:p>
    <w:p w:rsidR="002B5324" w:rsidRPr="002B5324" w:rsidRDefault="002B5324" w:rsidP="00642AE7">
      <w:pPr>
        <w:spacing w:after="0" w:line="240" w:lineRule="auto"/>
        <w:ind w:left="270" w:hanging="270"/>
        <w:rPr>
          <w:rFonts w:ascii="Arial" w:eastAsia="Times New Roman" w:hAnsi="Arial" w:cs="Arial"/>
        </w:rPr>
      </w:pPr>
      <w:r w:rsidRPr="002B5324">
        <w:rPr>
          <w:rFonts w:ascii="Arial" w:eastAsia="Times New Roman" w:hAnsi="Arial" w:cs="Arial"/>
        </w:rPr>
        <w:t xml:space="preserve">2.  On </w:t>
      </w:r>
      <w:r w:rsidR="00D51DC1">
        <w:rPr>
          <w:rFonts w:ascii="Arial" w:eastAsia="Times New Roman" w:hAnsi="Arial" w:cs="Arial"/>
        </w:rPr>
        <w:t xml:space="preserve">a </w:t>
      </w:r>
      <w:r w:rsidRPr="002B5324">
        <w:rPr>
          <w:rFonts w:ascii="Arial" w:eastAsia="Times New Roman" w:hAnsi="Arial" w:cs="Arial"/>
        </w:rPr>
        <w:t>separate sheet of paper write a paragraph explaining why you should be selected to the Advanced Placement and/or 12</w:t>
      </w:r>
      <w:r w:rsidRPr="002B5324">
        <w:rPr>
          <w:rFonts w:ascii="Arial" w:eastAsia="Times New Roman" w:hAnsi="Arial" w:cs="Arial"/>
          <w:vertAlign w:val="superscript"/>
        </w:rPr>
        <w:t>th</w:t>
      </w:r>
      <w:r w:rsidRPr="002B5324">
        <w:rPr>
          <w:rFonts w:ascii="Arial" w:eastAsia="Times New Roman" w:hAnsi="Arial" w:cs="Arial"/>
        </w:rPr>
        <w:t xml:space="preserve"> Grade College Extension Program.  </w:t>
      </w:r>
    </w:p>
    <w:p w:rsidR="002B5324" w:rsidRPr="002B5324" w:rsidRDefault="002B5324" w:rsidP="002B5324">
      <w:pPr>
        <w:spacing w:after="0" w:line="240" w:lineRule="auto"/>
        <w:rPr>
          <w:rFonts w:ascii="Arial" w:eastAsia="Times New Roman" w:hAnsi="Arial" w:cs="Arial"/>
        </w:rPr>
      </w:pPr>
    </w:p>
    <w:p w:rsidR="002B5324" w:rsidRPr="002B5324" w:rsidRDefault="002B5324" w:rsidP="002B5324">
      <w:pPr>
        <w:spacing w:after="0" w:line="240" w:lineRule="auto"/>
        <w:rPr>
          <w:rFonts w:ascii="Arial" w:eastAsia="Times New Roman" w:hAnsi="Arial" w:cs="Arial"/>
          <w:u w:val="single"/>
        </w:rPr>
      </w:pPr>
      <w:r w:rsidRPr="002B5324">
        <w:rPr>
          <w:rFonts w:ascii="Arial" w:eastAsia="Times New Roman" w:hAnsi="Arial" w:cs="Arial"/>
          <w:u w:val="single"/>
        </w:rPr>
        <w:t>Cost of Advanced Placement Exams:</w:t>
      </w:r>
    </w:p>
    <w:p w:rsidR="002B5324" w:rsidRPr="002B5324" w:rsidRDefault="002B5324" w:rsidP="002B5324">
      <w:pPr>
        <w:spacing w:after="0" w:line="240" w:lineRule="auto"/>
        <w:rPr>
          <w:rFonts w:ascii="Arial" w:eastAsia="Times New Roman" w:hAnsi="Arial" w:cs="Arial"/>
        </w:rPr>
      </w:pPr>
      <w:r w:rsidRPr="002B5324">
        <w:rPr>
          <w:rFonts w:ascii="Arial" w:eastAsia="Times New Roman" w:hAnsi="Arial" w:cs="Arial"/>
        </w:rPr>
        <w:t xml:space="preserve">All Advanced Placement courses culminate in a College Board exam and </w:t>
      </w:r>
      <w:r w:rsidRPr="002B5324">
        <w:rPr>
          <w:rFonts w:ascii="Arial" w:eastAsia="Times New Roman" w:hAnsi="Arial" w:cs="Arial"/>
          <w:b/>
        </w:rPr>
        <w:t>all students in AP courses are required to take the exam in order to receive the weighted credit for an Advanced Placement course on their transcript.</w:t>
      </w:r>
      <w:r w:rsidRPr="002B5324">
        <w:rPr>
          <w:rFonts w:ascii="Arial" w:eastAsia="Times New Roman" w:hAnsi="Arial" w:cs="Arial"/>
        </w:rPr>
        <w:t xml:space="preserve">  While we do not know that exa</w:t>
      </w:r>
      <w:r w:rsidR="00EF3AFC">
        <w:rPr>
          <w:rFonts w:ascii="Arial" w:eastAsia="Times New Roman" w:hAnsi="Arial" w:cs="Arial"/>
        </w:rPr>
        <w:t>ct cost of the exam, in May 2015</w:t>
      </w:r>
      <w:r w:rsidR="00C00B8C">
        <w:rPr>
          <w:rFonts w:ascii="Arial" w:eastAsia="Times New Roman" w:hAnsi="Arial" w:cs="Arial"/>
        </w:rPr>
        <w:t xml:space="preserve"> each exam was $91</w:t>
      </w:r>
      <w:r w:rsidRPr="002B5324">
        <w:rPr>
          <w:rFonts w:ascii="Arial" w:eastAsia="Times New Roman" w:hAnsi="Arial" w:cs="Arial"/>
        </w:rPr>
        <w:t xml:space="preserve"> (costing less with fee reduction based on financial need).  </w:t>
      </w:r>
    </w:p>
    <w:p w:rsidR="002B5324" w:rsidRPr="002B5324" w:rsidRDefault="002B5324" w:rsidP="002B5324">
      <w:pPr>
        <w:spacing w:after="0" w:line="240" w:lineRule="auto"/>
        <w:rPr>
          <w:rFonts w:ascii="Arial" w:eastAsia="Times New Roman" w:hAnsi="Arial" w:cs="Arial"/>
        </w:rPr>
      </w:pPr>
    </w:p>
    <w:p w:rsidR="002B5324" w:rsidRPr="002B5324" w:rsidRDefault="002B5324" w:rsidP="002B5324">
      <w:pPr>
        <w:spacing w:after="0" w:line="240" w:lineRule="auto"/>
        <w:rPr>
          <w:rFonts w:ascii="Arial" w:eastAsia="Times New Roman" w:hAnsi="Arial" w:cs="Arial"/>
          <w:u w:val="single"/>
        </w:rPr>
      </w:pPr>
      <w:r w:rsidRPr="002B5324">
        <w:rPr>
          <w:rFonts w:ascii="Arial" w:eastAsia="Times New Roman" w:hAnsi="Arial" w:cs="Arial"/>
          <w:u w:val="single"/>
        </w:rPr>
        <w:t>Cost of 12</w:t>
      </w:r>
      <w:r w:rsidRPr="002B5324">
        <w:rPr>
          <w:rFonts w:ascii="Arial" w:eastAsia="Times New Roman" w:hAnsi="Arial" w:cs="Arial"/>
          <w:u w:val="single"/>
          <w:vertAlign w:val="superscript"/>
        </w:rPr>
        <w:t>th</w:t>
      </w:r>
      <w:r w:rsidRPr="002B5324">
        <w:rPr>
          <w:rFonts w:ascii="Arial" w:eastAsia="Times New Roman" w:hAnsi="Arial" w:cs="Arial"/>
          <w:u w:val="single"/>
        </w:rPr>
        <w:t xml:space="preserve"> Grade College Extension Courses:</w:t>
      </w:r>
    </w:p>
    <w:p w:rsidR="002B5324" w:rsidRPr="002B5324" w:rsidRDefault="002B5324" w:rsidP="002B5324">
      <w:pPr>
        <w:spacing w:after="0" w:line="240" w:lineRule="auto"/>
        <w:rPr>
          <w:rFonts w:ascii="Arial" w:eastAsia="Times New Roman" w:hAnsi="Arial" w:cs="Arial"/>
        </w:rPr>
      </w:pPr>
      <w:r w:rsidRPr="002B5324">
        <w:rPr>
          <w:rFonts w:ascii="Arial" w:eastAsia="Times New Roman" w:hAnsi="Arial" w:cs="Arial"/>
        </w:rPr>
        <w:t xml:space="preserve">St. John’s University offers credit for the College Extension courses in English Composition, English Literature, Participation in Government and Economics.  In order to receive credit the student must pay the course fee at the beginning of the term.  </w:t>
      </w:r>
      <w:r w:rsidRPr="002B5324">
        <w:rPr>
          <w:rFonts w:ascii="Arial" w:eastAsia="Times New Roman" w:hAnsi="Arial" w:cs="Arial"/>
          <w:b/>
        </w:rPr>
        <w:t>Participation in the College Extension program requires payment of the St. John’s University fee (approximately $325 per course).</w:t>
      </w:r>
    </w:p>
    <w:p w:rsidR="002B5324" w:rsidRPr="002B5324" w:rsidRDefault="002B5324" w:rsidP="002B5324">
      <w:pPr>
        <w:spacing w:after="0" w:line="240" w:lineRule="auto"/>
        <w:jc w:val="both"/>
        <w:rPr>
          <w:rFonts w:ascii="Arial" w:eastAsia="Times New Roman" w:hAnsi="Arial" w:cs="Arial"/>
        </w:rPr>
      </w:pPr>
    </w:p>
    <w:p w:rsidR="002B5324" w:rsidRDefault="002B5324" w:rsidP="002B5324">
      <w:pPr>
        <w:spacing w:after="0" w:line="240" w:lineRule="auto"/>
        <w:jc w:val="both"/>
        <w:rPr>
          <w:rFonts w:ascii="Arial" w:eastAsia="Times New Roman" w:hAnsi="Arial" w:cs="Arial"/>
        </w:rPr>
      </w:pPr>
    </w:p>
    <w:p w:rsidR="00D51DC1" w:rsidRDefault="005B18DA" w:rsidP="002B5324">
      <w:pPr>
        <w:spacing w:after="0" w:line="240" w:lineRule="auto"/>
        <w:jc w:val="both"/>
        <w:rPr>
          <w:rFonts w:ascii="Arial" w:eastAsia="Times New Roman" w:hAnsi="Arial" w:cs="Arial"/>
        </w:rPr>
      </w:pPr>
      <w:r>
        <w:rPr>
          <w:rFonts w:ascii="Arial" w:eastAsia="Times New Roman" w:hAnsi="Arial" w:cs="Arial"/>
        </w:rPr>
        <w:t>I am also applying for the following courses:</w:t>
      </w:r>
    </w:p>
    <w:tbl>
      <w:tblPr>
        <w:tblStyle w:val="TableGrid"/>
        <w:tblW w:w="0" w:type="auto"/>
        <w:tblLook w:val="04A0" w:firstRow="1" w:lastRow="0" w:firstColumn="1" w:lastColumn="0" w:noHBand="0" w:noVBand="1"/>
      </w:tblPr>
      <w:tblGrid>
        <w:gridCol w:w="5508"/>
        <w:gridCol w:w="5508"/>
      </w:tblGrid>
      <w:tr w:rsidR="005B18DA" w:rsidTr="005B18DA">
        <w:tc>
          <w:tcPr>
            <w:tcW w:w="5508" w:type="dxa"/>
          </w:tcPr>
          <w:p w:rsidR="005B18DA" w:rsidRDefault="005B18DA" w:rsidP="002B5324">
            <w:pPr>
              <w:jc w:val="both"/>
              <w:rPr>
                <w:rFonts w:ascii="Arial" w:eastAsia="Times New Roman" w:hAnsi="Arial" w:cs="Arial"/>
              </w:rPr>
            </w:pPr>
            <w:r w:rsidRPr="00C16430">
              <w:rPr>
                <w:rFonts w:ascii="Arial" w:eastAsia="Times New Roman" w:hAnsi="Arial" w:cs="Arial"/>
                <w:b/>
                <w:sz w:val="28"/>
                <w:szCs w:val="28"/>
              </w:rPr>
              <w:sym w:font="Wingdings" w:char="F06F"/>
            </w:r>
            <w:r>
              <w:rPr>
                <w:rFonts w:ascii="Arial" w:eastAsia="Times New Roman" w:hAnsi="Arial" w:cs="Arial"/>
                <w:b/>
                <w:sz w:val="28"/>
                <w:szCs w:val="28"/>
              </w:rPr>
              <w:t xml:space="preserve"> </w:t>
            </w:r>
            <w:r w:rsidRPr="00257B6D">
              <w:rPr>
                <w:rFonts w:ascii="Arial Narrow" w:eastAsia="Times New Roman" w:hAnsi="Arial Narrow" w:cs="Arial"/>
                <w:b/>
                <w:sz w:val="20"/>
                <w:szCs w:val="20"/>
              </w:rPr>
              <w:t>AP UNITED STATES HISTORY</w:t>
            </w:r>
          </w:p>
        </w:tc>
        <w:tc>
          <w:tcPr>
            <w:tcW w:w="5508" w:type="dxa"/>
          </w:tcPr>
          <w:p w:rsidR="005B18DA" w:rsidRDefault="005B18DA" w:rsidP="002B5324">
            <w:pPr>
              <w:jc w:val="both"/>
              <w:rPr>
                <w:rFonts w:ascii="Arial" w:eastAsia="Times New Roman" w:hAnsi="Arial" w:cs="Arial"/>
              </w:rPr>
            </w:pPr>
            <w:r w:rsidRPr="00C16430">
              <w:rPr>
                <w:rFonts w:ascii="Arial" w:eastAsia="Times New Roman" w:hAnsi="Arial" w:cs="Arial"/>
                <w:b/>
                <w:sz w:val="28"/>
                <w:szCs w:val="28"/>
              </w:rPr>
              <w:sym w:font="Wingdings" w:char="F06F"/>
            </w:r>
            <w:r>
              <w:rPr>
                <w:rFonts w:ascii="Arial" w:eastAsia="Times New Roman" w:hAnsi="Arial" w:cs="Arial"/>
                <w:b/>
                <w:sz w:val="28"/>
                <w:szCs w:val="28"/>
              </w:rPr>
              <w:t xml:space="preserve"> </w:t>
            </w:r>
            <w:r w:rsidRPr="00257B6D">
              <w:rPr>
                <w:rFonts w:ascii="Arial Narrow" w:eastAsia="Times New Roman" w:hAnsi="Arial Narrow" w:cs="Arial"/>
                <w:b/>
                <w:sz w:val="20"/>
                <w:szCs w:val="20"/>
              </w:rPr>
              <w:t>AP COMPUTER SCIENCE</w:t>
            </w:r>
          </w:p>
        </w:tc>
      </w:tr>
      <w:tr w:rsidR="005B18DA" w:rsidTr="005B18DA">
        <w:tc>
          <w:tcPr>
            <w:tcW w:w="5508" w:type="dxa"/>
          </w:tcPr>
          <w:p w:rsidR="005B18DA" w:rsidRDefault="005B18DA" w:rsidP="005B18DA">
            <w:pPr>
              <w:rPr>
                <w:rFonts w:ascii="Arial" w:eastAsia="Times New Roman" w:hAnsi="Arial" w:cs="Arial"/>
              </w:rPr>
            </w:pPr>
            <w:r w:rsidRPr="00C16430">
              <w:rPr>
                <w:rFonts w:ascii="Arial" w:eastAsia="Times New Roman" w:hAnsi="Arial" w:cs="Arial"/>
                <w:b/>
                <w:sz w:val="28"/>
                <w:szCs w:val="28"/>
              </w:rPr>
              <w:sym w:font="Wingdings" w:char="F06F"/>
            </w:r>
            <w:r w:rsidRPr="00257B6D">
              <w:rPr>
                <w:rFonts w:ascii="Arial Narrow" w:eastAsia="Times New Roman" w:hAnsi="Arial Narrow" w:cs="Arial"/>
                <w:b/>
                <w:sz w:val="20"/>
                <w:szCs w:val="20"/>
              </w:rPr>
              <w:t xml:space="preserve"> </w:t>
            </w:r>
            <w:r>
              <w:rPr>
                <w:rFonts w:ascii="Arial Narrow" w:eastAsia="Times New Roman" w:hAnsi="Arial Narrow" w:cs="Arial"/>
                <w:b/>
                <w:sz w:val="20"/>
                <w:szCs w:val="20"/>
              </w:rPr>
              <w:t xml:space="preserve"> </w:t>
            </w:r>
            <w:r w:rsidRPr="00257B6D">
              <w:rPr>
                <w:rFonts w:ascii="Arial Narrow" w:eastAsia="Times New Roman" w:hAnsi="Arial Narrow" w:cs="Arial"/>
                <w:b/>
                <w:sz w:val="20"/>
                <w:szCs w:val="20"/>
              </w:rPr>
              <w:t>AP WORLD HISTORY</w:t>
            </w:r>
          </w:p>
        </w:tc>
        <w:tc>
          <w:tcPr>
            <w:tcW w:w="5508" w:type="dxa"/>
          </w:tcPr>
          <w:p w:rsidR="005B18DA" w:rsidRDefault="005B18DA" w:rsidP="002B5324">
            <w:pPr>
              <w:jc w:val="both"/>
              <w:rPr>
                <w:rFonts w:ascii="Arial" w:eastAsia="Times New Roman" w:hAnsi="Arial" w:cs="Arial"/>
              </w:rPr>
            </w:pPr>
            <w:r w:rsidRPr="00C16430">
              <w:rPr>
                <w:rFonts w:ascii="Arial" w:eastAsia="Times New Roman" w:hAnsi="Arial" w:cs="Arial"/>
                <w:b/>
                <w:sz w:val="28"/>
                <w:szCs w:val="28"/>
              </w:rPr>
              <w:sym w:font="Wingdings" w:char="F06F"/>
            </w:r>
            <w:r w:rsidRPr="00257B6D">
              <w:rPr>
                <w:rFonts w:ascii="Arial Narrow" w:eastAsia="Times New Roman" w:hAnsi="Arial Narrow" w:cs="Arial"/>
                <w:b/>
                <w:sz w:val="20"/>
                <w:szCs w:val="20"/>
              </w:rPr>
              <w:t xml:space="preserve"> </w:t>
            </w:r>
            <w:r w:rsidRPr="00257B6D">
              <w:rPr>
                <w:rFonts w:ascii="Arial Narrow" w:eastAsia="Times New Roman" w:hAnsi="Arial Narrow" w:cs="Arial"/>
                <w:b/>
                <w:sz w:val="20"/>
                <w:szCs w:val="20"/>
              </w:rPr>
              <w:t>COLLEGE EXTENSION – PARTICIPATION IN GOVERNMENT AND ECONOMICS</w:t>
            </w:r>
          </w:p>
        </w:tc>
      </w:tr>
      <w:tr w:rsidR="005B18DA" w:rsidTr="005B18DA">
        <w:tc>
          <w:tcPr>
            <w:tcW w:w="5508" w:type="dxa"/>
          </w:tcPr>
          <w:p w:rsidR="005B18DA" w:rsidRDefault="005B18DA" w:rsidP="005B18DA">
            <w:pPr>
              <w:rPr>
                <w:rFonts w:ascii="Arial" w:eastAsia="Times New Roman" w:hAnsi="Arial" w:cs="Arial"/>
              </w:rPr>
            </w:pPr>
            <w:r w:rsidRPr="00C16430">
              <w:rPr>
                <w:rFonts w:ascii="Arial" w:eastAsia="Times New Roman" w:hAnsi="Arial" w:cs="Arial"/>
                <w:b/>
                <w:sz w:val="28"/>
                <w:szCs w:val="28"/>
              </w:rPr>
              <w:sym w:font="Wingdings" w:char="F06F"/>
            </w:r>
            <w:r>
              <w:rPr>
                <w:rFonts w:ascii="Arial" w:eastAsia="Times New Roman" w:hAnsi="Arial" w:cs="Arial"/>
                <w:b/>
                <w:sz w:val="28"/>
                <w:szCs w:val="28"/>
              </w:rPr>
              <w:t xml:space="preserve"> </w:t>
            </w:r>
            <w:r w:rsidRPr="00257B6D">
              <w:rPr>
                <w:rFonts w:ascii="Arial Narrow" w:eastAsia="Times New Roman" w:hAnsi="Arial Narrow" w:cs="Arial"/>
                <w:b/>
                <w:sz w:val="20"/>
                <w:szCs w:val="20"/>
              </w:rPr>
              <w:t>AP CALCULUS AB</w:t>
            </w:r>
          </w:p>
        </w:tc>
        <w:tc>
          <w:tcPr>
            <w:tcW w:w="5508" w:type="dxa"/>
          </w:tcPr>
          <w:p w:rsidR="005B18DA" w:rsidRDefault="005B18DA" w:rsidP="00D32A0F">
            <w:pPr>
              <w:spacing w:line="240" w:lineRule="atLeast"/>
              <w:rPr>
                <w:rFonts w:ascii="Arial" w:eastAsia="Times New Roman" w:hAnsi="Arial" w:cs="Arial"/>
              </w:rPr>
            </w:pPr>
            <w:r w:rsidRPr="00C16430">
              <w:rPr>
                <w:rFonts w:ascii="Arial" w:eastAsia="Times New Roman" w:hAnsi="Arial" w:cs="Arial"/>
                <w:b/>
                <w:sz w:val="28"/>
                <w:szCs w:val="28"/>
              </w:rPr>
              <w:sym w:font="Wingdings" w:char="F06F"/>
            </w:r>
            <w:r w:rsidR="00D32A0F">
              <w:rPr>
                <w:rFonts w:ascii="Arial" w:eastAsia="Times New Roman" w:hAnsi="Arial" w:cs="Arial"/>
                <w:b/>
                <w:sz w:val="28"/>
                <w:szCs w:val="28"/>
              </w:rPr>
              <w:t xml:space="preserve"> </w:t>
            </w:r>
            <w:r w:rsidR="00D32A0F" w:rsidRPr="00257B6D">
              <w:rPr>
                <w:rFonts w:ascii="Arial Narrow" w:eastAsia="Times New Roman" w:hAnsi="Arial Narrow" w:cs="Arial"/>
                <w:b/>
                <w:sz w:val="20"/>
                <w:szCs w:val="20"/>
              </w:rPr>
              <w:t>AP BIOLOGY</w:t>
            </w:r>
          </w:p>
        </w:tc>
      </w:tr>
    </w:tbl>
    <w:p w:rsidR="005B18DA" w:rsidRDefault="005B18DA" w:rsidP="002B5324">
      <w:pPr>
        <w:spacing w:after="0" w:line="240" w:lineRule="auto"/>
        <w:jc w:val="both"/>
        <w:rPr>
          <w:rFonts w:ascii="Arial" w:eastAsia="Times New Roman" w:hAnsi="Arial" w:cs="Arial"/>
        </w:rPr>
      </w:pPr>
    </w:p>
    <w:p w:rsidR="005B18DA" w:rsidRPr="002B5324" w:rsidRDefault="005B18DA" w:rsidP="002B5324">
      <w:pPr>
        <w:spacing w:after="0" w:line="240" w:lineRule="auto"/>
        <w:jc w:val="both"/>
        <w:rPr>
          <w:rFonts w:ascii="Arial" w:eastAsia="Times New Roman" w:hAnsi="Arial" w:cs="Arial"/>
        </w:rPr>
      </w:pPr>
    </w:p>
    <w:p w:rsidR="002B5324" w:rsidRPr="002B5324" w:rsidRDefault="002B5324" w:rsidP="002B5324">
      <w:pPr>
        <w:spacing w:after="0" w:line="240" w:lineRule="auto"/>
        <w:jc w:val="both"/>
        <w:rPr>
          <w:rFonts w:ascii="Arial" w:eastAsia="Times New Roman" w:hAnsi="Arial" w:cs="Arial"/>
          <w:u w:val="single"/>
        </w:rPr>
      </w:pPr>
      <w:r w:rsidRPr="002B5324">
        <w:rPr>
          <w:rFonts w:ascii="Arial" w:eastAsia="Times New Roman" w:hAnsi="Arial" w:cs="Arial"/>
          <w:u w:val="single"/>
        </w:rPr>
        <w:t>Student Affirmation</w:t>
      </w:r>
    </w:p>
    <w:p w:rsidR="002B5324" w:rsidRPr="002B5324" w:rsidRDefault="002B5324" w:rsidP="002B5324">
      <w:pPr>
        <w:spacing w:after="0" w:line="240" w:lineRule="auto"/>
        <w:jc w:val="both"/>
        <w:rPr>
          <w:rFonts w:ascii="Arial" w:eastAsia="Times New Roman" w:hAnsi="Arial" w:cs="Arial"/>
        </w:rPr>
      </w:pPr>
      <w:r w:rsidRPr="002B5324">
        <w:rPr>
          <w:rFonts w:ascii="Arial" w:eastAsia="Times New Roman" w:hAnsi="Arial" w:cs="Arial"/>
        </w:rPr>
        <w:t xml:space="preserve">I am aware that a strong interest in the subject field, a willingness to work hard, and a desire for scholarship are </w:t>
      </w:r>
      <w:r w:rsidRPr="002B5324">
        <w:rPr>
          <w:rFonts w:ascii="Arial" w:eastAsia="Times New Roman" w:hAnsi="Arial" w:cs="Arial"/>
          <w:u w:val="single"/>
        </w:rPr>
        <w:t>required</w:t>
      </w:r>
      <w:r w:rsidRPr="002B5324">
        <w:rPr>
          <w:rFonts w:ascii="Arial" w:eastAsia="Times New Roman" w:hAnsi="Arial" w:cs="Arial"/>
        </w:rPr>
        <w:t xml:space="preserve"> of students in the Advanced Placement Program or 12</w:t>
      </w:r>
      <w:r w:rsidRPr="002B5324">
        <w:rPr>
          <w:rFonts w:ascii="Arial" w:eastAsia="Times New Roman" w:hAnsi="Arial" w:cs="Arial"/>
          <w:vertAlign w:val="superscript"/>
        </w:rPr>
        <w:t>th</w:t>
      </w:r>
      <w:r w:rsidRPr="002B5324">
        <w:rPr>
          <w:rFonts w:ascii="Arial" w:eastAsia="Times New Roman" w:hAnsi="Arial" w:cs="Arial"/>
        </w:rPr>
        <w:t xml:space="preserve"> Grade College Extension Courses.  Furthermore, the maturity level with regard to workload and content is equal to that expected of a college freshman in a similar course.  I also understand that being enrolled in Advanced Placement courses requires me to take the AP exam in May and assume the costs of such exam, and I also understand that enrollment in the 12</w:t>
      </w:r>
      <w:r w:rsidRPr="002B5324">
        <w:rPr>
          <w:rFonts w:ascii="Arial" w:eastAsia="Times New Roman" w:hAnsi="Arial" w:cs="Arial"/>
          <w:vertAlign w:val="superscript"/>
        </w:rPr>
        <w:t>th</w:t>
      </w:r>
      <w:r w:rsidRPr="002B5324">
        <w:rPr>
          <w:rFonts w:ascii="Arial" w:eastAsia="Times New Roman" w:hAnsi="Arial" w:cs="Arial"/>
        </w:rPr>
        <w:t xml:space="preserve"> Grade College Extension courses requires submission of the St. John’s University fee.</w:t>
      </w:r>
    </w:p>
    <w:p w:rsidR="002B5324" w:rsidRDefault="002B5324" w:rsidP="002B5324">
      <w:pPr>
        <w:spacing w:after="0" w:line="240" w:lineRule="auto"/>
        <w:jc w:val="both"/>
        <w:rPr>
          <w:rFonts w:ascii="Arial" w:eastAsia="Times New Roman" w:hAnsi="Arial" w:cs="Arial"/>
        </w:rPr>
      </w:pPr>
    </w:p>
    <w:p w:rsidR="00D51DC1" w:rsidRDefault="00D51DC1" w:rsidP="002B5324">
      <w:pPr>
        <w:spacing w:after="0" w:line="240" w:lineRule="auto"/>
        <w:jc w:val="both"/>
        <w:rPr>
          <w:rFonts w:ascii="Arial" w:eastAsia="Times New Roman" w:hAnsi="Arial" w:cs="Arial"/>
        </w:rPr>
      </w:pPr>
    </w:p>
    <w:p w:rsidR="00D51DC1" w:rsidRPr="002B5324" w:rsidRDefault="00D51DC1" w:rsidP="002B5324">
      <w:pPr>
        <w:spacing w:after="0" w:line="240" w:lineRule="auto"/>
        <w:jc w:val="both"/>
        <w:rPr>
          <w:rFonts w:ascii="Arial" w:eastAsia="Times New Roman" w:hAnsi="Arial" w:cs="Arial"/>
        </w:rPr>
      </w:pPr>
    </w:p>
    <w:p w:rsidR="002B5324" w:rsidRPr="002B5324" w:rsidRDefault="002B5324" w:rsidP="002B5324">
      <w:pPr>
        <w:spacing w:after="0" w:line="240" w:lineRule="auto"/>
        <w:rPr>
          <w:rFonts w:ascii="Arial" w:eastAsia="Times New Roman" w:hAnsi="Arial" w:cs="Arial"/>
        </w:rPr>
      </w:pPr>
      <w:r w:rsidRPr="002B5324">
        <w:rPr>
          <w:rFonts w:ascii="Arial" w:eastAsia="Times New Roman" w:hAnsi="Arial" w:cs="Arial"/>
        </w:rPr>
        <w:t>_____________________________________</w:t>
      </w:r>
      <w:r w:rsidRPr="002B5324">
        <w:rPr>
          <w:rFonts w:ascii="Arial" w:eastAsia="Times New Roman" w:hAnsi="Arial" w:cs="Arial"/>
        </w:rPr>
        <w:tab/>
      </w:r>
      <w:r w:rsidRPr="002B5324">
        <w:rPr>
          <w:rFonts w:ascii="Arial" w:eastAsia="Times New Roman" w:hAnsi="Arial" w:cs="Arial"/>
        </w:rPr>
        <w:tab/>
        <w:t>_______________</w:t>
      </w:r>
    </w:p>
    <w:p w:rsidR="002B5324" w:rsidRPr="002B5324" w:rsidRDefault="002B5324" w:rsidP="002B5324">
      <w:pPr>
        <w:spacing w:after="0" w:line="240" w:lineRule="auto"/>
        <w:rPr>
          <w:rFonts w:ascii="Arial" w:eastAsia="Times New Roman" w:hAnsi="Arial" w:cs="Arial"/>
        </w:rPr>
      </w:pPr>
      <w:r w:rsidRPr="002B5324">
        <w:rPr>
          <w:rFonts w:ascii="Arial" w:eastAsia="Times New Roman" w:hAnsi="Arial" w:cs="Arial"/>
        </w:rPr>
        <w:tab/>
        <w:t>Student signature</w:t>
      </w:r>
      <w:r w:rsidRPr="002B5324">
        <w:rPr>
          <w:rFonts w:ascii="Arial" w:eastAsia="Times New Roman" w:hAnsi="Arial" w:cs="Arial"/>
        </w:rPr>
        <w:tab/>
      </w:r>
      <w:r w:rsidRPr="002B5324">
        <w:rPr>
          <w:rFonts w:ascii="Arial" w:eastAsia="Times New Roman" w:hAnsi="Arial" w:cs="Arial"/>
        </w:rPr>
        <w:tab/>
      </w:r>
      <w:r w:rsidRPr="002B5324">
        <w:rPr>
          <w:rFonts w:ascii="Arial" w:eastAsia="Times New Roman" w:hAnsi="Arial" w:cs="Arial"/>
        </w:rPr>
        <w:tab/>
      </w:r>
      <w:r w:rsidRPr="002B5324">
        <w:rPr>
          <w:rFonts w:ascii="Arial" w:eastAsia="Times New Roman" w:hAnsi="Arial" w:cs="Arial"/>
        </w:rPr>
        <w:tab/>
      </w:r>
      <w:r w:rsidRPr="002B5324">
        <w:rPr>
          <w:rFonts w:ascii="Arial" w:eastAsia="Times New Roman" w:hAnsi="Arial" w:cs="Arial"/>
        </w:rPr>
        <w:tab/>
        <w:t>Date</w:t>
      </w:r>
    </w:p>
    <w:p w:rsidR="002B5324" w:rsidRPr="002B5324" w:rsidRDefault="002B5324" w:rsidP="002B5324">
      <w:pPr>
        <w:spacing w:after="0" w:line="240" w:lineRule="auto"/>
        <w:rPr>
          <w:rFonts w:ascii="Arial" w:eastAsia="Times New Roman" w:hAnsi="Arial" w:cs="Arial"/>
        </w:rPr>
      </w:pPr>
    </w:p>
    <w:p w:rsidR="002B5324" w:rsidRPr="002B5324" w:rsidRDefault="002B5324" w:rsidP="002B5324">
      <w:pPr>
        <w:spacing w:after="0" w:line="240" w:lineRule="auto"/>
        <w:rPr>
          <w:rFonts w:ascii="Arial" w:eastAsia="Times New Roman" w:hAnsi="Arial" w:cs="Arial"/>
        </w:rPr>
      </w:pPr>
      <w:r w:rsidRPr="002B5324">
        <w:rPr>
          <w:rFonts w:ascii="Arial" w:eastAsia="Times New Roman" w:hAnsi="Arial" w:cs="Arial"/>
        </w:rPr>
        <w:t>_____________________________________</w:t>
      </w:r>
      <w:r w:rsidRPr="002B5324">
        <w:rPr>
          <w:rFonts w:ascii="Arial" w:eastAsia="Times New Roman" w:hAnsi="Arial" w:cs="Arial"/>
        </w:rPr>
        <w:tab/>
      </w:r>
      <w:r w:rsidRPr="002B5324">
        <w:rPr>
          <w:rFonts w:ascii="Arial" w:eastAsia="Times New Roman" w:hAnsi="Arial" w:cs="Arial"/>
        </w:rPr>
        <w:tab/>
        <w:t>_______________</w:t>
      </w:r>
    </w:p>
    <w:p w:rsidR="002B5324" w:rsidRPr="002B5324" w:rsidRDefault="002B5324" w:rsidP="002B5324">
      <w:pPr>
        <w:spacing w:after="0" w:line="240" w:lineRule="auto"/>
        <w:rPr>
          <w:rFonts w:ascii="Arial" w:eastAsia="Times New Roman" w:hAnsi="Arial" w:cs="Arial"/>
        </w:rPr>
      </w:pPr>
      <w:r w:rsidRPr="002B5324">
        <w:rPr>
          <w:rFonts w:ascii="Arial" w:eastAsia="Times New Roman" w:hAnsi="Arial" w:cs="Arial"/>
        </w:rPr>
        <w:tab/>
        <w:t xml:space="preserve">Parent signature </w:t>
      </w:r>
      <w:r w:rsidRPr="002B5324">
        <w:rPr>
          <w:rFonts w:ascii="Arial" w:eastAsia="Times New Roman" w:hAnsi="Arial" w:cs="Arial"/>
        </w:rPr>
        <w:tab/>
      </w:r>
      <w:r w:rsidRPr="002B5324">
        <w:rPr>
          <w:rFonts w:ascii="Arial" w:eastAsia="Times New Roman" w:hAnsi="Arial" w:cs="Arial"/>
        </w:rPr>
        <w:tab/>
      </w:r>
      <w:r w:rsidRPr="002B5324">
        <w:rPr>
          <w:rFonts w:ascii="Arial" w:eastAsia="Times New Roman" w:hAnsi="Arial" w:cs="Arial"/>
        </w:rPr>
        <w:tab/>
      </w:r>
      <w:r w:rsidRPr="002B5324">
        <w:rPr>
          <w:rFonts w:ascii="Arial" w:eastAsia="Times New Roman" w:hAnsi="Arial" w:cs="Arial"/>
        </w:rPr>
        <w:tab/>
      </w:r>
      <w:r w:rsidRPr="002B5324">
        <w:rPr>
          <w:rFonts w:ascii="Arial" w:eastAsia="Times New Roman" w:hAnsi="Arial" w:cs="Arial"/>
        </w:rPr>
        <w:tab/>
        <w:t>Date</w:t>
      </w:r>
    </w:p>
    <w:p w:rsidR="002B5324" w:rsidRDefault="002B5324" w:rsidP="002B5324">
      <w:pPr>
        <w:spacing w:after="0" w:line="240" w:lineRule="auto"/>
        <w:jc w:val="center"/>
        <w:rPr>
          <w:rFonts w:ascii="Arial" w:eastAsia="Times New Roman" w:hAnsi="Arial" w:cs="Arial"/>
          <w:sz w:val="20"/>
          <w:szCs w:val="20"/>
        </w:rPr>
      </w:pPr>
    </w:p>
    <w:p w:rsidR="002B5324" w:rsidRDefault="002B5324" w:rsidP="002B5324">
      <w:pPr>
        <w:spacing w:after="0" w:line="240" w:lineRule="auto"/>
        <w:jc w:val="center"/>
        <w:rPr>
          <w:rFonts w:ascii="Arial" w:eastAsia="Times New Roman" w:hAnsi="Arial" w:cs="Arial"/>
          <w:sz w:val="20"/>
          <w:szCs w:val="20"/>
        </w:rPr>
      </w:pPr>
    </w:p>
    <w:p w:rsidR="002B5324" w:rsidRDefault="002B5324" w:rsidP="002B5324">
      <w:pPr>
        <w:spacing w:after="0" w:line="240" w:lineRule="auto"/>
        <w:jc w:val="center"/>
        <w:rPr>
          <w:rFonts w:ascii="Arial" w:eastAsia="Times New Roman" w:hAnsi="Arial" w:cs="Arial"/>
          <w:sz w:val="20"/>
          <w:szCs w:val="20"/>
        </w:rPr>
      </w:pPr>
    </w:p>
    <w:p w:rsidR="002B5324" w:rsidRDefault="002B5324" w:rsidP="002B5324">
      <w:pPr>
        <w:spacing w:after="0" w:line="240" w:lineRule="auto"/>
        <w:jc w:val="center"/>
        <w:rPr>
          <w:rFonts w:ascii="Arial" w:eastAsia="Times New Roman" w:hAnsi="Arial" w:cs="Arial"/>
          <w:sz w:val="20"/>
          <w:szCs w:val="20"/>
        </w:rPr>
      </w:pPr>
    </w:p>
    <w:p w:rsidR="002B5324" w:rsidRDefault="002B5324" w:rsidP="002B5324">
      <w:pPr>
        <w:spacing w:after="0" w:line="240" w:lineRule="auto"/>
        <w:jc w:val="center"/>
        <w:rPr>
          <w:rFonts w:ascii="Arial" w:eastAsia="Times New Roman" w:hAnsi="Arial" w:cs="Arial"/>
          <w:sz w:val="20"/>
          <w:szCs w:val="20"/>
        </w:rPr>
      </w:pPr>
    </w:p>
    <w:p w:rsidR="002B5324" w:rsidRDefault="002B5324" w:rsidP="002B5324">
      <w:pPr>
        <w:spacing w:after="0" w:line="240" w:lineRule="auto"/>
        <w:jc w:val="center"/>
        <w:rPr>
          <w:rFonts w:ascii="Arial" w:eastAsia="Times New Roman" w:hAnsi="Arial" w:cs="Arial"/>
          <w:sz w:val="20"/>
          <w:szCs w:val="20"/>
        </w:rPr>
      </w:pPr>
    </w:p>
    <w:p w:rsidR="002B5324" w:rsidRDefault="002B5324" w:rsidP="002B5324">
      <w:pPr>
        <w:spacing w:after="0" w:line="240" w:lineRule="auto"/>
        <w:jc w:val="center"/>
        <w:rPr>
          <w:rFonts w:ascii="Arial" w:eastAsia="Times New Roman" w:hAnsi="Arial" w:cs="Arial"/>
          <w:sz w:val="20"/>
          <w:szCs w:val="20"/>
        </w:rPr>
      </w:pPr>
    </w:p>
    <w:p w:rsidR="002B5324" w:rsidRDefault="002B5324" w:rsidP="002B5324">
      <w:pPr>
        <w:spacing w:after="0" w:line="240" w:lineRule="auto"/>
        <w:jc w:val="center"/>
        <w:rPr>
          <w:rFonts w:ascii="Arial" w:eastAsia="Times New Roman" w:hAnsi="Arial" w:cs="Arial"/>
          <w:sz w:val="20"/>
          <w:szCs w:val="20"/>
        </w:rPr>
      </w:pPr>
    </w:p>
    <w:p w:rsidR="002B5324" w:rsidRDefault="002B5324" w:rsidP="002B5324">
      <w:pPr>
        <w:spacing w:after="0" w:line="240" w:lineRule="auto"/>
        <w:jc w:val="center"/>
        <w:rPr>
          <w:rFonts w:ascii="Arial" w:eastAsia="Times New Roman" w:hAnsi="Arial" w:cs="Arial"/>
          <w:sz w:val="20"/>
          <w:szCs w:val="20"/>
        </w:rPr>
      </w:pPr>
    </w:p>
    <w:p w:rsidR="002B5324" w:rsidRDefault="002B5324" w:rsidP="002B5324">
      <w:pPr>
        <w:spacing w:after="0" w:line="240" w:lineRule="auto"/>
        <w:jc w:val="center"/>
        <w:rPr>
          <w:rFonts w:ascii="Arial" w:eastAsia="Times New Roman" w:hAnsi="Arial" w:cs="Arial"/>
          <w:sz w:val="20"/>
          <w:szCs w:val="20"/>
        </w:rPr>
      </w:pPr>
    </w:p>
    <w:p w:rsidR="002B5324" w:rsidRDefault="002B5324" w:rsidP="002B5324">
      <w:pPr>
        <w:spacing w:after="0" w:line="240" w:lineRule="auto"/>
        <w:jc w:val="center"/>
        <w:rPr>
          <w:rFonts w:ascii="Arial" w:eastAsia="Times New Roman" w:hAnsi="Arial" w:cs="Arial"/>
          <w:sz w:val="20"/>
          <w:szCs w:val="20"/>
        </w:rPr>
      </w:pPr>
    </w:p>
    <w:p w:rsidR="002B5324" w:rsidRDefault="002B5324" w:rsidP="002B5324">
      <w:pPr>
        <w:spacing w:after="0" w:line="240" w:lineRule="auto"/>
        <w:jc w:val="center"/>
        <w:rPr>
          <w:rFonts w:ascii="Arial" w:eastAsia="Times New Roman" w:hAnsi="Arial" w:cs="Arial"/>
          <w:sz w:val="20"/>
          <w:szCs w:val="20"/>
        </w:rPr>
      </w:pPr>
    </w:p>
    <w:p w:rsidR="00257B6D" w:rsidRPr="00257B6D" w:rsidRDefault="00257B6D" w:rsidP="002B5324">
      <w:pPr>
        <w:spacing w:after="0" w:line="240" w:lineRule="auto"/>
        <w:jc w:val="center"/>
        <w:rPr>
          <w:rFonts w:ascii="Copperplate Gothic Bold" w:eastAsia="Times New Roman" w:hAnsi="Copperplate Gothic Bold" w:cs="Arial"/>
          <w:sz w:val="36"/>
          <w:szCs w:val="36"/>
        </w:rPr>
      </w:pPr>
      <w:r w:rsidRPr="00257B6D">
        <w:rPr>
          <w:rFonts w:ascii="Copperplate Gothic Bold" w:eastAsia="Times New Roman" w:hAnsi="Copperplate Gothic Bold" w:cs="Arial"/>
          <w:sz w:val="36"/>
          <w:szCs w:val="36"/>
        </w:rPr>
        <w:t>NEW DORP HIGH SCHOOL</w:t>
      </w:r>
    </w:p>
    <w:p w:rsidR="00257B6D" w:rsidRPr="00257B6D" w:rsidRDefault="00257B6D" w:rsidP="00257B6D">
      <w:pPr>
        <w:spacing w:after="0" w:line="240" w:lineRule="auto"/>
        <w:jc w:val="center"/>
        <w:rPr>
          <w:rFonts w:ascii="Arial" w:eastAsia="Times New Roman" w:hAnsi="Arial" w:cs="Arial"/>
          <w:sz w:val="20"/>
          <w:szCs w:val="20"/>
        </w:rPr>
      </w:pPr>
    </w:p>
    <w:p w:rsidR="00257B6D" w:rsidRPr="00257B6D" w:rsidRDefault="00257B6D" w:rsidP="00257B6D">
      <w:pPr>
        <w:spacing w:after="0" w:line="240" w:lineRule="auto"/>
        <w:jc w:val="center"/>
        <w:rPr>
          <w:rFonts w:ascii="Arial" w:eastAsia="Times New Roman" w:hAnsi="Arial" w:cs="Arial"/>
          <w:b/>
          <w:sz w:val="28"/>
          <w:szCs w:val="28"/>
        </w:rPr>
      </w:pPr>
      <w:r w:rsidRPr="00257B6D">
        <w:rPr>
          <w:rFonts w:ascii="Arial" w:eastAsia="Times New Roman" w:hAnsi="Arial" w:cs="Arial"/>
          <w:b/>
          <w:sz w:val="28"/>
          <w:szCs w:val="28"/>
        </w:rPr>
        <w:t>Advanced Placement/12</w:t>
      </w:r>
      <w:r w:rsidRPr="00257B6D">
        <w:rPr>
          <w:rFonts w:ascii="Arial" w:eastAsia="Times New Roman" w:hAnsi="Arial" w:cs="Arial"/>
          <w:b/>
          <w:sz w:val="28"/>
          <w:szCs w:val="28"/>
          <w:vertAlign w:val="superscript"/>
        </w:rPr>
        <w:t>th</w:t>
      </w:r>
      <w:r w:rsidRPr="00257B6D">
        <w:rPr>
          <w:rFonts w:ascii="Arial" w:eastAsia="Times New Roman" w:hAnsi="Arial" w:cs="Arial"/>
          <w:b/>
          <w:sz w:val="28"/>
          <w:szCs w:val="28"/>
        </w:rPr>
        <w:t xml:space="preserve"> Grade College Extension Program</w:t>
      </w:r>
    </w:p>
    <w:p w:rsidR="00257B6D" w:rsidRPr="008D49F9" w:rsidRDefault="00257B6D" w:rsidP="00257B6D">
      <w:pPr>
        <w:spacing w:after="0" w:line="240" w:lineRule="auto"/>
        <w:jc w:val="center"/>
        <w:rPr>
          <w:rFonts w:ascii="Arial" w:eastAsia="Times New Roman" w:hAnsi="Arial" w:cs="Arial"/>
          <w:sz w:val="16"/>
          <w:szCs w:val="16"/>
        </w:rPr>
      </w:pPr>
    </w:p>
    <w:p w:rsidR="00257B6D" w:rsidRPr="00257B6D" w:rsidRDefault="004052D6" w:rsidP="00257B6D">
      <w:pPr>
        <w:spacing w:after="240" w:line="240" w:lineRule="atLeast"/>
        <w:rPr>
          <w:rFonts w:ascii="Arial" w:eastAsia="Times New Roman" w:hAnsi="Arial" w:cs="Arial"/>
          <w:sz w:val="20"/>
          <w:szCs w:val="20"/>
        </w:rPr>
      </w:pPr>
      <w:hyperlink r:id="rId6" w:history="1">
        <w:r w:rsidR="00257B6D" w:rsidRPr="00257B6D">
          <w:rPr>
            <w:rFonts w:ascii="Arial" w:eastAsia="Times New Roman" w:hAnsi="Arial" w:cs="Arial"/>
            <w:b/>
            <w:sz w:val="20"/>
            <w:szCs w:val="20"/>
          </w:rPr>
          <w:t>The Advanced Placement Program (AP)</w:t>
        </w:r>
        <w:r w:rsidR="00257B6D" w:rsidRPr="00257B6D">
          <w:rPr>
            <w:rFonts w:ascii="Arial" w:eastAsia="Times New Roman" w:hAnsi="Arial" w:cs="Arial"/>
            <w:sz w:val="20"/>
            <w:szCs w:val="20"/>
          </w:rPr>
          <w:t>, sponsored by the College Board</w:t>
        </w:r>
      </w:hyperlink>
      <w:r w:rsidR="00257B6D" w:rsidRPr="00257B6D">
        <w:rPr>
          <w:rFonts w:ascii="Arial" w:eastAsia="Times New Roman" w:hAnsi="Arial" w:cs="Arial"/>
          <w:sz w:val="20"/>
          <w:szCs w:val="20"/>
        </w:rPr>
        <w:t xml:space="preserve">, is an academic program of college-level courses and examinations for high school students.  Courses take a full academic year, offer a challenging curriculum, and require more effort and homework on the part of the student than a college extension or honors level high school course. AP courses emphasize course content and formal scholarship. The culmination of each course is the corresponding Advanced Placement examination. </w:t>
      </w:r>
    </w:p>
    <w:p w:rsidR="00257B6D" w:rsidRPr="00257B6D" w:rsidRDefault="00257B6D" w:rsidP="00257B6D">
      <w:pPr>
        <w:spacing w:after="0" w:line="240" w:lineRule="auto"/>
        <w:ind w:left="360"/>
        <w:rPr>
          <w:rFonts w:ascii="Arial" w:eastAsia="Times New Roman" w:hAnsi="Arial" w:cs="Arial"/>
          <w:sz w:val="20"/>
          <w:szCs w:val="20"/>
          <w:u w:val="single"/>
        </w:rPr>
      </w:pPr>
      <w:r w:rsidRPr="00257B6D">
        <w:rPr>
          <w:rFonts w:ascii="Arial" w:eastAsia="Times New Roman" w:hAnsi="Arial" w:cs="Arial"/>
          <w:sz w:val="20"/>
          <w:szCs w:val="20"/>
          <w:u w:val="single"/>
        </w:rPr>
        <w:t>The Benefits of AP Courses</w:t>
      </w:r>
    </w:p>
    <w:p w:rsidR="00257B6D" w:rsidRPr="00257B6D" w:rsidRDefault="00257B6D" w:rsidP="00257B6D">
      <w:pPr>
        <w:numPr>
          <w:ilvl w:val="0"/>
          <w:numId w:val="1"/>
        </w:numPr>
        <w:tabs>
          <w:tab w:val="num" w:pos="1080"/>
        </w:tabs>
        <w:spacing w:after="0" w:line="240" w:lineRule="auto"/>
        <w:ind w:left="1080"/>
        <w:rPr>
          <w:rFonts w:ascii="Arial" w:eastAsia="Times New Roman" w:hAnsi="Arial" w:cs="Arial"/>
          <w:sz w:val="20"/>
          <w:szCs w:val="20"/>
        </w:rPr>
      </w:pPr>
      <w:r w:rsidRPr="00257B6D">
        <w:rPr>
          <w:rFonts w:ascii="Arial" w:eastAsia="Times New Roman" w:hAnsi="Arial" w:cs="Arial"/>
          <w:sz w:val="20"/>
          <w:szCs w:val="20"/>
        </w:rPr>
        <w:t xml:space="preserve">AP courses allow students to pursue college-level studies while still in high school.  </w:t>
      </w:r>
    </w:p>
    <w:p w:rsidR="00257B6D" w:rsidRPr="00257B6D" w:rsidRDefault="00257B6D" w:rsidP="00257B6D">
      <w:pPr>
        <w:numPr>
          <w:ilvl w:val="0"/>
          <w:numId w:val="1"/>
        </w:numPr>
        <w:spacing w:after="0" w:line="240" w:lineRule="auto"/>
        <w:ind w:left="1080"/>
        <w:rPr>
          <w:rFonts w:ascii="Arial" w:eastAsia="Times New Roman" w:hAnsi="Arial" w:cs="Arial"/>
          <w:sz w:val="20"/>
          <w:szCs w:val="20"/>
        </w:rPr>
      </w:pPr>
      <w:r w:rsidRPr="00257B6D">
        <w:rPr>
          <w:rFonts w:ascii="Arial" w:eastAsia="Times New Roman" w:hAnsi="Arial" w:cs="Arial"/>
          <w:sz w:val="20"/>
          <w:szCs w:val="20"/>
        </w:rPr>
        <w:t xml:space="preserve">It affords students the opportunity to develop and strengthen academic talents.  </w:t>
      </w:r>
    </w:p>
    <w:p w:rsidR="00257B6D" w:rsidRPr="00257B6D" w:rsidRDefault="00257B6D" w:rsidP="00257B6D">
      <w:pPr>
        <w:numPr>
          <w:ilvl w:val="0"/>
          <w:numId w:val="1"/>
        </w:numPr>
        <w:spacing w:after="0" w:line="240" w:lineRule="auto"/>
        <w:ind w:left="1080"/>
        <w:rPr>
          <w:rFonts w:ascii="Arial" w:eastAsia="Times New Roman" w:hAnsi="Arial" w:cs="Arial"/>
          <w:sz w:val="20"/>
          <w:szCs w:val="20"/>
        </w:rPr>
      </w:pPr>
      <w:r w:rsidRPr="00257B6D">
        <w:rPr>
          <w:rFonts w:ascii="Arial" w:eastAsia="Times New Roman" w:hAnsi="Arial" w:cs="Arial"/>
          <w:sz w:val="20"/>
          <w:szCs w:val="20"/>
        </w:rPr>
        <w:t xml:space="preserve">A good score on the AP exam at the end of a course may earn college credit for a student. </w:t>
      </w:r>
    </w:p>
    <w:p w:rsidR="00257B6D" w:rsidRPr="00257B6D" w:rsidRDefault="00257B6D" w:rsidP="00257B6D">
      <w:pPr>
        <w:numPr>
          <w:ilvl w:val="0"/>
          <w:numId w:val="1"/>
        </w:numPr>
        <w:spacing w:after="0" w:line="240" w:lineRule="auto"/>
        <w:ind w:left="1080"/>
        <w:rPr>
          <w:rFonts w:ascii="Arial" w:eastAsia="Times New Roman" w:hAnsi="Arial" w:cs="Arial"/>
          <w:sz w:val="20"/>
          <w:szCs w:val="20"/>
        </w:rPr>
      </w:pPr>
      <w:r w:rsidRPr="00257B6D">
        <w:rPr>
          <w:rFonts w:ascii="Arial" w:eastAsia="Times New Roman" w:hAnsi="Arial" w:cs="Arial"/>
          <w:sz w:val="20"/>
          <w:szCs w:val="20"/>
        </w:rPr>
        <w:t>Along with academic performance, the strength and rigor of a student’s curriculum is a significant factor in the college admission process.</w:t>
      </w:r>
    </w:p>
    <w:p w:rsidR="00257B6D" w:rsidRPr="00257B6D" w:rsidRDefault="00257B6D" w:rsidP="00257B6D">
      <w:pPr>
        <w:numPr>
          <w:ilvl w:val="0"/>
          <w:numId w:val="1"/>
        </w:numPr>
        <w:spacing w:after="0" w:line="240" w:lineRule="auto"/>
        <w:ind w:left="1080"/>
        <w:rPr>
          <w:rFonts w:ascii="Arial" w:eastAsia="Times New Roman" w:hAnsi="Arial" w:cs="Arial"/>
          <w:sz w:val="20"/>
          <w:szCs w:val="20"/>
        </w:rPr>
      </w:pPr>
      <w:r w:rsidRPr="00257B6D">
        <w:rPr>
          <w:rFonts w:ascii="Arial" w:eastAsia="Times New Roman" w:hAnsi="Arial" w:cs="Arial"/>
          <w:sz w:val="20"/>
          <w:szCs w:val="20"/>
        </w:rPr>
        <w:t xml:space="preserve">At New Dorp High School AP courses carry weighted grades. </w:t>
      </w:r>
    </w:p>
    <w:p w:rsidR="00257B6D" w:rsidRPr="00257B6D" w:rsidRDefault="00257B6D" w:rsidP="00257B6D">
      <w:pPr>
        <w:spacing w:after="0" w:line="240" w:lineRule="auto"/>
        <w:ind w:left="360"/>
        <w:rPr>
          <w:rFonts w:ascii="Arial" w:eastAsia="Times New Roman" w:hAnsi="Arial" w:cs="Arial"/>
          <w:sz w:val="20"/>
          <w:szCs w:val="20"/>
        </w:rPr>
      </w:pPr>
    </w:p>
    <w:p w:rsidR="00257B6D" w:rsidRPr="00257B6D" w:rsidRDefault="00257B6D" w:rsidP="00257B6D">
      <w:pPr>
        <w:spacing w:after="0" w:line="240" w:lineRule="auto"/>
        <w:rPr>
          <w:rFonts w:ascii="Arial" w:eastAsia="Times New Roman" w:hAnsi="Arial" w:cs="Arial"/>
          <w:sz w:val="20"/>
          <w:szCs w:val="20"/>
        </w:rPr>
      </w:pPr>
      <w:r w:rsidRPr="00257B6D">
        <w:rPr>
          <w:rFonts w:ascii="Arial" w:eastAsia="Times New Roman" w:hAnsi="Arial" w:cs="Arial"/>
          <w:b/>
          <w:sz w:val="20"/>
          <w:szCs w:val="20"/>
        </w:rPr>
        <w:t>The 12</w:t>
      </w:r>
      <w:r w:rsidRPr="00257B6D">
        <w:rPr>
          <w:rFonts w:ascii="Arial" w:eastAsia="Times New Roman" w:hAnsi="Arial" w:cs="Arial"/>
          <w:b/>
          <w:sz w:val="20"/>
          <w:szCs w:val="20"/>
          <w:vertAlign w:val="superscript"/>
        </w:rPr>
        <w:t>th</w:t>
      </w:r>
      <w:r w:rsidRPr="00257B6D">
        <w:rPr>
          <w:rFonts w:ascii="Arial" w:eastAsia="Times New Roman" w:hAnsi="Arial" w:cs="Arial"/>
          <w:b/>
          <w:sz w:val="20"/>
          <w:szCs w:val="20"/>
        </w:rPr>
        <w:t xml:space="preserve"> Grade College Extension program</w:t>
      </w:r>
      <w:r w:rsidRPr="00257B6D">
        <w:rPr>
          <w:rFonts w:ascii="Arial" w:eastAsia="Times New Roman" w:hAnsi="Arial" w:cs="Arial"/>
          <w:sz w:val="20"/>
          <w:szCs w:val="20"/>
        </w:rPr>
        <w:t xml:space="preserve"> is offered through St. John’s University.    This program provides qualified students a concurrent enrollment in their high school and college credit-bearing courses for the University. </w:t>
      </w:r>
    </w:p>
    <w:p w:rsidR="00257B6D" w:rsidRPr="00257B6D" w:rsidRDefault="00257B6D" w:rsidP="00257B6D">
      <w:pPr>
        <w:numPr>
          <w:ilvl w:val="0"/>
          <w:numId w:val="1"/>
        </w:numPr>
        <w:spacing w:after="0" w:line="240" w:lineRule="auto"/>
        <w:rPr>
          <w:rFonts w:ascii="Arial" w:eastAsia="Times New Roman" w:hAnsi="Arial" w:cs="Arial"/>
          <w:sz w:val="20"/>
          <w:szCs w:val="20"/>
        </w:rPr>
      </w:pPr>
      <w:r w:rsidRPr="00257B6D">
        <w:rPr>
          <w:rFonts w:ascii="Arial" w:eastAsia="Times New Roman" w:hAnsi="Arial" w:cs="Arial"/>
          <w:sz w:val="20"/>
          <w:szCs w:val="20"/>
        </w:rPr>
        <w:t>The program provides students with an opportunity to earn college credit while still in high school.  This benefits high-achieving students to be further motivated and to get a “</w:t>
      </w:r>
      <w:proofErr w:type="spellStart"/>
      <w:r w:rsidRPr="00257B6D">
        <w:rPr>
          <w:rFonts w:ascii="Arial" w:eastAsia="Times New Roman" w:hAnsi="Arial" w:cs="Arial"/>
          <w:sz w:val="20"/>
          <w:szCs w:val="20"/>
        </w:rPr>
        <w:t>headstart</w:t>
      </w:r>
      <w:proofErr w:type="spellEnd"/>
      <w:r w:rsidRPr="00257B6D">
        <w:rPr>
          <w:rFonts w:ascii="Arial" w:eastAsia="Times New Roman" w:hAnsi="Arial" w:cs="Arial"/>
          <w:sz w:val="20"/>
          <w:szCs w:val="20"/>
        </w:rPr>
        <w:t xml:space="preserve">” on college. </w:t>
      </w:r>
    </w:p>
    <w:p w:rsidR="00257B6D" w:rsidRPr="00257B6D" w:rsidRDefault="00257B6D" w:rsidP="00257B6D">
      <w:pPr>
        <w:numPr>
          <w:ilvl w:val="0"/>
          <w:numId w:val="1"/>
        </w:numPr>
        <w:spacing w:after="240" w:line="240" w:lineRule="atLeast"/>
        <w:rPr>
          <w:rFonts w:ascii="Arial" w:eastAsia="Times New Roman" w:hAnsi="Arial" w:cs="Arial"/>
          <w:sz w:val="20"/>
          <w:szCs w:val="20"/>
        </w:rPr>
      </w:pPr>
      <w:r>
        <w:rPr>
          <w:rFonts w:ascii="Arial Narrow" w:eastAsia="Times New Roman" w:hAnsi="Arial Narrow"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406400</wp:posOffset>
                </wp:positionV>
                <wp:extent cx="7010400" cy="582930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58293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32pt;width:552pt;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ynI7wIAAEA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" filled="f"/>
            </w:pict>
          </mc:Fallback>
        </mc:AlternateContent>
      </w:r>
      <w:r w:rsidRPr="00257B6D">
        <w:rPr>
          <w:rFonts w:ascii="Arial" w:eastAsia="Times New Roman" w:hAnsi="Arial" w:cs="Arial"/>
          <w:sz w:val="20"/>
          <w:szCs w:val="20"/>
        </w:rPr>
        <w:t>It also provides reduced tuition costs to students and parents, and serves as an assessment of a student’s ability to do college level work.</w:t>
      </w:r>
    </w:p>
    <w:p w:rsidR="00257B6D" w:rsidRPr="00257B6D" w:rsidRDefault="00257B6D" w:rsidP="00257B6D">
      <w:pPr>
        <w:spacing w:after="240" w:line="240" w:lineRule="atLeast"/>
        <w:jc w:val="center"/>
        <w:rPr>
          <w:rFonts w:ascii="Arial" w:eastAsia="Times New Roman" w:hAnsi="Arial" w:cs="Arial"/>
          <w:b/>
          <w:sz w:val="20"/>
          <w:szCs w:val="20"/>
        </w:rPr>
      </w:pPr>
      <w:r w:rsidRPr="00257B6D">
        <w:rPr>
          <w:rFonts w:ascii="Arial" w:eastAsia="Times New Roman" w:hAnsi="Arial" w:cs="Arial"/>
          <w:b/>
          <w:sz w:val="20"/>
          <w:szCs w:val="20"/>
        </w:rPr>
        <w:t>Proposed AP and 12</w:t>
      </w:r>
      <w:r w:rsidRPr="00257B6D">
        <w:rPr>
          <w:rFonts w:ascii="Arial" w:eastAsia="Times New Roman" w:hAnsi="Arial" w:cs="Arial"/>
          <w:b/>
          <w:sz w:val="20"/>
          <w:szCs w:val="20"/>
          <w:vertAlign w:val="superscript"/>
        </w:rPr>
        <w:t>th</w:t>
      </w:r>
      <w:r w:rsidRPr="00257B6D">
        <w:rPr>
          <w:rFonts w:ascii="Arial" w:eastAsia="Times New Roman" w:hAnsi="Arial" w:cs="Arial"/>
          <w:b/>
          <w:sz w:val="20"/>
          <w:szCs w:val="20"/>
        </w:rPr>
        <w:t xml:space="preserve"> Grade College Extension Courses Offered at New Dorp High School for 201</w:t>
      </w:r>
      <w:r w:rsidR="00EF3AFC">
        <w:rPr>
          <w:rFonts w:ascii="Arial" w:eastAsia="Times New Roman" w:hAnsi="Arial" w:cs="Arial"/>
          <w:b/>
          <w:sz w:val="20"/>
          <w:szCs w:val="20"/>
        </w:rPr>
        <w:t>5-2016</w:t>
      </w:r>
    </w:p>
    <w:p w:rsidR="00257B6D" w:rsidRPr="00257B6D" w:rsidRDefault="00257B6D" w:rsidP="00257B6D">
      <w:pPr>
        <w:spacing w:after="0" w:line="240" w:lineRule="atLeast"/>
        <w:rPr>
          <w:rFonts w:ascii="Arial Narrow" w:eastAsia="Times New Roman" w:hAnsi="Arial Narrow" w:cs="Arial"/>
          <w:b/>
          <w:sz w:val="20"/>
          <w:szCs w:val="20"/>
        </w:rPr>
      </w:pPr>
      <w:r w:rsidRPr="00257B6D">
        <w:rPr>
          <w:rFonts w:ascii="Arial Narrow" w:eastAsia="Times New Roman" w:hAnsi="Arial Narrow" w:cs="Arial"/>
          <w:b/>
          <w:sz w:val="20"/>
          <w:szCs w:val="20"/>
        </w:rPr>
        <w:t>AP ENGLISH LITERATURE AND COMPOSITION</w:t>
      </w:r>
    </w:p>
    <w:p w:rsidR="00257B6D" w:rsidRPr="00257B6D" w:rsidRDefault="00257B6D" w:rsidP="00257B6D">
      <w:pPr>
        <w:tabs>
          <w:tab w:val="left" w:pos="180"/>
        </w:tabs>
        <w:spacing w:after="0" w:line="240" w:lineRule="auto"/>
        <w:ind w:left="180"/>
        <w:rPr>
          <w:rFonts w:ascii="Calibri" w:eastAsia="Times New Roman" w:hAnsi="Calibri" w:cs="Calibri"/>
          <w:sz w:val="20"/>
          <w:szCs w:val="20"/>
        </w:rPr>
      </w:pPr>
      <w:r w:rsidRPr="00257B6D">
        <w:rPr>
          <w:rFonts w:ascii="Calibri" w:eastAsia="Times New Roman" w:hAnsi="Calibri" w:cs="Calibri"/>
          <w:sz w:val="20"/>
          <w:szCs w:val="20"/>
        </w:rPr>
        <w:t>A course offered to 12</w:t>
      </w:r>
      <w:r w:rsidRPr="00257B6D">
        <w:rPr>
          <w:rFonts w:ascii="Calibri" w:eastAsia="Times New Roman" w:hAnsi="Calibri" w:cs="Calibri"/>
          <w:sz w:val="20"/>
          <w:szCs w:val="20"/>
          <w:vertAlign w:val="superscript"/>
        </w:rPr>
        <w:t>th</w:t>
      </w:r>
      <w:r w:rsidRPr="00257B6D">
        <w:rPr>
          <w:rFonts w:ascii="Calibri" w:eastAsia="Times New Roman" w:hAnsi="Calibri" w:cs="Calibri"/>
          <w:sz w:val="20"/>
          <w:szCs w:val="20"/>
        </w:rPr>
        <w:t xml:space="preserve"> graders in which students learn about literary genres, composition, analytical reading and literary technique.  Students analyze American, English, and World literature, while developing and strengthening their ability to think and read critically, and learn to write analytically.</w:t>
      </w:r>
    </w:p>
    <w:p w:rsidR="00257B6D" w:rsidRPr="00257B6D" w:rsidRDefault="00257B6D" w:rsidP="00257B6D">
      <w:pPr>
        <w:spacing w:after="0" w:line="240" w:lineRule="auto"/>
        <w:rPr>
          <w:rFonts w:ascii="Arial Narrow" w:eastAsia="Times New Roman" w:hAnsi="Arial Narrow" w:cs="Arial"/>
          <w:b/>
          <w:sz w:val="20"/>
          <w:szCs w:val="20"/>
        </w:rPr>
      </w:pPr>
      <w:r w:rsidRPr="00257B6D">
        <w:rPr>
          <w:rFonts w:ascii="Arial Narrow" w:eastAsia="Times New Roman" w:hAnsi="Arial Narrow" w:cs="Arial"/>
          <w:b/>
          <w:sz w:val="20"/>
          <w:szCs w:val="20"/>
        </w:rPr>
        <w:t>AP UNITED STATES HISTORY</w:t>
      </w:r>
    </w:p>
    <w:p w:rsidR="00257B6D" w:rsidRPr="00257B6D" w:rsidRDefault="00257B6D" w:rsidP="00257B6D">
      <w:pPr>
        <w:spacing w:after="0" w:line="240" w:lineRule="auto"/>
        <w:ind w:left="180"/>
        <w:rPr>
          <w:rFonts w:ascii="Calibri" w:eastAsia="Times New Roman" w:hAnsi="Calibri" w:cs="Calibri"/>
          <w:sz w:val="20"/>
          <w:szCs w:val="20"/>
        </w:rPr>
      </w:pPr>
      <w:r w:rsidRPr="00257B6D">
        <w:rPr>
          <w:rFonts w:ascii="Calibri" w:eastAsia="Times New Roman" w:hAnsi="Calibri" w:cs="Calibri"/>
          <w:sz w:val="20"/>
          <w:szCs w:val="20"/>
        </w:rPr>
        <w:t xml:space="preserve">A course usually taken by 11th graders in which students study American History from the first European explorations of the </w:t>
      </w:r>
      <w:smartTag w:uri="urn:schemas-microsoft-com:office:smarttags" w:element="place">
        <w:smartTag w:uri="urn:schemas-microsoft-com:office:smarttags" w:element="country-region">
          <w:r w:rsidRPr="00257B6D">
            <w:rPr>
              <w:rFonts w:ascii="Calibri" w:eastAsia="Times New Roman" w:hAnsi="Calibri" w:cs="Calibri"/>
              <w:sz w:val="20"/>
              <w:szCs w:val="20"/>
            </w:rPr>
            <w:t>Americas</w:t>
          </w:r>
        </w:smartTag>
      </w:smartTag>
      <w:r w:rsidRPr="00257B6D">
        <w:rPr>
          <w:rFonts w:ascii="Calibri" w:eastAsia="Times New Roman" w:hAnsi="Calibri" w:cs="Calibri"/>
          <w:sz w:val="20"/>
          <w:szCs w:val="20"/>
        </w:rPr>
        <w:t xml:space="preserve"> to the present.  Students will analyze and interpret primary sources, including documentary material, maps, tables, and graphic evidence of historical events.</w:t>
      </w:r>
    </w:p>
    <w:p w:rsidR="00257B6D" w:rsidRPr="00257B6D" w:rsidRDefault="00257B6D" w:rsidP="00257B6D">
      <w:pPr>
        <w:spacing w:after="0" w:line="240" w:lineRule="auto"/>
        <w:rPr>
          <w:rFonts w:ascii="Arial Narrow" w:eastAsia="Times New Roman" w:hAnsi="Arial Narrow" w:cs="Arial"/>
          <w:b/>
          <w:sz w:val="20"/>
          <w:szCs w:val="20"/>
        </w:rPr>
      </w:pPr>
      <w:r w:rsidRPr="00257B6D">
        <w:rPr>
          <w:rFonts w:ascii="Arial Narrow" w:eastAsia="Times New Roman" w:hAnsi="Arial Narrow" w:cs="Arial"/>
          <w:b/>
          <w:sz w:val="20"/>
          <w:szCs w:val="20"/>
        </w:rPr>
        <w:t>AP WORLD HISTORY</w:t>
      </w:r>
    </w:p>
    <w:p w:rsidR="00257B6D" w:rsidRPr="00257B6D" w:rsidRDefault="00257B6D" w:rsidP="00257B6D">
      <w:pPr>
        <w:spacing w:after="0" w:line="240" w:lineRule="auto"/>
        <w:ind w:left="180"/>
        <w:rPr>
          <w:rFonts w:ascii="Calibri" w:eastAsia="Times New Roman" w:hAnsi="Calibri" w:cs="Calibri"/>
          <w:sz w:val="20"/>
          <w:szCs w:val="20"/>
        </w:rPr>
      </w:pPr>
      <w:r w:rsidRPr="00257B6D">
        <w:rPr>
          <w:rFonts w:ascii="Calibri" w:eastAsia="Times New Roman" w:hAnsi="Calibri" w:cs="Calibri"/>
          <w:sz w:val="20"/>
          <w:szCs w:val="20"/>
        </w:rPr>
        <w:t>A course usually taken by 10</w:t>
      </w:r>
      <w:r w:rsidRPr="00257B6D">
        <w:rPr>
          <w:rFonts w:ascii="Calibri" w:eastAsia="Times New Roman" w:hAnsi="Calibri" w:cs="Calibri"/>
          <w:sz w:val="20"/>
          <w:szCs w:val="20"/>
          <w:vertAlign w:val="superscript"/>
        </w:rPr>
        <w:t>th</w:t>
      </w:r>
      <w:r w:rsidRPr="00257B6D">
        <w:rPr>
          <w:rFonts w:ascii="Calibri" w:eastAsia="Times New Roman" w:hAnsi="Calibri" w:cs="Calibri"/>
          <w:sz w:val="20"/>
          <w:szCs w:val="20"/>
        </w:rPr>
        <w:t xml:space="preserve"> graders in which students are immersed in world history that includes analysis of historical events worldwide.  The course offers balanced global coverage with Africa, the </w:t>
      </w:r>
      <w:smartTag w:uri="urn:schemas-microsoft-com:office:smarttags" w:element="country-region">
        <w:r w:rsidRPr="00257B6D">
          <w:rPr>
            <w:rFonts w:ascii="Calibri" w:eastAsia="Times New Roman" w:hAnsi="Calibri" w:cs="Calibri"/>
            <w:sz w:val="20"/>
            <w:szCs w:val="20"/>
          </w:rPr>
          <w:t>Americas</w:t>
        </w:r>
      </w:smartTag>
      <w:r w:rsidRPr="00257B6D">
        <w:rPr>
          <w:rFonts w:ascii="Calibri" w:eastAsia="Times New Roman" w:hAnsi="Calibri" w:cs="Calibri"/>
          <w:sz w:val="20"/>
          <w:szCs w:val="20"/>
        </w:rPr>
        <w:t xml:space="preserve">, Asia, and </w:t>
      </w:r>
      <w:smartTag w:uri="urn:schemas-microsoft-com:office:smarttags" w:element="place">
        <w:r w:rsidRPr="00257B6D">
          <w:rPr>
            <w:rFonts w:ascii="Calibri" w:eastAsia="Times New Roman" w:hAnsi="Calibri" w:cs="Calibri"/>
            <w:sz w:val="20"/>
            <w:szCs w:val="20"/>
          </w:rPr>
          <w:t>Europe</w:t>
        </w:r>
      </w:smartTag>
      <w:r w:rsidRPr="00257B6D">
        <w:rPr>
          <w:rFonts w:ascii="Calibri" w:eastAsia="Times New Roman" w:hAnsi="Calibri" w:cs="Calibri"/>
          <w:sz w:val="20"/>
          <w:szCs w:val="20"/>
        </w:rPr>
        <w:t xml:space="preserve"> each represented.  </w:t>
      </w:r>
    </w:p>
    <w:p w:rsidR="00257B6D" w:rsidRPr="00257B6D" w:rsidRDefault="00257B6D" w:rsidP="00257B6D">
      <w:pPr>
        <w:spacing w:after="0" w:line="240" w:lineRule="auto"/>
        <w:rPr>
          <w:rFonts w:ascii="Arial Narrow" w:eastAsia="Times New Roman" w:hAnsi="Arial Narrow" w:cs="Arial"/>
          <w:b/>
          <w:sz w:val="20"/>
          <w:szCs w:val="20"/>
        </w:rPr>
      </w:pPr>
      <w:r w:rsidRPr="00257B6D">
        <w:rPr>
          <w:rFonts w:ascii="Arial Narrow" w:eastAsia="Times New Roman" w:hAnsi="Arial Narrow" w:cs="Arial"/>
          <w:b/>
          <w:sz w:val="20"/>
          <w:szCs w:val="20"/>
        </w:rPr>
        <w:t>AP CALCULUS AB</w:t>
      </w:r>
    </w:p>
    <w:p w:rsidR="00257B6D" w:rsidRPr="00257B6D" w:rsidRDefault="00257B6D" w:rsidP="00257B6D">
      <w:pPr>
        <w:spacing w:after="0" w:line="240" w:lineRule="atLeast"/>
        <w:ind w:left="187"/>
        <w:rPr>
          <w:rFonts w:ascii="Calibri" w:eastAsia="Times New Roman" w:hAnsi="Calibri" w:cs="Calibri"/>
          <w:sz w:val="20"/>
          <w:szCs w:val="20"/>
        </w:rPr>
      </w:pPr>
      <w:r w:rsidRPr="00257B6D">
        <w:rPr>
          <w:rFonts w:ascii="Calibri" w:eastAsia="Times New Roman" w:hAnsi="Calibri" w:cs="Calibri"/>
          <w:sz w:val="20"/>
          <w:szCs w:val="20"/>
        </w:rPr>
        <w:t>This course covers differential and integral calculus topics that are typically included in an introductory Calculus I college course.  It is a full-year course held for two periods each day.</w:t>
      </w:r>
    </w:p>
    <w:p w:rsidR="00257B6D" w:rsidRPr="00257B6D" w:rsidRDefault="00257B6D" w:rsidP="00257B6D">
      <w:pPr>
        <w:spacing w:after="0" w:line="240" w:lineRule="atLeast"/>
        <w:rPr>
          <w:rFonts w:ascii="Arial Narrow" w:eastAsia="Times New Roman" w:hAnsi="Arial Narrow" w:cs="Arial"/>
          <w:sz w:val="20"/>
          <w:szCs w:val="20"/>
        </w:rPr>
      </w:pPr>
      <w:r w:rsidRPr="00257B6D">
        <w:rPr>
          <w:rFonts w:ascii="Arial Narrow" w:eastAsia="Times New Roman" w:hAnsi="Arial Narrow" w:cs="Arial"/>
          <w:b/>
          <w:sz w:val="20"/>
          <w:szCs w:val="20"/>
        </w:rPr>
        <w:t>AP BIOLOGY</w:t>
      </w:r>
    </w:p>
    <w:p w:rsidR="00257B6D" w:rsidRPr="00257B6D" w:rsidRDefault="00257B6D" w:rsidP="00257B6D">
      <w:pPr>
        <w:spacing w:after="0" w:line="240" w:lineRule="atLeast"/>
        <w:ind w:left="180"/>
        <w:rPr>
          <w:rFonts w:ascii="Calibri" w:eastAsia="Times New Roman" w:hAnsi="Calibri" w:cs="Calibri"/>
          <w:sz w:val="20"/>
          <w:szCs w:val="20"/>
        </w:rPr>
      </w:pPr>
      <w:r w:rsidRPr="00257B6D">
        <w:rPr>
          <w:rFonts w:ascii="Calibri" w:eastAsia="Times New Roman" w:hAnsi="Calibri" w:cs="Calibri"/>
          <w:sz w:val="20"/>
          <w:szCs w:val="20"/>
        </w:rPr>
        <w:t>This course includes those topics usually covered in a college biology course for majors.  It aims to provide students with the conceptual framework, factual knowledge, and analytical skills necessary to deal critically with the rapid changing science of biology.</w:t>
      </w:r>
    </w:p>
    <w:p w:rsidR="00257B6D" w:rsidRPr="00257B6D" w:rsidRDefault="00257B6D" w:rsidP="00257B6D">
      <w:pPr>
        <w:spacing w:after="0" w:line="240" w:lineRule="atLeast"/>
        <w:rPr>
          <w:rFonts w:ascii="Arial Narrow" w:eastAsia="Times New Roman" w:hAnsi="Arial Narrow" w:cs="Arial"/>
          <w:b/>
          <w:sz w:val="20"/>
          <w:szCs w:val="20"/>
        </w:rPr>
      </w:pPr>
      <w:r w:rsidRPr="00257B6D">
        <w:rPr>
          <w:rFonts w:ascii="Arial Narrow" w:eastAsia="Times New Roman" w:hAnsi="Arial Narrow" w:cs="Arial"/>
          <w:b/>
          <w:sz w:val="20"/>
          <w:szCs w:val="20"/>
        </w:rPr>
        <w:t>AP COMPUTER SCIENCE</w:t>
      </w:r>
    </w:p>
    <w:p w:rsidR="00257B6D" w:rsidRPr="00257B6D" w:rsidRDefault="00257B6D" w:rsidP="00257B6D">
      <w:pPr>
        <w:spacing w:after="0" w:line="240" w:lineRule="atLeast"/>
        <w:ind w:left="180"/>
        <w:rPr>
          <w:rFonts w:ascii="Calibri" w:eastAsia="Times New Roman" w:hAnsi="Calibri" w:cs="Calibri"/>
          <w:sz w:val="20"/>
          <w:szCs w:val="20"/>
        </w:rPr>
      </w:pPr>
      <w:r w:rsidRPr="00257B6D">
        <w:rPr>
          <w:rFonts w:ascii="Calibri" w:eastAsia="Times New Roman" w:hAnsi="Calibri" w:cs="Calibri"/>
          <w:sz w:val="20"/>
          <w:szCs w:val="20"/>
        </w:rPr>
        <w:t>This is a JAVA programming course built around the development of computer software or parts of a computer program to solve a given problem. The course emphasizes design issues and is a fundamental for study in software engineering, web design, robotics, and related fields.</w:t>
      </w:r>
    </w:p>
    <w:p w:rsidR="00257B6D" w:rsidRPr="00257B6D" w:rsidRDefault="00257B6D" w:rsidP="00257B6D">
      <w:pPr>
        <w:spacing w:after="0" w:line="240" w:lineRule="atLeast"/>
        <w:rPr>
          <w:rFonts w:ascii="Arial Narrow" w:eastAsia="Times New Roman" w:hAnsi="Arial Narrow" w:cs="Arial"/>
          <w:b/>
          <w:sz w:val="20"/>
          <w:szCs w:val="20"/>
        </w:rPr>
      </w:pPr>
      <w:r w:rsidRPr="00257B6D">
        <w:rPr>
          <w:rFonts w:ascii="Arial Narrow" w:eastAsia="Times New Roman" w:hAnsi="Arial Narrow" w:cs="Arial"/>
          <w:b/>
          <w:sz w:val="20"/>
          <w:szCs w:val="20"/>
        </w:rPr>
        <w:t>COLLEGE EXTENSION - WRITING COMPOSITION &amp; LITERATURE IN A GLOBAL CONTEXT</w:t>
      </w:r>
    </w:p>
    <w:p w:rsidR="00257B6D" w:rsidRPr="00257B6D" w:rsidRDefault="00257B6D" w:rsidP="00257B6D">
      <w:pPr>
        <w:tabs>
          <w:tab w:val="left" w:pos="180"/>
        </w:tabs>
        <w:spacing w:after="0" w:line="240" w:lineRule="auto"/>
        <w:ind w:left="180"/>
        <w:rPr>
          <w:rFonts w:ascii="Calibri" w:eastAsia="Times New Roman" w:hAnsi="Calibri" w:cs="Calibri"/>
          <w:sz w:val="20"/>
          <w:szCs w:val="20"/>
        </w:rPr>
      </w:pPr>
      <w:r w:rsidRPr="00257B6D">
        <w:rPr>
          <w:rFonts w:ascii="Calibri" w:eastAsia="Times New Roman" w:hAnsi="Calibri" w:cs="Calibri"/>
          <w:i/>
          <w:sz w:val="20"/>
          <w:szCs w:val="20"/>
          <w:u w:val="single"/>
        </w:rPr>
        <w:t>Writing Composition (1000C – 3 credits</w:t>
      </w:r>
      <w:r w:rsidRPr="00257B6D">
        <w:rPr>
          <w:rFonts w:ascii="Calibri" w:eastAsia="Times New Roman" w:hAnsi="Calibri" w:cs="Calibri"/>
          <w:i/>
          <w:sz w:val="20"/>
          <w:szCs w:val="20"/>
        </w:rPr>
        <w:t>)</w:t>
      </w:r>
      <w:r w:rsidRPr="00257B6D">
        <w:rPr>
          <w:rFonts w:ascii="Calibri" w:eastAsia="Times New Roman" w:hAnsi="Calibri" w:cs="Calibri"/>
          <w:sz w:val="20"/>
          <w:szCs w:val="20"/>
        </w:rPr>
        <w:t xml:space="preserve"> - An intensive writing course emphasizing critical thinking, reading, and writing practices. There is a focus on writing as a mode of communication, including negotiating the expectations of different audiences and rhetorical conventions of multiple genres.</w:t>
      </w:r>
    </w:p>
    <w:p w:rsidR="00257B6D" w:rsidRPr="00257B6D" w:rsidRDefault="00257B6D" w:rsidP="00257B6D">
      <w:pPr>
        <w:tabs>
          <w:tab w:val="left" w:pos="180"/>
        </w:tabs>
        <w:spacing w:after="0" w:line="240" w:lineRule="auto"/>
        <w:ind w:left="180"/>
        <w:rPr>
          <w:rFonts w:ascii="Calibri" w:eastAsia="Times New Roman" w:hAnsi="Calibri" w:cs="Calibri"/>
          <w:sz w:val="20"/>
          <w:szCs w:val="20"/>
        </w:rPr>
      </w:pPr>
      <w:r w:rsidRPr="00257B6D">
        <w:rPr>
          <w:rFonts w:ascii="Calibri" w:eastAsia="Times New Roman" w:hAnsi="Calibri" w:cs="Calibri"/>
          <w:i/>
          <w:sz w:val="20"/>
          <w:szCs w:val="20"/>
          <w:u w:val="single"/>
        </w:rPr>
        <w:t>Literature in a Global Context (1100C – 3 credits)</w:t>
      </w:r>
      <w:r w:rsidRPr="00257B6D">
        <w:rPr>
          <w:rFonts w:ascii="Calibri" w:eastAsia="Times New Roman" w:hAnsi="Calibri" w:cs="Calibri"/>
          <w:sz w:val="20"/>
          <w:szCs w:val="20"/>
        </w:rPr>
        <w:t xml:space="preserve"> – This writing intensive course examines literature from a global perspective.  While familiarizing students with literature genres and important literary texts, the course introduces students to writing and critical thinking about culture, culture difference, and social values.</w:t>
      </w:r>
    </w:p>
    <w:p w:rsidR="00257B6D" w:rsidRPr="00257B6D" w:rsidRDefault="00257B6D" w:rsidP="00257B6D">
      <w:pPr>
        <w:spacing w:after="0" w:line="240" w:lineRule="atLeast"/>
        <w:rPr>
          <w:rFonts w:ascii="Arial Narrow" w:eastAsia="Times New Roman" w:hAnsi="Arial Narrow" w:cs="Arial"/>
          <w:b/>
          <w:sz w:val="20"/>
          <w:szCs w:val="20"/>
        </w:rPr>
      </w:pPr>
      <w:r w:rsidRPr="00257B6D">
        <w:rPr>
          <w:rFonts w:ascii="Arial Narrow" w:eastAsia="Times New Roman" w:hAnsi="Arial Narrow" w:cs="Arial"/>
          <w:b/>
          <w:sz w:val="20"/>
          <w:szCs w:val="20"/>
        </w:rPr>
        <w:t>COLLEGE EXTENSION – PARTICIPATION IN GOVERNMENT AND ECONOMICS</w:t>
      </w:r>
    </w:p>
    <w:p w:rsidR="00257B6D" w:rsidRPr="00257B6D" w:rsidRDefault="00257B6D" w:rsidP="00257B6D">
      <w:pPr>
        <w:tabs>
          <w:tab w:val="left" w:pos="180"/>
        </w:tabs>
        <w:spacing w:after="0" w:line="240" w:lineRule="auto"/>
        <w:ind w:left="180"/>
        <w:rPr>
          <w:rFonts w:ascii="Calibri" w:eastAsia="Times New Roman" w:hAnsi="Calibri" w:cs="Calibri"/>
          <w:sz w:val="20"/>
          <w:szCs w:val="20"/>
        </w:rPr>
      </w:pPr>
      <w:r w:rsidRPr="00257B6D">
        <w:rPr>
          <w:rFonts w:ascii="Calibri" w:eastAsia="Times New Roman" w:hAnsi="Calibri" w:cs="Calibri"/>
          <w:i/>
          <w:sz w:val="20"/>
          <w:szCs w:val="20"/>
          <w:u w:val="single"/>
        </w:rPr>
        <w:t>American National Government (</w:t>
      </w:r>
      <w:proofErr w:type="spellStart"/>
      <w:r w:rsidRPr="00257B6D">
        <w:rPr>
          <w:rFonts w:ascii="Calibri" w:eastAsia="Times New Roman" w:hAnsi="Calibri" w:cs="Calibri"/>
          <w:i/>
          <w:sz w:val="20"/>
          <w:szCs w:val="20"/>
          <w:u w:val="single"/>
        </w:rPr>
        <w:t>Gov</w:t>
      </w:r>
      <w:proofErr w:type="spellEnd"/>
      <w:r w:rsidRPr="00257B6D">
        <w:rPr>
          <w:rFonts w:ascii="Calibri" w:eastAsia="Times New Roman" w:hAnsi="Calibri" w:cs="Calibri"/>
          <w:i/>
          <w:sz w:val="20"/>
          <w:szCs w:val="20"/>
          <w:u w:val="single"/>
        </w:rPr>
        <w:t xml:space="preserve"> 1030 – 3 credits</w:t>
      </w:r>
      <w:r w:rsidRPr="00257B6D">
        <w:rPr>
          <w:rFonts w:ascii="Calibri" w:eastAsia="Times New Roman" w:hAnsi="Calibri" w:cs="Calibri"/>
          <w:i/>
          <w:sz w:val="20"/>
          <w:szCs w:val="20"/>
        </w:rPr>
        <w:t>)</w:t>
      </w:r>
      <w:r w:rsidRPr="00257B6D">
        <w:rPr>
          <w:rFonts w:ascii="Calibri" w:eastAsia="Times New Roman" w:hAnsi="Calibri" w:cs="Calibri"/>
          <w:sz w:val="20"/>
          <w:szCs w:val="20"/>
        </w:rPr>
        <w:t xml:space="preserve"> –  The nature of United States federalism; the structure and work of the national government; the executive branch; the Congress and executive-legislative relationship; the federal judiciary with reference to appropriate constitutional cases and the departments and administrative establishment.</w:t>
      </w:r>
    </w:p>
    <w:p w:rsidR="00257B6D" w:rsidRPr="00257B6D" w:rsidRDefault="00257B6D" w:rsidP="00257B6D">
      <w:pPr>
        <w:tabs>
          <w:tab w:val="left" w:pos="180"/>
        </w:tabs>
        <w:spacing w:after="0" w:line="240" w:lineRule="auto"/>
        <w:ind w:left="180"/>
        <w:rPr>
          <w:rFonts w:ascii="Calibri" w:eastAsia="Times New Roman" w:hAnsi="Calibri" w:cs="Calibri"/>
          <w:sz w:val="20"/>
          <w:szCs w:val="20"/>
        </w:rPr>
      </w:pPr>
      <w:r w:rsidRPr="00257B6D">
        <w:rPr>
          <w:rFonts w:ascii="Calibri" w:eastAsia="Times New Roman" w:hAnsi="Calibri" w:cs="Calibri"/>
          <w:i/>
          <w:sz w:val="20"/>
          <w:szCs w:val="20"/>
          <w:u w:val="single"/>
        </w:rPr>
        <w:t>Personal Finance (Eco 1006 – 3 credits)</w:t>
      </w:r>
      <w:r w:rsidRPr="00257B6D">
        <w:rPr>
          <w:rFonts w:ascii="Calibri" w:eastAsia="Times New Roman" w:hAnsi="Calibri" w:cs="Calibri"/>
          <w:sz w:val="20"/>
          <w:szCs w:val="20"/>
        </w:rPr>
        <w:t xml:space="preserve"> – A study of the techniques of personal financial management, including the financial</w:t>
      </w:r>
    </w:p>
    <w:p w:rsidR="00257B6D" w:rsidRPr="00257B6D" w:rsidRDefault="00257B6D" w:rsidP="00257B6D">
      <w:pPr>
        <w:tabs>
          <w:tab w:val="left" w:pos="180"/>
        </w:tabs>
        <w:spacing w:after="0" w:line="240" w:lineRule="auto"/>
        <w:ind w:left="180"/>
        <w:rPr>
          <w:rFonts w:ascii="Calibri" w:eastAsia="Times New Roman" w:hAnsi="Calibri" w:cs="Calibri"/>
          <w:sz w:val="20"/>
          <w:szCs w:val="20"/>
        </w:rPr>
      </w:pPr>
      <w:proofErr w:type="gramStart"/>
      <w:r w:rsidRPr="00257B6D">
        <w:rPr>
          <w:rFonts w:ascii="Calibri" w:eastAsia="Times New Roman" w:hAnsi="Calibri" w:cs="Calibri"/>
          <w:sz w:val="20"/>
          <w:szCs w:val="20"/>
        </w:rPr>
        <w:t>considerations</w:t>
      </w:r>
      <w:proofErr w:type="gramEnd"/>
      <w:r w:rsidRPr="00257B6D">
        <w:rPr>
          <w:rFonts w:ascii="Calibri" w:eastAsia="Times New Roman" w:hAnsi="Calibri" w:cs="Calibri"/>
          <w:sz w:val="20"/>
          <w:szCs w:val="20"/>
        </w:rPr>
        <w:t xml:space="preserve"> involved in the acquisition, preservation and disposition of real and personal property.</w:t>
      </w:r>
    </w:p>
    <w:p w:rsidR="00257B6D" w:rsidRPr="00257B6D" w:rsidRDefault="00257B6D" w:rsidP="00257B6D">
      <w:pPr>
        <w:spacing w:after="0" w:line="240" w:lineRule="atLeast"/>
        <w:rPr>
          <w:rFonts w:ascii="Arial Narrow" w:eastAsia="Times New Roman" w:hAnsi="Arial Narrow" w:cs="Arial"/>
          <w:b/>
          <w:sz w:val="20"/>
          <w:szCs w:val="20"/>
        </w:rPr>
      </w:pPr>
    </w:p>
    <w:p w:rsidR="00257B6D" w:rsidRPr="00257B6D" w:rsidRDefault="00257B6D" w:rsidP="00257B6D">
      <w:pPr>
        <w:spacing w:after="0" w:line="240" w:lineRule="atLeast"/>
        <w:rPr>
          <w:rFonts w:ascii="Arial" w:eastAsia="Times New Roman" w:hAnsi="Arial" w:cs="Arial"/>
          <w:sz w:val="20"/>
          <w:szCs w:val="20"/>
        </w:rPr>
      </w:pPr>
      <w:r w:rsidRPr="00257B6D">
        <w:rPr>
          <w:rFonts w:ascii="Arial" w:eastAsia="Times New Roman" w:hAnsi="Arial" w:cs="Arial"/>
          <w:b/>
          <w:bCs/>
          <w:sz w:val="20"/>
          <w:szCs w:val="20"/>
          <w:u w:val="single"/>
        </w:rPr>
        <w:t>Eligibility Determination:</w:t>
      </w:r>
      <w:r w:rsidRPr="00257B6D">
        <w:rPr>
          <w:rFonts w:ascii="Arial" w:eastAsia="Times New Roman" w:hAnsi="Arial" w:cs="Arial"/>
          <w:sz w:val="20"/>
          <w:szCs w:val="20"/>
        </w:rPr>
        <w:t xml:space="preserve"> </w:t>
      </w:r>
    </w:p>
    <w:p w:rsidR="00257B6D" w:rsidRPr="00257B6D" w:rsidRDefault="00257B6D" w:rsidP="00257B6D">
      <w:pPr>
        <w:numPr>
          <w:ilvl w:val="0"/>
          <w:numId w:val="2"/>
        </w:numPr>
        <w:spacing w:after="0" w:line="240" w:lineRule="atLeast"/>
        <w:rPr>
          <w:rFonts w:ascii="Arial" w:eastAsia="Times New Roman" w:hAnsi="Arial" w:cs="Arial"/>
          <w:b/>
          <w:sz w:val="20"/>
          <w:szCs w:val="20"/>
        </w:rPr>
      </w:pPr>
      <w:r w:rsidRPr="00257B6D">
        <w:rPr>
          <w:rFonts w:ascii="Arial" w:eastAsia="Times New Roman" w:hAnsi="Arial" w:cs="Arial"/>
          <w:b/>
          <w:sz w:val="20"/>
          <w:szCs w:val="20"/>
        </w:rPr>
        <w:t>Academic</w:t>
      </w:r>
      <w:r w:rsidRPr="00257B6D">
        <w:rPr>
          <w:rFonts w:ascii="Arial" w:eastAsia="Times New Roman" w:hAnsi="Arial" w:cs="Arial"/>
          <w:sz w:val="20"/>
          <w:szCs w:val="20"/>
        </w:rPr>
        <w:t xml:space="preserve"> – Students must have demonstrated academic achievement in subject area, based on class grades and/or Regents exam scores.   </w:t>
      </w:r>
      <w:r w:rsidRPr="00257B6D">
        <w:rPr>
          <w:rFonts w:ascii="Arial" w:eastAsia="Times New Roman" w:hAnsi="Arial" w:cs="Arial"/>
          <w:b/>
          <w:sz w:val="20"/>
          <w:szCs w:val="20"/>
        </w:rPr>
        <w:t>Please note that acceptance in the AP or 12</w:t>
      </w:r>
      <w:r w:rsidRPr="00257B6D">
        <w:rPr>
          <w:rFonts w:ascii="Arial" w:eastAsia="Times New Roman" w:hAnsi="Arial" w:cs="Arial"/>
          <w:b/>
          <w:sz w:val="20"/>
          <w:szCs w:val="20"/>
          <w:vertAlign w:val="superscript"/>
        </w:rPr>
        <w:t>th</w:t>
      </w:r>
      <w:r w:rsidRPr="00257B6D">
        <w:rPr>
          <w:rFonts w:ascii="Arial" w:eastAsia="Times New Roman" w:hAnsi="Arial" w:cs="Arial"/>
          <w:b/>
          <w:sz w:val="20"/>
          <w:szCs w:val="20"/>
        </w:rPr>
        <w:t xml:space="preserve"> Grade College Extension program m</w:t>
      </w:r>
      <w:r w:rsidR="00EF3AFC">
        <w:rPr>
          <w:rFonts w:ascii="Arial" w:eastAsia="Times New Roman" w:hAnsi="Arial" w:cs="Arial"/>
          <w:b/>
          <w:sz w:val="20"/>
          <w:szCs w:val="20"/>
        </w:rPr>
        <w:t>ay be revoked based on June 2015</w:t>
      </w:r>
      <w:r w:rsidRPr="00257B6D">
        <w:rPr>
          <w:rFonts w:ascii="Arial" w:eastAsia="Times New Roman" w:hAnsi="Arial" w:cs="Arial"/>
          <w:b/>
          <w:sz w:val="20"/>
          <w:szCs w:val="20"/>
        </w:rPr>
        <w:t xml:space="preserve"> Regents and Marking Period 4 grades.</w:t>
      </w:r>
    </w:p>
    <w:p w:rsidR="00257B6D" w:rsidRPr="00257B6D" w:rsidRDefault="00257B6D" w:rsidP="00257B6D">
      <w:pPr>
        <w:numPr>
          <w:ilvl w:val="0"/>
          <w:numId w:val="2"/>
        </w:numPr>
        <w:spacing w:after="0" w:line="240" w:lineRule="atLeast"/>
        <w:rPr>
          <w:rFonts w:ascii="Arial" w:eastAsia="Times New Roman" w:hAnsi="Arial" w:cs="Arial"/>
          <w:sz w:val="20"/>
          <w:szCs w:val="20"/>
        </w:rPr>
      </w:pPr>
      <w:r w:rsidRPr="00257B6D">
        <w:rPr>
          <w:rFonts w:ascii="Arial" w:eastAsia="Times New Roman" w:hAnsi="Arial" w:cs="Arial"/>
          <w:b/>
          <w:bCs/>
          <w:sz w:val="20"/>
          <w:szCs w:val="20"/>
        </w:rPr>
        <w:t>Application -</w:t>
      </w:r>
      <w:r w:rsidRPr="00257B6D">
        <w:rPr>
          <w:rFonts w:ascii="Arial" w:eastAsia="Times New Roman" w:hAnsi="Arial" w:cs="Arial"/>
          <w:sz w:val="20"/>
          <w:szCs w:val="20"/>
        </w:rPr>
        <w:t xml:space="preserve"> Students wishing to enroll in AP or 12</w:t>
      </w:r>
      <w:r w:rsidRPr="00257B6D">
        <w:rPr>
          <w:rFonts w:ascii="Arial" w:eastAsia="Times New Roman" w:hAnsi="Arial" w:cs="Arial"/>
          <w:sz w:val="20"/>
          <w:szCs w:val="20"/>
          <w:vertAlign w:val="superscript"/>
        </w:rPr>
        <w:t>th</w:t>
      </w:r>
      <w:r w:rsidRPr="00257B6D">
        <w:rPr>
          <w:rFonts w:ascii="Arial" w:eastAsia="Times New Roman" w:hAnsi="Arial" w:cs="Arial"/>
          <w:sz w:val="20"/>
          <w:szCs w:val="20"/>
        </w:rPr>
        <w:t xml:space="preserve"> Grade College Extension courses must formally request each course by fully completing the attached application (**AP World History and US History applications must include essay).</w:t>
      </w:r>
    </w:p>
    <w:p w:rsidR="00257B6D" w:rsidRPr="00257B6D" w:rsidRDefault="00257B6D" w:rsidP="00257B6D">
      <w:pPr>
        <w:numPr>
          <w:ilvl w:val="0"/>
          <w:numId w:val="2"/>
        </w:numPr>
        <w:spacing w:after="0" w:line="240" w:lineRule="atLeast"/>
        <w:rPr>
          <w:rFonts w:ascii="Arial" w:eastAsia="Times New Roman" w:hAnsi="Arial" w:cs="Arial"/>
          <w:sz w:val="20"/>
          <w:szCs w:val="20"/>
        </w:rPr>
      </w:pPr>
      <w:r w:rsidRPr="00257B6D">
        <w:rPr>
          <w:rFonts w:ascii="Arial" w:eastAsia="Times New Roman" w:hAnsi="Arial" w:cs="Arial"/>
          <w:b/>
          <w:bCs/>
          <w:sz w:val="20"/>
          <w:szCs w:val="20"/>
        </w:rPr>
        <w:t>Teacher Recommendation –</w:t>
      </w:r>
      <w:r w:rsidRPr="00257B6D">
        <w:rPr>
          <w:rFonts w:ascii="Arial" w:eastAsia="Times New Roman" w:hAnsi="Arial" w:cs="Arial"/>
          <w:sz w:val="20"/>
          <w:szCs w:val="20"/>
        </w:rPr>
        <w:t xml:space="preserve"> Students must submit a completed Teacher Recommendation form from their teacher who currently teaches in the same subject area as the course requested.  For example, a student applying for AP English and AP Calculus would need two recommendations, one from his/her current English teacher, and one from the current math teacher.  This form asks the teacher to consider not only the academic performance of the student, but also the student’s level of maturity, behavior, and work patterns. </w:t>
      </w:r>
    </w:p>
    <w:p w:rsidR="00257B6D" w:rsidRPr="00257B6D" w:rsidRDefault="00257B6D" w:rsidP="00257B6D">
      <w:pPr>
        <w:numPr>
          <w:ilvl w:val="0"/>
          <w:numId w:val="2"/>
        </w:numPr>
        <w:spacing w:after="0" w:line="240" w:lineRule="atLeast"/>
        <w:rPr>
          <w:rFonts w:ascii="Arial" w:eastAsia="Times New Roman" w:hAnsi="Arial" w:cs="Arial"/>
          <w:sz w:val="20"/>
          <w:szCs w:val="20"/>
        </w:rPr>
      </w:pPr>
      <w:r w:rsidRPr="00257B6D">
        <w:rPr>
          <w:rFonts w:ascii="Arial" w:eastAsia="Times New Roman" w:hAnsi="Arial" w:cs="Arial"/>
          <w:b/>
          <w:bCs/>
          <w:sz w:val="20"/>
          <w:szCs w:val="20"/>
        </w:rPr>
        <w:t>Faculty Assessment:</w:t>
      </w:r>
      <w:r w:rsidRPr="00257B6D">
        <w:rPr>
          <w:rFonts w:ascii="Arial" w:eastAsia="Times New Roman" w:hAnsi="Arial" w:cs="Arial"/>
          <w:sz w:val="20"/>
          <w:szCs w:val="20"/>
        </w:rPr>
        <w:t xml:space="preserve"> After all applications and recommendations have been completed and submitted, the assistant principal, department teachers, and guidance counselors meet to consider the applicants. This group considers not only the teacher recommendation, but also other background issues and looks at the overall program of the student. This group will make a recommendation as to which courses should be approved. </w:t>
      </w:r>
    </w:p>
    <w:p w:rsidR="00257B6D" w:rsidRPr="00257B6D" w:rsidRDefault="00257B6D" w:rsidP="00257B6D">
      <w:pPr>
        <w:spacing w:after="0" w:line="240" w:lineRule="auto"/>
        <w:jc w:val="center"/>
        <w:rPr>
          <w:rFonts w:ascii="Arial" w:eastAsia="Times New Roman" w:hAnsi="Arial" w:cs="Arial"/>
          <w:b/>
          <w:sz w:val="28"/>
          <w:szCs w:val="28"/>
        </w:rPr>
        <w:sectPr w:rsidR="00257B6D" w:rsidRPr="00257B6D" w:rsidSect="00C6477D">
          <w:pgSz w:w="12240" w:h="20160" w:code="5"/>
          <w:pgMar w:top="270" w:right="720" w:bottom="450" w:left="720" w:header="720" w:footer="720" w:gutter="0"/>
          <w:cols w:space="720"/>
          <w:docGrid w:linePitch="360"/>
        </w:sectPr>
      </w:pPr>
    </w:p>
    <w:p w:rsidR="008D49F9" w:rsidRDefault="008D49F9" w:rsidP="00257B6D">
      <w:pPr>
        <w:spacing w:after="0" w:line="240" w:lineRule="auto"/>
        <w:jc w:val="center"/>
        <w:rPr>
          <w:rFonts w:ascii="Arial" w:eastAsia="Times New Roman" w:hAnsi="Arial" w:cs="Arial"/>
          <w:b/>
          <w:sz w:val="28"/>
          <w:szCs w:val="28"/>
        </w:rPr>
      </w:pPr>
    </w:p>
    <w:p w:rsidR="00257B6D" w:rsidRPr="00F91D0F" w:rsidRDefault="00257B6D" w:rsidP="00257B6D">
      <w:pPr>
        <w:spacing w:after="0" w:line="240" w:lineRule="auto"/>
        <w:jc w:val="center"/>
        <w:rPr>
          <w:rFonts w:ascii="Arial" w:eastAsia="Times New Roman" w:hAnsi="Arial" w:cs="Arial"/>
          <w:b/>
          <w:sz w:val="28"/>
          <w:szCs w:val="28"/>
          <w:u w:val="single"/>
        </w:rPr>
      </w:pPr>
      <w:r w:rsidRPr="00F91D0F">
        <w:rPr>
          <w:rFonts w:ascii="Arial" w:eastAsia="Times New Roman" w:hAnsi="Arial" w:cs="Arial"/>
          <w:b/>
          <w:sz w:val="28"/>
          <w:szCs w:val="28"/>
          <w:u w:val="single"/>
        </w:rPr>
        <w:t>Advanced Placement/12</w:t>
      </w:r>
      <w:r w:rsidRPr="00F91D0F">
        <w:rPr>
          <w:rFonts w:ascii="Arial" w:eastAsia="Times New Roman" w:hAnsi="Arial" w:cs="Arial"/>
          <w:b/>
          <w:sz w:val="28"/>
          <w:szCs w:val="28"/>
          <w:u w:val="single"/>
          <w:vertAlign w:val="superscript"/>
        </w:rPr>
        <w:t>th</w:t>
      </w:r>
      <w:r w:rsidRPr="00F91D0F">
        <w:rPr>
          <w:rFonts w:ascii="Arial" w:eastAsia="Times New Roman" w:hAnsi="Arial" w:cs="Arial"/>
          <w:b/>
          <w:sz w:val="28"/>
          <w:szCs w:val="28"/>
          <w:u w:val="single"/>
        </w:rPr>
        <w:t xml:space="preserve"> Grade College Extension Teacher Recommendation</w:t>
      </w:r>
    </w:p>
    <w:p w:rsidR="00257B6D" w:rsidRPr="00257B6D" w:rsidRDefault="00257B6D" w:rsidP="00257B6D">
      <w:pPr>
        <w:spacing w:after="0" w:line="240" w:lineRule="auto"/>
        <w:jc w:val="center"/>
        <w:rPr>
          <w:rFonts w:ascii="Arial" w:eastAsia="Times New Roman" w:hAnsi="Arial" w:cs="Arial"/>
          <w:sz w:val="20"/>
          <w:szCs w:val="20"/>
        </w:rPr>
      </w:pPr>
    </w:p>
    <w:p w:rsidR="00F91D0F" w:rsidRDefault="00F91D0F" w:rsidP="00257B6D">
      <w:pPr>
        <w:spacing w:after="0" w:line="240" w:lineRule="atLeast"/>
        <w:rPr>
          <w:rFonts w:ascii="Arial" w:eastAsia="Times New Roman" w:hAnsi="Arial" w:cs="Arial"/>
          <w:b/>
          <w:sz w:val="20"/>
          <w:szCs w:val="20"/>
        </w:rPr>
      </w:pPr>
    </w:p>
    <w:p w:rsidR="00895F55" w:rsidRDefault="00895F55" w:rsidP="00257B6D">
      <w:pPr>
        <w:spacing w:after="0" w:line="240" w:lineRule="atLeast"/>
        <w:rPr>
          <w:rFonts w:ascii="Arial" w:eastAsia="Times New Roman" w:hAnsi="Arial" w:cs="Arial"/>
          <w:b/>
          <w:sz w:val="20"/>
          <w:szCs w:val="20"/>
        </w:rPr>
      </w:pPr>
    </w:p>
    <w:p w:rsidR="00257B6D" w:rsidRPr="00257B6D" w:rsidRDefault="00257B6D" w:rsidP="00257B6D">
      <w:pPr>
        <w:spacing w:after="0" w:line="240" w:lineRule="atLeast"/>
        <w:rPr>
          <w:rFonts w:ascii="Arial" w:eastAsia="Times New Roman" w:hAnsi="Arial" w:cs="Arial"/>
          <w:sz w:val="20"/>
          <w:szCs w:val="20"/>
        </w:rPr>
      </w:pPr>
      <w:r w:rsidRPr="00257B6D">
        <w:rPr>
          <w:rFonts w:ascii="Arial" w:eastAsia="Times New Roman" w:hAnsi="Arial" w:cs="Arial"/>
          <w:b/>
          <w:sz w:val="20"/>
          <w:szCs w:val="20"/>
        </w:rPr>
        <w:t>To Student</w:t>
      </w:r>
      <w:r w:rsidRPr="00257B6D">
        <w:rPr>
          <w:rFonts w:ascii="Arial" w:eastAsia="Times New Roman" w:hAnsi="Arial" w:cs="Arial"/>
          <w:sz w:val="20"/>
          <w:szCs w:val="20"/>
        </w:rPr>
        <w:t>:  Please complete the top portion and give to teacher who currently teaches in the same subject area as the AP course requested.</w:t>
      </w:r>
    </w:p>
    <w:p w:rsidR="00257B6D" w:rsidRPr="00257B6D" w:rsidRDefault="00257B6D" w:rsidP="00257B6D">
      <w:pPr>
        <w:spacing w:after="0" w:line="240" w:lineRule="atLeast"/>
        <w:rPr>
          <w:rFonts w:ascii="Arial" w:eastAsia="Times New Roman" w:hAnsi="Arial" w:cs="Arial"/>
          <w:b/>
          <w:sz w:val="20"/>
          <w:szCs w:val="20"/>
        </w:rPr>
      </w:pPr>
    </w:p>
    <w:p w:rsidR="00257B6D" w:rsidRPr="00257B6D" w:rsidRDefault="00257B6D" w:rsidP="00F91D0F">
      <w:pPr>
        <w:spacing w:after="0" w:line="240" w:lineRule="atLeast"/>
        <w:ind w:left="1200" w:right="-90" w:hanging="1200"/>
        <w:rPr>
          <w:rFonts w:ascii="Arial" w:eastAsia="Times New Roman" w:hAnsi="Arial" w:cs="Arial"/>
          <w:sz w:val="20"/>
          <w:szCs w:val="20"/>
        </w:rPr>
      </w:pPr>
      <w:r w:rsidRPr="00257B6D">
        <w:rPr>
          <w:rFonts w:ascii="Arial" w:eastAsia="Times New Roman" w:hAnsi="Arial" w:cs="Arial"/>
          <w:b/>
          <w:sz w:val="20"/>
          <w:szCs w:val="20"/>
        </w:rPr>
        <w:t>To Teacher</w:t>
      </w:r>
      <w:r w:rsidRPr="00257B6D">
        <w:rPr>
          <w:rFonts w:ascii="Arial" w:eastAsia="Times New Roman" w:hAnsi="Arial" w:cs="Arial"/>
          <w:sz w:val="20"/>
          <w:szCs w:val="20"/>
        </w:rPr>
        <w:t xml:space="preserve">:  Please complete this Teacher Recommendation form and submit directly to </w:t>
      </w:r>
      <w:r w:rsidRPr="00F91D0F">
        <w:rPr>
          <w:rFonts w:ascii="Arial" w:eastAsia="Times New Roman" w:hAnsi="Arial" w:cs="Arial"/>
          <w:b/>
          <w:sz w:val="20"/>
          <w:szCs w:val="20"/>
          <w:u w:val="single"/>
        </w:rPr>
        <w:t>M</w:t>
      </w:r>
      <w:r w:rsidR="00F91D0F" w:rsidRPr="00F91D0F">
        <w:rPr>
          <w:rFonts w:ascii="Arial" w:eastAsia="Times New Roman" w:hAnsi="Arial" w:cs="Arial"/>
          <w:b/>
          <w:sz w:val="20"/>
          <w:szCs w:val="20"/>
          <w:u w:val="single"/>
        </w:rPr>
        <w:t>r</w:t>
      </w:r>
      <w:r w:rsidRPr="00F91D0F">
        <w:rPr>
          <w:rFonts w:ascii="Arial" w:eastAsia="Times New Roman" w:hAnsi="Arial" w:cs="Arial"/>
          <w:b/>
          <w:sz w:val="20"/>
          <w:szCs w:val="20"/>
          <w:u w:val="single"/>
        </w:rPr>
        <w:t xml:space="preserve">s. Clark, S229 by </w:t>
      </w:r>
      <w:r w:rsidR="00EF3AFC">
        <w:rPr>
          <w:rFonts w:ascii="Arial" w:eastAsia="Times New Roman" w:hAnsi="Arial" w:cs="Arial"/>
          <w:b/>
          <w:sz w:val="20"/>
          <w:szCs w:val="20"/>
          <w:u w:val="single"/>
        </w:rPr>
        <w:t>April 24</w:t>
      </w:r>
      <w:r w:rsidR="00EF3AFC" w:rsidRPr="00EF3AFC">
        <w:rPr>
          <w:rFonts w:ascii="Arial" w:eastAsia="Times New Roman" w:hAnsi="Arial" w:cs="Arial"/>
          <w:b/>
          <w:sz w:val="20"/>
          <w:szCs w:val="20"/>
          <w:u w:val="single"/>
          <w:vertAlign w:val="superscript"/>
        </w:rPr>
        <w:t>th</w:t>
      </w:r>
      <w:r w:rsidR="00EF3AFC">
        <w:rPr>
          <w:rFonts w:ascii="Arial" w:eastAsia="Times New Roman" w:hAnsi="Arial" w:cs="Arial"/>
          <w:b/>
          <w:sz w:val="20"/>
          <w:szCs w:val="20"/>
          <w:u w:val="single"/>
        </w:rPr>
        <w:t xml:space="preserve"> </w:t>
      </w:r>
    </w:p>
    <w:p w:rsidR="00257B6D" w:rsidRPr="00257B6D" w:rsidRDefault="00257B6D" w:rsidP="00257B6D">
      <w:pPr>
        <w:spacing w:after="0" w:line="240" w:lineRule="atLeast"/>
        <w:rPr>
          <w:rFonts w:ascii="Arial" w:eastAsia="Times New Roman" w:hAnsi="Arial" w:cs="Arial"/>
          <w:sz w:val="20"/>
          <w:szCs w:val="20"/>
        </w:rPr>
      </w:pPr>
    </w:p>
    <w:p w:rsidR="00257B6D" w:rsidRPr="00257B6D" w:rsidRDefault="00257B6D" w:rsidP="00257B6D">
      <w:pPr>
        <w:spacing w:after="0" w:line="240" w:lineRule="auto"/>
        <w:rPr>
          <w:rFonts w:ascii="Arial" w:eastAsia="Times New Roman" w:hAnsi="Arial" w:cs="Arial"/>
          <w:b/>
          <w:bCs/>
          <w:sz w:val="20"/>
          <w:szCs w:val="20"/>
        </w:rPr>
      </w:pPr>
    </w:p>
    <w:p w:rsidR="00257B6D" w:rsidRPr="00257B6D" w:rsidRDefault="00257B6D" w:rsidP="00257B6D">
      <w:pPr>
        <w:spacing w:after="0" w:line="240" w:lineRule="auto"/>
        <w:rPr>
          <w:rFonts w:ascii="Arial" w:eastAsia="Times New Roman" w:hAnsi="Arial" w:cs="Arial"/>
          <w:b/>
          <w:bCs/>
          <w:sz w:val="20"/>
          <w:szCs w:val="20"/>
        </w:rPr>
      </w:pPr>
      <w:r w:rsidRPr="00257B6D">
        <w:rPr>
          <w:rFonts w:ascii="Arial" w:eastAsia="Times New Roman" w:hAnsi="Arial" w:cs="Arial"/>
          <w:b/>
          <w:bCs/>
          <w:sz w:val="20"/>
          <w:szCs w:val="20"/>
        </w:rPr>
        <w:t>Student Name:  _____________________________________________________</w:t>
      </w:r>
      <w:r w:rsidRPr="00257B6D">
        <w:rPr>
          <w:rFonts w:ascii="Arial" w:eastAsia="Times New Roman" w:hAnsi="Arial" w:cs="Arial"/>
          <w:b/>
          <w:bCs/>
          <w:sz w:val="20"/>
          <w:szCs w:val="20"/>
        </w:rPr>
        <w:tab/>
      </w:r>
    </w:p>
    <w:p w:rsidR="00257B6D" w:rsidRPr="00257B6D" w:rsidRDefault="00257B6D" w:rsidP="00257B6D">
      <w:pPr>
        <w:spacing w:after="0" w:line="240" w:lineRule="auto"/>
        <w:rPr>
          <w:rFonts w:ascii="Arial" w:eastAsia="Times New Roman" w:hAnsi="Arial" w:cs="Arial"/>
          <w:b/>
          <w:bCs/>
          <w:sz w:val="20"/>
          <w:szCs w:val="20"/>
        </w:rPr>
      </w:pPr>
    </w:p>
    <w:p w:rsidR="00257B6D" w:rsidRPr="00257B6D" w:rsidRDefault="00257B6D" w:rsidP="00257B6D">
      <w:pPr>
        <w:spacing w:after="0" w:line="240" w:lineRule="auto"/>
        <w:rPr>
          <w:rFonts w:ascii="Arial" w:eastAsia="Times New Roman" w:hAnsi="Arial" w:cs="Arial"/>
          <w:b/>
          <w:bCs/>
          <w:sz w:val="20"/>
          <w:szCs w:val="20"/>
        </w:rPr>
      </w:pPr>
      <w:r w:rsidRPr="00257B6D">
        <w:rPr>
          <w:rFonts w:ascii="Arial" w:eastAsia="Times New Roman" w:hAnsi="Arial" w:cs="Arial"/>
          <w:b/>
          <w:bCs/>
          <w:sz w:val="20"/>
          <w:szCs w:val="20"/>
        </w:rPr>
        <w:t>Course Student is applying for: _________________________________________</w:t>
      </w:r>
    </w:p>
    <w:p w:rsidR="00257B6D" w:rsidRPr="00257B6D" w:rsidRDefault="00257B6D" w:rsidP="00257B6D">
      <w:pPr>
        <w:spacing w:after="0" w:line="240" w:lineRule="auto"/>
        <w:rPr>
          <w:rFonts w:ascii="Arial" w:eastAsia="Times New Roman" w:hAnsi="Arial" w:cs="Arial"/>
          <w:b/>
          <w:bCs/>
          <w:sz w:val="20"/>
          <w:szCs w:val="20"/>
        </w:rPr>
      </w:pPr>
    </w:p>
    <w:p w:rsidR="00257B6D" w:rsidRPr="00257B6D" w:rsidRDefault="00257B6D" w:rsidP="00257B6D">
      <w:pPr>
        <w:spacing w:after="0" w:line="240" w:lineRule="auto"/>
        <w:rPr>
          <w:rFonts w:ascii="Arial" w:eastAsia="Times New Roman" w:hAnsi="Arial" w:cs="Arial"/>
          <w:b/>
          <w:bCs/>
          <w:sz w:val="20"/>
          <w:szCs w:val="20"/>
          <w:u w:val="single"/>
        </w:rPr>
      </w:pPr>
      <w:r w:rsidRPr="00257B6D">
        <w:rPr>
          <w:rFonts w:ascii="Arial" w:eastAsia="Times New Roman" w:hAnsi="Arial" w:cs="Arial"/>
          <w:b/>
          <w:bCs/>
          <w:sz w:val="20"/>
          <w:szCs w:val="20"/>
        </w:rPr>
        <w:t>Teacher Name:  ______________________________________</w:t>
      </w:r>
      <w:r w:rsidR="00C61505">
        <w:rPr>
          <w:rFonts w:ascii="Arial" w:eastAsia="Times New Roman" w:hAnsi="Arial" w:cs="Arial"/>
          <w:b/>
          <w:bCs/>
          <w:sz w:val="20"/>
          <w:szCs w:val="20"/>
        </w:rPr>
        <w:t xml:space="preserve">   </w:t>
      </w:r>
      <w:r w:rsidRPr="00257B6D">
        <w:rPr>
          <w:rFonts w:ascii="Arial" w:eastAsia="Times New Roman" w:hAnsi="Arial" w:cs="Arial"/>
          <w:b/>
          <w:bCs/>
          <w:sz w:val="20"/>
          <w:szCs w:val="20"/>
        </w:rPr>
        <w:t xml:space="preserve">Current Course: </w:t>
      </w:r>
      <w:r w:rsidRPr="00257B6D">
        <w:rPr>
          <w:rFonts w:ascii="Arial" w:eastAsia="Times New Roman" w:hAnsi="Arial" w:cs="Arial"/>
          <w:b/>
          <w:bCs/>
          <w:sz w:val="20"/>
          <w:szCs w:val="20"/>
        </w:rPr>
        <w:softHyphen/>
      </w:r>
      <w:r w:rsidRPr="00257B6D">
        <w:rPr>
          <w:rFonts w:ascii="Arial" w:eastAsia="Times New Roman" w:hAnsi="Arial" w:cs="Arial"/>
          <w:b/>
          <w:bCs/>
          <w:sz w:val="20"/>
          <w:szCs w:val="20"/>
        </w:rPr>
        <w:softHyphen/>
      </w:r>
      <w:r w:rsidRPr="00257B6D">
        <w:rPr>
          <w:rFonts w:ascii="Arial" w:eastAsia="Times New Roman" w:hAnsi="Arial" w:cs="Arial"/>
          <w:b/>
          <w:bCs/>
          <w:sz w:val="20"/>
          <w:szCs w:val="20"/>
        </w:rPr>
        <w:softHyphen/>
      </w:r>
      <w:r w:rsidRPr="00257B6D">
        <w:rPr>
          <w:rFonts w:ascii="Arial" w:eastAsia="Times New Roman" w:hAnsi="Arial" w:cs="Arial"/>
          <w:b/>
          <w:bCs/>
          <w:sz w:val="20"/>
          <w:szCs w:val="20"/>
        </w:rPr>
        <w:softHyphen/>
        <w:t>________</w:t>
      </w:r>
      <w:r w:rsidR="00C61505">
        <w:rPr>
          <w:rFonts w:ascii="Arial" w:eastAsia="Times New Roman" w:hAnsi="Arial" w:cs="Arial"/>
          <w:b/>
          <w:bCs/>
          <w:sz w:val="20"/>
          <w:szCs w:val="20"/>
        </w:rPr>
        <w:t>_____</w:t>
      </w:r>
      <w:r w:rsidRPr="00257B6D">
        <w:rPr>
          <w:rFonts w:ascii="Arial" w:eastAsia="Times New Roman" w:hAnsi="Arial" w:cs="Arial"/>
          <w:b/>
          <w:bCs/>
          <w:sz w:val="20"/>
          <w:szCs w:val="20"/>
        </w:rPr>
        <w:t>____________</w:t>
      </w:r>
      <w:r w:rsidR="00BC053D">
        <w:rPr>
          <w:rFonts w:ascii="Arial" w:eastAsia="Times New Roman" w:hAnsi="Arial" w:cs="Arial"/>
          <w:b/>
          <w:bCs/>
          <w:sz w:val="20"/>
          <w:szCs w:val="20"/>
        </w:rPr>
        <w:t>____</w:t>
      </w:r>
      <w:r w:rsidRPr="00257B6D">
        <w:rPr>
          <w:rFonts w:ascii="Arial" w:eastAsia="Times New Roman" w:hAnsi="Arial" w:cs="Arial"/>
          <w:b/>
          <w:bCs/>
          <w:sz w:val="20"/>
          <w:szCs w:val="20"/>
        </w:rPr>
        <w:t>_</w:t>
      </w:r>
    </w:p>
    <w:p w:rsidR="00257B6D" w:rsidRPr="00257B6D" w:rsidRDefault="00257B6D" w:rsidP="00257B6D">
      <w:pPr>
        <w:spacing w:after="0" w:line="240" w:lineRule="auto"/>
        <w:rPr>
          <w:rFonts w:ascii="Arial" w:eastAsia="Times New Roman" w:hAnsi="Arial" w:cs="Arial"/>
          <w:sz w:val="20"/>
          <w:szCs w:val="20"/>
        </w:rPr>
      </w:pPr>
      <w:r w:rsidRPr="00257B6D">
        <w:rPr>
          <w:rFonts w:ascii="Arial" w:eastAsia="Times New Roman" w:hAnsi="Arial" w:cs="Arial"/>
          <w:sz w:val="20"/>
          <w:szCs w:val="20"/>
        </w:rPr>
        <w:t> </w:t>
      </w:r>
    </w:p>
    <w:p w:rsidR="00257B6D" w:rsidRPr="00257B6D" w:rsidRDefault="00257B6D" w:rsidP="00257B6D">
      <w:pPr>
        <w:spacing w:after="0" w:line="240" w:lineRule="auto"/>
        <w:rPr>
          <w:rFonts w:ascii="Arial" w:eastAsia="Times New Roman" w:hAnsi="Arial" w:cs="Arial"/>
          <w:sz w:val="20"/>
          <w:szCs w:val="20"/>
        </w:rPr>
      </w:pPr>
    </w:p>
    <w:p w:rsidR="00257B6D" w:rsidRPr="00257B6D" w:rsidRDefault="00257B6D" w:rsidP="00257B6D">
      <w:pPr>
        <w:spacing w:after="0" w:line="240" w:lineRule="auto"/>
        <w:rPr>
          <w:rFonts w:ascii="Arial" w:eastAsia="Times New Roman" w:hAnsi="Arial" w:cs="Arial"/>
          <w:sz w:val="20"/>
          <w:szCs w:val="20"/>
        </w:rPr>
      </w:pPr>
    </w:p>
    <w:p w:rsidR="00257B6D" w:rsidRPr="00257B6D" w:rsidRDefault="00257B6D" w:rsidP="00257B6D">
      <w:pPr>
        <w:spacing w:after="0" w:line="240" w:lineRule="auto"/>
        <w:rPr>
          <w:rFonts w:ascii="Arial" w:eastAsia="Times New Roman" w:hAnsi="Arial" w:cs="Arial"/>
          <w:sz w:val="20"/>
          <w:szCs w:val="20"/>
        </w:rPr>
      </w:pPr>
      <w:r w:rsidRPr="00257B6D">
        <w:rPr>
          <w:rFonts w:ascii="Arial" w:eastAsia="Times New Roman" w:hAnsi="Arial" w:cs="Arial"/>
          <w:sz w:val="20"/>
          <w:szCs w:val="20"/>
        </w:rPr>
        <w:t>Please consider the following qualities when making a recommendation:</w:t>
      </w:r>
    </w:p>
    <w:p w:rsidR="00257B6D" w:rsidRPr="00257B6D" w:rsidRDefault="00257B6D" w:rsidP="00257B6D">
      <w:pPr>
        <w:numPr>
          <w:ilvl w:val="0"/>
          <w:numId w:val="3"/>
        </w:numPr>
        <w:spacing w:after="0" w:line="240" w:lineRule="auto"/>
        <w:rPr>
          <w:rFonts w:ascii="Arial" w:eastAsia="Times New Roman" w:hAnsi="Arial" w:cs="Arial"/>
          <w:sz w:val="20"/>
          <w:szCs w:val="20"/>
        </w:rPr>
      </w:pPr>
      <w:r w:rsidRPr="00257B6D">
        <w:rPr>
          <w:rFonts w:ascii="Arial" w:eastAsia="Times New Roman" w:hAnsi="Arial" w:cs="Arial"/>
          <w:sz w:val="20"/>
          <w:szCs w:val="20"/>
        </w:rPr>
        <w:t xml:space="preserve">Attendance </w:t>
      </w:r>
    </w:p>
    <w:p w:rsidR="00257B6D" w:rsidRPr="00257B6D" w:rsidRDefault="00257B6D" w:rsidP="00257B6D">
      <w:pPr>
        <w:keepNext/>
        <w:numPr>
          <w:ilvl w:val="0"/>
          <w:numId w:val="3"/>
        </w:numPr>
        <w:tabs>
          <w:tab w:val="left" w:pos="720"/>
        </w:tabs>
        <w:spacing w:after="0" w:line="240" w:lineRule="auto"/>
        <w:outlineLvl w:val="1"/>
        <w:rPr>
          <w:rFonts w:ascii="Arial" w:eastAsia="Arial Unicode MS" w:hAnsi="Arial" w:cs="Arial"/>
          <w:sz w:val="20"/>
          <w:szCs w:val="20"/>
        </w:rPr>
      </w:pPr>
      <w:r w:rsidRPr="00257B6D">
        <w:rPr>
          <w:rFonts w:ascii="Arial" w:eastAsia="Arial Unicode MS" w:hAnsi="Arial" w:cs="Arial"/>
          <w:sz w:val="20"/>
          <w:szCs w:val="20"/>
        </w:rPr>
        <w:t>Quality of Writing Assignments</w:t>
      </w:r>
    </w:p>
    <w:p w:rsidR="00257B6D" w:rsidRPr="00257B6D" w:rsidRDefault="00257B6D" w:rsidP="00257B6D">
      <w:pPr>
        <w:keepNext/>
        <w:numPr>
          <w:ilvl w:val="0"/>
          <w:numId w:val="3"/>
        </w:numPr>
        <w:tabs>
          <w:tab w:val="left" w:pos="720"/>
        </w:tabs>
        <w:spacing w:after="0" w:line="240" w:lineRule="auto"/>
        <w:outlineLvl w:val="1"/>
        <w:rPr>
          <w:rFonts w:ascii="Arial" w:eastAsia="Arial Unicode MS" w:hAnsi="Arial" w:cs="Arial"/>
          <w:sz w:val="20"/>
          <w:szCs w:val="20"/>
        </w:rPr>
      </w:pPr>
      <w:r w:rsidRPr="00257B6D">
        <w:rPr>
          <w:rFonts w:ascii="Arial" w:eastAsia="Arial Unicode MS" w:hAnsi="Arial" w:cs="Arial"/>
          <w:sz w:val="20"/>
          <w:szCs w:val="20"/>
        </w:rPr>
        <w:t>Class Discussion and Participation </w:t>
      </w:r>
    </w:p>
    <w:p w:rsidR="00257B6D" w:rsidRPr="00257B6D" w:rsidRDefault="00257B6D" w:rsidP="00257B6D">
      <w:pPr>
        <w:keepNext/>
        <w:numPr>
          <w:ilvl w:val="0"/>
          <w:numId w:val="3"/>
        </w:numPr>
        <w:tabs>
          <w:tab w:val="left" w:pos="720"/>
        </w:tabs>
        <w:spacing w:after="0" w:line="240" w:lineRule="auto"/>
        <w:outlineLvl w:val="1"/>
        <w:rPr>
          <w:rFonts w:ascii="Arial" w:eastAsia="Arial Unicode MS" w:hAnsi="Arial" w:cs="Arial"/>
          <w:sz w:val="20"/>
          <w:szCs w:val="20"/>
        </w:rPr>
      </w:pPr>
      <w:r w:rsidRPr="00257B6D">
        <w:rPr>
          <w:rFonts w:ascii="Arial" w:eastAsia="Arial Unicode MS" w:hAnsi="Arial" w:cs="Arial"/>
          <w:sz w:val="20"/>
          <w:szCs w:val="20"/>
        </w:rPr>
        <w:t>Knowledge of Content</w:t>
      </w:r>
    </w:p>
    <w:p w:rsidR="00257B6D" w:rsidRPr="00257B6D" w:rsidRDefault="00257B6D" w:rsidP="00257B6D">
      <w:pPr>
        <w:keepNext/>
        <w:numPr>
          <w:ilvl w:val="0"/>
          <w:numId w:val="3"/>
        </w:numPr>
        <w:tabs>
          <w:tab w:val="left" w:pos="720"/>
        </w:tabs>
        <w:spacing w:after="0" w:line="240" w:lineRule="auto"/>
        <w:outlineLvl w:val="1"/>
        <w:rPr>
          <w:rFonts w:ascii="Arial" w:eastAsia="Arial Unicode MS" w:hAnsi="Arial" w:cs="Arial"/>
          <w:sz w:val="20"/>
          <w:szCs w:val="20"/>
        </w:rPr>
      </w:pPr>
      <w:r w:rsidRPr="00257B6D">
        <w:rPr>
          <w:rFonts w:ascii="Arial" w:eastAsia="Arial Unicode MS" w:hAnsi="Arial" w:cs="Arial"/>
          <w:sz w:val="20"/>
          <w:szCs w:val="20"/>
        </w:rPr>
        <w:t>Potential, Ability, Determination</w:t>
      </w:r>
    </w:p>
    <w:p w:rsidR="00257B6D" w:rsidRPr="00257B6D" w:rsidRDefault="00257B6D" w:rsidP="00257B6D">
      <w:pPr>
        <w:keepNext/>
        <w:numPr>
          <w:ilvl w:val="0"/>
          <w:numId w:val="3"/>
        </w:numPr>
        <w:tabs>
          <w:tab w:val="left" w:pos="720"/>
        </w:tabs>
        <w:spacing w:after="0" w:line="240" w:lineRule="auto"/>
        <w:outlineLvl w:val="1"/>
        <w:rPr>
          <w:rFonts w:ascii="Arial" w:eastAsia="Arial Unicode MS" w:hAnsi="Arial" w:cs="Arial"/>
          <w:sz w:val="20"/>
          <w:szCs w:val="20"/>
        </w:rPr>
      </w:pPr>
      <w:r w:rsidRPr="00257B6D">
        <w:rPr>
          <w:rFonts w:ascii="Arial" w:eastAsia="Arial Unicode MS" w:hAnsi="Arial" w:cs="Arial"/>
          <w:sz w:val="20"/>
          <w:szCs w:val="20"/>
        </w:rPr>
        <w:t>Completion of Assignments (Quality and Timeliness)</w:t>
      </w:r>
    </w:p>
    <w:p w:rsidR="00257B6D" w:rsidRPr="00257B6D" w:rsidRDefault="00257B6D" w:rsidP="00257B6D">
      <w:pPr>
        <w:keepNext/>
        <w:tabs>
          <w:tab w:val="left" w:pos="720"/>
        </w:tabs>
        <w:spacing w:after="0" w:line="240" w:lineRule="auto"/>
        <w:outlineLvl w:val="1"/>
        <w:rPr>
          <w:rFonts w:ascii="Arial" w:eastAsia="Arial Unicode MS" w:hAnsi="Arial" w:cs="Arial"/>
          <w:sz w:val="20"/>
          <w:szCs w:val="20"/>
        </w:rPr>
      </w:pPr>
    </w:p>
    <w:p w:rsidR="00257B6D" w:rsidRPr="00257B6D" w:rsidRDefault="00257B6D" w:rsidP="00257B6D">
      <w:pPr>
        <w:keepNext/>
        <w:tabs>
          <w:tab w:val="left" w:pos="720"/>
        </w:tabs>
        <w:spacing w:after="0" w:line="240" w:lineRule="auto"/>
        <w:outlineLvl w:val="1"/>
        <w:rPr>
          <w:rFonts w:ascii="Arial" w:eastAsia="Arial Unicode MS" w:hAnsi="Arial" w:cs="Arial"/>
          <w:b/>
          <w:sz w:val="20"/>
          <w:szCs w:val="20"/>
        </w:rPr>
      </w:pPr>
    </w:p>
    <w:p w:rsidR="00257B6D" w:rsidRPr="00257B6D" w:rsidRDefault="00257B6D" w:rsidP="00257B6D">
      <w:pPr>
        <w:keepNext/>
        <w:tabs>
          <w:tab w:val="left" w:pos="720"/>
        </w:tabs>
        <w:spacing w:after="0" w:line="240" w:lineRule="auto"/>
        <w:outlineLvl w:val="1"/>
        <w:rPr>
          <w:rFonts w:ascii="Arial" w:eastAsia="Arial Unicode MS" w:hAnsi="Arial" w:cs="Arial"/>
          <w:b/>
          <w:sz w:val="20"/>
          <w:szCs w:val="20"/>
        </w:rPr>
      </w:pPr>
    </w:p>
    <w:p w:rsidR="00257B6D" w:rsidRPr="00257B6D" w:rsidRDefault="00257B6D" w:rsidP="00257B6D">
      <w:pPr>
        <w:keepNext/>
        <w:tabs>
          <w:tab w:val="left" w:pos="720"/>
        </w:tabs>
        <w:spacing w:after="0" w:line="240" w:lineRule="auto"/>
        <w:outlineLvl w:val="1"/>
        <w:rPr>
          <w:rFonts w:ascii="Arial" w:eastAsia="Arial Unicode MS" w:hAnsi="Arial" w:cs="Arial"/>
          <w:b/>
          <w:sz w:val="20"/>
          <w:szCs w:val="20"/>
        </w:rPr>
      </w:pPr>
      <w:r w:rsidRPr="00257B6D">
        <w:rPr>
          <w:rFonts w:ascii="Arial" w:eastAsia="Arial Unicode MS" w:hAnsi="Arial" w:cs="Arial"/>
          <w:b/>
          <w:sz w:val="20"/>
          <w:szCs w:val="20"/>
        </w:rPr>
        <w:t>Overall recommendation</w:t>
      </w:r>
    </w:p>
    <w:p w:rsidR="00BC053D" w:rsidRDefault="00BC053D" w:rsidP="00257B6D">
      <w:pPr>
        <w:tabs>
          <w:tab w:val="left" w:pos="720"/>
        </w:tabs>
        <w:spacing w:after="0" w:line="240" w:lineRule="auto"/>
        <w:ind w:left="720"/>
        <w:rPr>
          <w:rFonts w:ascii="Arial" w:eastAsia="Times New Roman" w:hAnsi="Arial" w:cs="Arial"/>
          <w:sz w:val="20"/>
          <w:szCs w:val="20"/>
        </w:rPr>
      </w:pPr>
    </w:p>
    <w:p w:rsidR="00257B6D" w:rsidRPr="00257B6D" w:rsidRDefault="00257B6D" w:rsidP="00257B6D">
      <w:pPr>
        <w:tabs>
          <w:tab w:val="left" w:pos="720"/>
        </w:tabs>
        <w:spacing w:after="0" w:line="240" w:lineRule="auto"/>
        <w:ind w:left="720"/>
        <w:rPr>
          <w:rFonts w:ascii="Arial" w:eastAsia="Times New Roman" w:hAnsi="Arial" w:cs="Arial"/>
          <w:sz w:val="20"/>
          <w:szCs w:val="20"/>
        </w:rPr>
      </w:pPr>
      <w:r w:rsidRPr="00257B6D">
        <w:rPr>
          <w:rFonts w:ascii="Arial" w:eastAsia="Times New Roman" w:hAnsi="Arial" w:cs="Arial"/>
          <w:sz w:val="20"/>
          <w:szCs w:val="20"/>
        </w:rPr>
        <w:sym w:font="Wingdings" w:char="0071"/>
      </w:r>
      <w:r w:rsidRPr="00257B6D">
        <w:rPr>
          <w:rFonts w:ascii="Arial" w:eastAsia="Times New Roman" w:hAnsi="Arial" w:cs="Arial"/>
          <w:sz w:val="20"/>
          <w:szCs w:val="20"/>
        </w:rPr>
        <w:t xml:space="preserve"> Highly recommend</w:t>
      </w:r>
    </w:p>
    <w:p w:rsidR="00257B6D" w:rsidRPr="00257B6D" w:rsidRDefault="00257B6D" w:rsidP="00257B6D">
      <w:pPr>
        <w:tabs>
          <w:tab w:val="left" w:pos="720"/>
        </w:tabs>
        <w:spacing w:after="0" w:line="240" w:lineRule="auto"/>
        <w:ind w:left="720"/>
        <w:rPr>
          <w:rFonts w:ascii="Arial" w:eastAsia="Times New Roman" w:hAnsi="Arial" w:cs="Arial"/>
          <w:sz w:val="20"/>
          <w:szCs w:val="20"/>
        </w:rPr>
      </w:pPr>
      <w:r w:rsidRPr="00257B6D">
        <w:rPr>
          <w:rFonts w:ascii="Arial" w:eastAsia="Times New Roman" w:hAnsi="Arial" w:cs="Arial"/>
          <w:sz w:val="20"/>
          <w:szCs w:val="20"/>
        </w:rPr>
        <w:t>Comments:</w:t>
      </w:r>
    </w:p>
    <w:p w:rsidR="00257B6D" w:rsidRPr="00257B6D" w:rsidRDefault="00257B6D" w:rsidP="00257B6D">
      <w:pPr>
        <w:tabs>
          <w:tab w:val="left" w:pos="720"/>
        </w:tabs>
        <w:spacing w:after="0" w:line="240" w:lineRule="auto"/>
        <w:ind w:left="720"/>
        <w:rPr>
          <w:rFonts w:ascii="Arial" w:eastAsia="Times New Roman" w:hAnsi="Arial" w:cs="Arial"/>
          <w:sz w:val="20"/>
          <w:szCs w:val="20"/>
        </w:rPr>
      </w:pPr>
    </w:p>
    <w:p w:rsidR="00257B6D" w:rsidRPr="00257B6D" w:rsidRDefault="00257B6D" w:rsidP="00257B6D">
      <w:pPr>
        <w:tabs>
          <w:tab w:val="left" w:pos="720"/>
        </w:tabs>
        <w:spacing w:after="0" w:line="240" w:lineRule="auto"/>
        <w:ind w:left="720"/>
        <w:rPr>
          <w:rFonts w:ascii="Arial" w:eastAsia="Times New Roman" w:hAnsi="Arial" w:cs="Arial"/>
          <w:sz w:val="20"/>
          <w:szCs w:val="20"/>
        </w:rPr>
      </w:pPr>
    </w:p>
    <w:p w:rsidR="00257B6D" w:rsidRPr="00257B6D" w:rsidRDefault="00257B6D" w:rsidP="00257B6D">
      <w:pPr>
        <w:tabs>
          <w:tab w:val="left" w:pos="720"/>
        </w:tabs>
        <w:spacing w:after="0" w:line="240" w:lineRule="auto"/>
        <w:ind w:left="720"/>
        <w:rPr>
          <w:rFonts w:ascii="Arial" w:eastAsia="Times New Roman" w:hAnsi="Arial" w:cs="Arial"/>
          <w:sz w:val="20"/>
          <w:szCs w:val="20"/>
        </w:rPr>
      </w:pPr>
    </w:p>
    <w:p w:rsidR="00257B6D" w:rsidRPr="00257B6D" w:rsidRDefault="00257B6D" w:rsidP="00257B6D">
      <w:pPr>
        <w:tabs>
          <w:tab w:val="left" w:pos="720"/>
        </w:tabs>
        <w:spacing w:after="0" w:line="240" w:lineRule="auto"/>
        <w:ind w:left="720"/>
        <w:rPr>
          <w:rFonts w:ascii="Arial" w:eastAsia="Times New Roman" w:hAnsi="Arial" w:cs="Arial"/>
          <w:sz w:val="20"/>
          <w:szCs w:val="20"/>
        </w:rPr>
      </w:pPr>
    </w:p>
    <w:p w:rsidR="00257B6D" w:rsidRDefault="00257B6D" w:rsidP="00257B6D">
      <w:pPr>
        <w:tabs>
          <w:tab w:val="left" w:pos="720"/>
        </w:tabs>
        <w:spacing w:after="0" w:line="240" w:lineRule="auto"/>
        <w:ind w:left="720"/>
        <w:rPr>
          <w:rFonts w:ascii="Arial" w:eastAsia="Times New Roman" w:hAnsi="Arial" w:cs="Arial"/>
          <w:sz w:val="20"/>
          <w:szCs w:val="20"/>
        </w:rPr>
      </w:pPr>
    </w:p>
    <w:p w:rsidR="00BC053D" w:rsidRPr="00257B6D" w:rsidRDefault="00BC053D" w:rsidP="00257B6D">
      <w:pPr>
        <w:tabs>
          <w:tab w:val="left" w:pos="720"/>
        </w:tabs>
        <w:spacing w:after="0" w:line="240" w:lineRule="auto"/>
        <w:ind w:left="720"/>
        <w:rPr>
          <w:rFonts w:ascii="Arial" w:eastAsia="Times New Roman" w:hAnsi="Arial" w:cs="Arial"/>
          <w:sz w:val="20"/>
          <w:szCs w:val="20"/>
        </w:rPr>
      </w:pPr>
    </w:p>
    <w:p w:rsidR="00257B6D" w:rsidRPr="00257B6D" w:rsidRDefault="00257B6D" w:rsidP="00257B6D">
      <w:pPr>
        <w:tabs>
          <w:tab w:val="left" w:pos="720"/>
        </w:tabs>
        <w:spacing w:after="0" w:line="240" w:lineRule="auto"/>
        <w:ind w:left="720"/>
        <w:rPr>
          <w:rFonts w:ascii="Arial" w:eastAsia="Times New Roman" w:hAnsi="Arial" w:cs="Arial"/>
          <w:sz w:val="20"/>
          <w:szCs w:val="20"/>
        </w:rPr>
      </w:pPr>
      <w:r w:rsidRPr="00257B6D">
        <w:rPr>
          <w:rFonts w:ascii="Arial" w:eastAsia="Times New Roman" w:hAnsi="Arial" w:cs="Arial"/>
          <w:sz w:val="20"/>
          <w:szCs w:val="20"/>
        </w:rPr>
        <w:sym w:font="Wingdings" w:char="0071"/>
      </w:r>
      <w:r w:rsidRPr="00257B6D">
        <w:rPr>
          <w:rFonts w:ascii="Arial" w:eastAsia="Times New Roman" w:hAnsi="Arial" w:cs="Arial"/>
          <w:sz w:val="20"/>
          <w:szCs w:val="20"/>
        </w:rPr>
        <w:t xml:space="preserve"> Recommend</w:t>
      </w:r>
    </w:p>
    <w:p w:rsidR="00257B6D" w:rsidRPr="00257B6D" w:rsidRDefault="00257B6D" w:rsidP="00257B6D">
      <w:pPr>
        <w:tabs>
          <w:tab w:val="left" w:pos="720"/>
        </w:tabs>
        <w:spacing w:after="0" w:line="240" w:lineRule="auto"/>
        <w:ind w:left="720"/>
        <w:rPr>
          <w:rFonts w:ascii="Arial" w:eastAsia="Times New Roman" w:hAnsi="Arial" w:cs="Arial"/>
          <w:sz w:val="20"/>
          <w:szCs w:val="20"/>
        </w:rPr>
      </w:pPr>
      <w:r w:rsidRPr="00257B6D">
        <w:rPr>
          <w:rFonts w:ascii="Arial" w:eastAsia="Times New Roman" w:hAnsi="Arial" w:cs="Arial"/>
          <w:sz w:val="20"/>
          <w:szCs w:val="20"/>
        </w:rPr>
        <w:t>Comments:</w:t>
      </w:r>
    </w:p>
    <w:p w:rsidR="00257B6D" w:rsidRPr="00257B6D" w:rsidRDefault="00257B6D" w:rsidP="00257B6D">
      <w:pPr>
        <w:tabs>
          <w:tab w:val="left" w:pos="720"/>
        </w:tabs>
        <w:spacing w:after="0" w:line="240" w:lineRule="auto"/>
        <w:ind w:left="720"/>
        <w:rPr>
          <w:rFonts w:ascii="Arial" w:eastAsia="Times New Roman" w:hAnsi="Arial" w:cs="Arial"/>
          <w:sz w:val="20"/>
          <w:szCs w:val="20"/>
        </w:rPr>
      </w:pPr>
    </w:p>
    <w:p w:rsidR="00257B6D" w:rsidRPr="00257B6D" w:rsidRDefault="00257B6D" w:rsidP="00257B6D">
      <w:pPr>
        <w:tabs>
          <w:tab w:val="left" w:pos="720"/>
        </w:tabs>
        <w:spacing w:after="0" w:line="240" w:lineRule="auto"/>
        <w:ind w:left="720"/>
        <w:rPr>
          <w:rFonts w:ascii="Arial" w:eastAsia="Times New Roman" w:hAnsi="Arial" w:cs="Arial"/>
          <w:sz w:val="20"/>
          <w:szCs w:val="20"/>
        </w:rPr>
      </w:pPr>
    </w:p>
    <w:p w:rsidR="00257B6D" w:rsidRPr="00257B6D" w:rsidRDefault="00257B6D" w:rsidP="00257B6D">
      <w:pPr>
        <w:tabs>
          <w:tab w:val="left" w:pos="720"/>
        </w:tabs>
        <w:spacing w:after="0" w:line="240" w:lineRule="auto"/>
        <w:ind w:left="720"/>
        <w:rPr>
          <w:rFonts w:ascii="Arial" w:eastAsia="Times New Roman" w:hAnsi="Arial" w:cs="Arial"/>
          <w:sz w:val="20"/>
          <w:szCs w:val="20"/>
        </w:rPr>
      </w:pPr>
    </w:p>
    <w:p w:rsidR="00257B6D" w:rsidRPr="00257B6D" w:rsidRDefault="00257B6D" w:rsidP="00257B6D">
      <w:pPr>
        <w:tabs>
          <w:tab w:val="left" w:pos="720"/>
        </w:tabs>
        <w:spacing w:after="0" w:line="240" w:lineRule="auto"/>
        <w:ind w:left="720"/>
        <w:rPr>
          <w:rFonts w:ascii="Arial" w:eastAsia="Times New Roman" w:hAnsi="Arial" w:cs="Arial"/>
          <w:sz w:val="20"/>
          <w:szCs w:val="20"/>
        </w:rPr>
      </w:pPr>
    </w:p>
    <w:p w:rsidR="00257B6D" w:rsidRPr="00257B6D" w:rsidRDefault="00257B6D" w:rsidP="00257B6D">
      <w:pPr>
        <w:tabs>
          <w:tab w:val="left" w:pos="720"/>
        </w:tabs>
        <w:spacing w:after="0" w:line="240" w:lineRule="auto"/>
        <w:ind w:left="720"/>
        <w:rPr>
          <w:rFonts w:ascii="Arial" w:eastAsia="Times New Roman" w:hAnsi="Arial" w:cs="Arial"/>
          <w:sz w:val="20"/>
          <w:szCs w:val="20"/>
        </w:rPr>
      </w:pPr>
    </w:p>
    <w:p w:rsidR="00257B6D" w:rsidRPr="00257B6D" w:rsidRDefault="00257B6D" w:rsidP="00257B6D">
      <w:pPr>
        <w:tabs>
          <w:tab w:val="left" w:pos="720"/>
        </w:tabs>
        <w:spacing w:after="0" w:line="240" w:lineRule="auto"/>
        <w:ind w:left="720"/>
        <w:rPr>
          <w:rFonts w:ascii="Arial" w:eastAsia="Times New Roman" w:hAnsi="Arial" w:cs="Arial"/>
          <w:sz w:val="20"/>
          <w:szCs w:val="20"/>
        </w:rPr>
      </w:pPr>
    </w:p>
    <w:p w:rsidR="00257B6D" w:rsidRPr="00257B6D" w:rsidRDefault="00257B6D" w:rsidP="00257B6D">
      <w:pPr>
        <w:tabs>
          <w:tab w:val="left" w:pos="720"/>
        </w:tabs>
        <w:spacing w:after="0" w:line="240" w:lineRule="auto"/>
        <w:ind w:left="720"/>
        <w:rPr>
          <w:rFonts w:ascii="Arial" w:eastAsia="Times New Roman" w:hAnsi="Arial" w:cs="Arial"/>
          <w:sz w:val="20"/>
          <w:szCs w:val="20"/>
        </w:rPr>
      </w:pPr>
      <w:r w:rsidRPr="00257B6D">
        <w:rPr>
          <w:rFonts w:ascii="Arial" w:eastAsia="Times New Roman" w:hAnsi="Arial" w:cs="Arial"/>
          <w:sz w:val="20"/>
          <w:szCs w:val="20"/>
        </w:rPr>
        <w:sym w:font="Wingdings" w:char="0071"/>
      </w:r>
      <w:r w:rsidRPr="00257B6D">
        <w:rPr>
          <w:rFonts w:ascii="Arial" w:eastAsia="Times New Roman" w:hAnsi="Arial" w:cs="Arial"/>
          <w:sz w:val="20"/>
          <w:szCs w:val="20"/>
        </w:rPr>
        <w:t xml:space="preserve"> Recommend with reservations</w:t>
      </w:r>
    </w:p>
    <w:p w:rsidR="00257B6D" w:rsidRPr="00257B6D" w:rsidRDefault="00257B6D" w:rsidP="00257B6D">
      <w:pPr>
        <w:tabs>
          <w:tab w:val="left" w:pos="720"/>
        </w:tabs>
        <w:spacing w:after="0" w:line="240" w:lineRule="auto"/>
        <w:ind w:left="720"/>
        <w:rPr>
          <w:rFonts w:ascii="Arial" w:eastAsia="Times New Roman" w:hAnsi="Arial" w:cs="Arial"/>
          <w:sz w:val="20"/>
          <w:szCs w:val="20"/>
        </w:rPr>
      </w:pPr>
      <w:r w:rsidRPr="00257B6D">
        <w:rPr>
          <w:rFonts w:ascii="Arial" w:eastAsia="Times New Roman" w:hAnsi="Arial" w:cs="Arial"/>
          <w:sz w:val="20"/>
          <w:szCs w:val="20"/>
        </w:rPr>
        <w:t>Comments:</w:t>
      </w:r>
    </w:p>
    <w:p w:rsidR="00257B6D" w:rsidRPr="00257B6D" w:rsidRDefault="00257B6D" w:rsidP="00257B6D">
      <w:pPr>
        <w:tabs>
          <w:tab w:val="left" w:pos="720"/>
        </w:tabs>
        <w:spacing w:after="0" w:line="240" w:lineRule="auto"/>
        <w:ind w:left="720"/>
        <w:rPr>
          <w:rFonts w:ascii="Arial" w:eastAsia="Times New Roman" w:hAnsi="Arial" w:cs="Arial"/>
          <w:sz w:val="20"/>
          <w:szCs w:val="20"/>
        </w:rPr>
      </w:pPr>
    </w:p>
    <w:p w:rsidR="00257B6D" w:rsidRPr="00257B6D" w:rsidRDefault="00257B6D" w:rsidP="00257B6D">
      <w:pPr>
        <w:tabs>
          <w:tab w:val="left" w:pos="720"/>
        </w:tabs>
        <w:spacing w:after="0" w:line="240" w:lineRule="auto"/>
        <w:ind w:left="720"/>
        <w:rPr>
          <w:rFonts w:ascii="Arial" w:eastAsia="Times New Roman" w:hAnsi="Arial" w:cs="Arial"/>
          <w:sz w:val="20"/>
          <w:szCs w:val="20"/>
        </w:rPr>
      </w:pPr>
    </w:p>
    <w:p w:rsidR="00257B6D" w:rsidRPr="00257B6D" w:rsidRDefault="00257B6D" w:rsidP="00257B6D">
      <w:pPr>
        <w:tabs>
          <w:tab w:val="left" w:pos="720"/>
        </w:tabs>
        <w:spacing w:after="0" w:line="240" w:lineRule="auto"/>
        <w:ind w:left="720"/>
        <w:rPr>
          <w:rFonts w:ascii="Arial" w:eastAsia="Times New Roman" w:hAnsi="Arial" w:cs="Arial"/>
          <w:sz w:val="20"/>
          <w:szCs w:val="20"/>
        </w:rPr>
      </w:pPr>
    </w:p>
    <w:p w:rsidR="00257B6D" w:rsidRPr="00257B6D" w:rsidRDefault="00257B6D" w:rsidP="00257B6D">
      <w:pPr>
        <w:tabs>
          <w:tab w:val="left" w:pos="720"/>
        </w:tabs>
        <w:spacing w:after="0" w:line="240" w:lineRule="auto"/>
        <w:ind w:left="720"/>
        <w:rPr>
          <w:rFonts w:ascii="Arial" w:eastAsia="Times New Roman" w:hAnsi="Arial" w:cs="Arial"/>
          <w:sz w:val="20"/>
          <w:szCs w:val="20"/>
        </w:rPr>
      </w:pPr>
    </w:p>
    <w:p w:rsidR="00257B6D" w:rsidRPr="00257B6D" w:rsidRDefault="00257B6D" w:rsidP="00257B6D">
      <w:pPr>
        <w:tabs>
          <w:tab w:val="left" w:pos="720"/>
        </w:tabs>
        <w:spacing w:after="0" w:line="240" w:lineRule="auto"/>
        <w:ind w:left="720"/>
        <w:rPr>
          <w:rFonts w:ascii="Arial" w:eastAsia="Times New Roman" w:hAnsi="Arial" w:cs="Arial"/>
          <w:sz w:val="20"/>
          <w:szCs w:val="20"/>
        </w:rPr>
      </w:pPr>
    </w:p>
    <w:p w:rsidR="00257B6D" w:rsidRPr="00257B6D" w:rsidRDefault="00257B6D" w:rsidP="00257B6D">
      <w:pPr>
        <w:tabs>
          <w:tab w:val="left" w:pos="720"/>
        </w:tabs>
        <w:spacing w:after="0" w:line="240" w:lineRule="auto"/>
        <w:ind w:left="720"/>
        <w:rPr>
          <w:rFonts w:ascii="Arial" w:eastAsia="Times New Roman" w:hAnsi="Arial" w:cs="Arial"/>
          <w:sz w:val="20"/>
          <w:szCs w:val="20"/>
        </w:rPr>
      </w:pPr>
    </w:p>
    <w:p w:rsidR="00257B6D" w:rsidRPr="00257B6D" w:rsidRDefault="00257B6D" w:rsidP="00257B6D">
      <w:pPr>
        <w:tabs>
          <w:tab w:val="left" w:pos="720"/>
        </w:tabs>
        <w:spacing w:after="0" w:line="240" w:lineRule="auto"/>
        <w:ind w:left="720"/>
        <w:rPr>
          <w:rFonts w:ascii="Arial" w:eastAsia="Times New Roman" w:hAnsi="Arial" w:cs="Arial"/>
          <w:sz w:val="20"/>
          <w:szCs w:val="20"/>
        </w:rPr>
      </w:pPr>
      <w:r w:rsidRPr="00257B6D">
        <w:rPr>
          <w:rFonts w:ascii="Arial" w:eastAsia="Times New Roman" w:hAnsi="Arial" w:cs="Arial"/>
          <w:sz w:val="20"/>
          <w:szCs w:val="20"/>
        </w:rPr>
        <w:sym w:font="Wingdings" w:char="0071"/>
      </w:r>
      <w:r w:rsidRPr="00257B6D">
        <w:rPr>
          <w:rFonts w:ascii="Arial" w:eastAsia="Times New Roman" w:hAnsi="Arial" w:cs="Arial"/>
          <w:sz w:val="20"/>
          <w:szCs w:val="20"/>
        </w:rPr>
        <w:t xml:space="preserve"> Do not recommend</w:t>
      </w:r>
    </w:p>
    <w:p w:rsidR="00257B6D" w:rsidRPr="00257B6D" w:rsidRDefault="00257B6D" w:rsidP="00257B6D">
      <w:pPr>
        <w:tabs>
          <w:tab w:val="left" w:pos="720"/>
        </w:tabs>
        <w:spacing w:after="0" w:line="240" w:lineRule="auto"/>
        <w:ind w:left="720"/>
        <w:rPr>
          <w:rFonts w:ascii="Arial" w:eastAsia="Times New Roman" w:hAnsi="Arial" w:cs="Arial"/>
          <w:sz w:val="20"/>
          <w:szCs w:val="20"/>
        </w:rPr>
      </w:pPr>
      <w:r w:rsidRPr="00257B6D">
        <w:rPr>
          <w:rFonts w:ascii="Arial" w:eastAsia="Times New Roman" w:hAnsi="Arial" w:cs="Arial"/>
          <w:sz w:val="20"/>
          <w:szCs w:val="20"/>
        </w:rPr>
        <w:t>Comments:</w:t>
      </w:r>
    </w:p>
    <w:p w:rsidR="00257B6D" w:rsidRPr="00257B6D" w:rsidRDefault="00257B6D" w:rsidP="00257B6D">
      <w:pPr>
        <w:tabs>
          <w:tab w:val="left" w:pos="720"/>
        </w:tabs>
        <w:spacing w:after="0" w:line="240" w:lineRule="auto"/>
        <w:ind w:left="720"/>
        <w:rPr>
          <w:rFonts w:ascii="Arial" w:eastAsia="Times New Roman" w:hAnsi="Arial" w:cs="Arial"/>
          <w:sz w:val="20"/>
          <w:szCs w:val="20"/>
        </w:rPr>
      </w:pPr>
    </w:p>
    <w:p w:rsidR="00257B6D" w:rsidRPr="00257B6D" w:rsidRDefault="00257B6D" w:rsidP="00257B6D">
      <w:pPr>
        <w:tabs>
          <w:tab w:val="left" w:pos="720"/>
        </w:tabs>
        <w:spacing w:after="0" w:line="240" w:lineRule="auto"/>
        <w:ind w:left="720"/>
        <w:rPr>
          <w:rFonts w:ascii="Arial" w:eastAsia="Times New Roman" w:hAnsi="Arial" w:cs="Arial"/>
          <w:sz w:val="20"/>
          <w:szCs w:val="20"/>
        </w:rPr>
      </w:pPr>
    </w:p>
    <w:p w:rsidR="00257B6D" w:rsidRPr="00257B6D" w:rsidRDefault="00257B6D" w:rsidP="00257B6D">
      <w:pPr>
        <w:spacing w:after="0" w:line="240" w:lineRule="auto"/>
        <w:rPr>
          <w:rFonts w:ascii="Arial" w:eastAsia="Times New Roman" w:hAnsi="Arial" w:cs="Arial"/>
          <w:b/>
          <w:sz w:val="20"/>
          <w:szCs w:val="20"/>
        </w:rPr>
      </w:pPr>
    </w:p>
    <w:p w:rsidR="00257B6D" w:rsidRDefault="00257B6D" w:rsidP="00257B6D">
      <w:pPr>
        <w:spacing w:after="0" w:line="240" w:lineRule="auto"/>
        <w:rPr>
          <w:rFonts w:ascii="Arial" w:eastAsia="Times New Roman" w:hAnsi="Arial" w:cs="Arial"/>
          <w:b/>
          <w:sz w:val="20"/>
          <w:szCs w:val="20"/>
        </w:rPr>
      </w:pPr>
    </w:p>
    <w:p w:rsidR="00BC053D" w:rsidRDefault="00BC053D" w:rsidP="00257B6D">
      <w:pPr>
        <w:spacing w:after="0" w:line="240" w:lineRule="auto"/>
        <w:rPr>
          <w:rFonts w:ascii="Arial" w:eastAsia="Times New Roman" w:hAnsi="Arial" w:cs="Arial"/>
          <w:b/>
          <w:sz w:val="20"/>
          <w:szCs w:val="20"/>
        </w:rPr>
      </w:pPr>
    </w:p>
    <w:p w:rsidR="00BC053D" w:rsidRPr="00257B6D" w:rsidRDefault="00BC053D" w:rsidP="00257B6D">
      <w:pPr>
        <w:spacing w:after="0" w:line="240" w:lineRule="auto"/>
        <w:rPr>
          <w:rFonts w:ascii="Arial" w:eastAsia="Times New Roman" w:hAnsi="Arial" w:cs="Arial"/>
          <w:b/>
          <w:sz w:val="20"/>
          <w:szCs w:val="20"/>
        </w:rPr>
      </w:pPr>
    </w:p>
    <w:p w:rsidR="00257B6D" w:rsidRPr="00257B6D" w:rsidRDefault="00257B6D" w:rsidP="00257B6D">
      <w:pPr>
        <w:spacing w:after="0" w:line="240" w:lineRule="auto"/>
        <w:rPr>
          <w:rFonts w:ascii="Arial" w:eastAsia="Times New Roman" w:hAnsi="Arial" w:cs="Arial"/>
          <w:b/>
          <w:sz w:val="20"/>
          <w:szCs w:val="20"/>
        </w:rPr>
      </w:pPr>
    </w:p>
    <w:p w:rsidR="00257B6D" w:rsidRPr="00257B6D" w:rsidRDefault="00257B6D" w:rsidP="00257B6D">
      <w:pPr>
        <w:spacing w:after="0" w:line="240" w:lineRule="auto"/>
        <w:rPr>
          <w:rFonts w:ascii="Arial" w:eastAsia="Times New Roman" w:hAnsi="Arial" w:cs="Arial"/>
          <w:sz w:val="20"/>
          <w:szCs w:val="20"/>
        </w:rPr>
      </w:pPr>
      <w:r w:rsidRPr="00257B6D">
        <w:rPr>
          <w:rFonts w:ascii="Arial" w:eastAsia="Times New Roman" w:hAnsi="Arial" w:cs="Arial"/>
          <w:sz w:val="20"/>
          <w:szCs w:val="20"/>
        </w:rPr>
        <w:t> </w:t>
      </w:r>
    </w:p>
    <w:p w:rsidR="00257B6D" w:rsidRPr="00257B6D" w:rsidRDefault="00257B6D" w:rsidP="00257B6D">
      <w:pPr>
        <w:spacing w:after="0" w:line="240" w:lineRule="auto"/>
        <w:rPr>
          <w:rFonts w:ascii="Arial" w:eastAsia="Times New Roman" w:hAnsi="Arial" w:cs="Arial"/>
          <w:sz w:val="20"/>
          <w:szCs w:val="20"/>
        </w:rPr>
      </w:pPr>
      <w:r w:rsidRPr="00257B6D">
        <w:rPr>
          <w:rFonts w:ascii="Arial" w:eastAsia="Times New Roman" w:hAnsi="Arial" w:cs="Arial"/>
          <w:sz w:val="20"/>
          <w:szCs w:val="20"/>
        </w:rPr>
        <w:t> </w:t>
      </w:r>
    </w:p>
    <w:tbl>
      <w:tblPr>
        <w:tblW w:w="0" w:type="auto"/>
        <w:tblLook w:val="0000" w:firstRow="0" w:lastRow="0" w:firstColumn="0" w:lastColumn="0" w:noHBand="0" w:noVBand="0"/>
      </w:tblPr>
      <w:tblGrid>
        <w:gridCol w:w="3078"/>
        <w:gridCol w:w="5778"/>
      </w:tblGrid>
      <w:tr w:rsidR="00257B6D" w:rsidRPr="00257B6D" w:rsidTr="006C7255">
        <w:tc>
          <w:tcPr>
            <w:tcW w:w="3078" w:type="dxa"/>
          </w:tcPr>
          <w:p w:rsidR="00257B6D" w:rsidRPr="00257B6D" w:rsidRDefault="00BC053D" w:rsidP="00257B6D">
            <w:pPr>
              <w:keepNext/>
              <w:spacing w:after="0" w:line="240" w:lineRule="auto"/>
              <w:outlineLvl w:val="2"/>
              <w:rPr>
                <w:rFonts w:ascii="Arial" w:eastAsia="Arial Unicode MS" w:hAnsi="Arial" w:cs="Arial"/>
                <w:b/>
                <w:sz w:val="20"/>
                <w:szCs w:val="20"/>
              </w:rPr>
            </w:pPr>
            <w:r>
              <w:rPr>
                <w:rFonts w:ascii="Arial" w:eastAsia="Arial Unicode MS" w:hAnsi="Arial" w:cs="Arial"/>
                <w:b/>
                <w:sz w:val="20"/>
                <w:szCs w:val="20"/>
              </w:rPr>
              <w:t xml:space="preserve">   </w:t>
            </w:r>
            <w:r w:rsidR="00257B6D" w:rsidRPr="00257B6D">
              <w:rPr>
                <w:rFonts w:ascii="Arial" w:eastAsia="Arial Unicode MS" w:hAnsi="Arial" w:cs="Arial"/>
                <w:b/>
                <w:sz w:val="20"/>
                <w:szCs w:val="20"/>
              </w:rPr>
              <w:t>Signature of Teacher</w:t>
            </w:r>
          </w:p>
        </w:tc>
        <w:tc>
          <w:tcPr>
            <w:tcW w:w="5778" w:type="dxa"/>
            <w:tcBorders>
              <w:top w:val="nil"/>
              <w:left w:val="nil"/>
              <w:bottom w:val="single" w:sz="4" w:space="0" w:color="auto"/>
              <w:right w:val="nil"/>
            </w:tcBorders>
          </w:tcPr>
          <w:p w:rsidR="00257B6D" w:rsidRPr="00257B6D" w:rsidRDefault="00257B6D" w:rsidP="00257B6D">
            <w:pPr>
              <w:spacing w:after="0" w:line="240" w:lineRule="auto"/>
              <w:rPr>
                <w:rFonts w:ascii="Arial" w:eastAsia="Times New Roman" w:hAnsi="Arial" w:cs="Arial"/>
                <w:b/>
                <w:sz w:val="20"/>
                <w:szCs w:val="20"/>
              </w:rPr>
            </w:pPr>
            <w:r w:rsidRPr="00257B6D">
              <w:rPr>
                <w:rFonts w:ascii="Arial" w:eastAsia="Times New Roman" w:hAnsi="Arial" w:cs="Arial"/>
                <w:sz w:val="20"/>
                <w:szCs w:val="20"/>
              </w:rPr>
              <w:t> </w:t>
            </w:r>
          </w:p>
        </w:tc>
      </w:tr>
    </w:tbl>
    <w:p w:rsidR="00257B6D" w:rsidRPr="00257B6D" w:rsidRDefault="00BC053D" w:rsidP="00257B6D">
      <w:pPr>
        <w:keepNext/>
        <w:spacing w:after="0" w:line="240" w:lineRule="auto"/>
        <w:jc w:val="center"/>
        <w:outlineLvl w:val="4"/>
        <w:rPr>
          <w:rFonts w:ascii="Arial" w:eastAsia="Times New Roman" w:hAnsi="Arial" w:cs="Arial"/>
          <w:b/>
          <w:bCs/>
          <w:sz w:val="20"/>
          <w:szCs w:val="20"/>
        </w:rPr>
      </w:pPr>
      <w:r>
        <w:rPr>
          <w:rFonts w:ascii="Arial" w:eastAsia="Times New Roman" w:hAnsi="Arial" w:cs="Arial"/>
          <w:b/>
          <w:bCs/>
          <w:sz w:val="20"/>
          <w:szCs w:val="20"/>
        </w:rPr>
        <w:t xml:space="preserve">     </w:t>
      </w:r>
      <w:r w:rsidR="00257B6D" w:rsidRPr="00257B6D">
        <w:rPr>
          <w:rFonts w:ascii="Arial" w:eastAsia="Times New Roman" w:hAnsi="Arial" w:cs="Arial"/>
          <w:b/>
          <w:bCs/>
          <w:sz w:val="20"/>
          <w:szCs w:val="20"/>
        </w:rPr>
        <w:t>Please return this sheet to M</w:t>
      </w:r>
      <w:r>
        <w:rPr>
          <w:rFonts w:ascii="Arial" w:eastAsia="Times New Roman" w:hAnsi="Arial" w:cs="Arial"/>
          <w:b/>
          <w:bCs/>
          <w:sz w:val="20"/>
          <w:szCs w:val="20"/>
        </w:rPr>
        <w:t>r</w:t>
      </w:r>
      <w:r w:rsidR="00257B6D" w:rsidRPr="00257B6D">
        <w:rPr>
          <w:rFonts w:ascii="Arial" w:eastAsia="Times New Roman" w:hAnsi="Arial" w:cs="Arial"/>
          <w:b/>
          <w:bCs/>
          <w:sz w:val="20"/>
          <w:szCs w:val="20"/>
        </w:rPr>
        <w:t>s. Clark in S229</w:t>
      </w:r>
      <w:r>
        <w:rPr>
          <w:rFonts w:ascii="Arial" w:eastAsia="Times New Roman" w:hAnsi="Arial" w:cs="Arial"/>
          <w:b/>
          <w:bCs/>
          <w:sz w:val="20"/>
          <w:szCs w:val="20"/>
        </w:rPr>
        <w:t>.</w:t>
      </w:r>
    </w:p>
    <w:p w:rsidR="00F947DD" w:rsidRDefault="00F947DD"/>
    <w:p w:rsidR="00EF3AFC" w:rsidRDefault="00EF3AFC"/>
    <w:p w:rsidR="00EF3AFC" w:rsidRDefault="00EF3AFC"/>
    <w:p w:rsidR="00EF3AFC" w:rsidRDefault="00EF3AFC"/>
    <w:p w:rsidR="00EF3AFC" w:rsidRDefault="00EF3AFC"/>
    <w:p w:rsidR="00EF3AFC" w:rsidRDefault="00EF3AFC"/>
    <w:p w:rsidR="00EF3AFC" w:rsidRDefault="00EF3AFC"/>
    <w:p w:rsidR="00EF3AFC" w:rsidRPr="00EF3AFC" w:rsidRDefault="00EF3AFC" w:rsidP="00EF3AFC">
      <w:pPr>
        <w:spacing w:after="0" w:line="240" w:lineRule="auto"/>
        <w:jc w:val="center"/>
        <w:rPr>
          <w:rFonts w:ascii="Perpetua" w:eastAsia="Times New Roman" w:hAnsi="Perpetua" w:cs="Times New Roman"/>
          <w:sz w:val="24"/>
          <w:szCs w:val="24"/>
        </w:rPr>
      </w:pPr>
      <w:r w:rsidRPr="00EF3AFC">
        <w:rPr>
          <w:rFonts w:ascii="Perpetua" w:eastAsia="Times New Roman" w:hAnsi="Perpetua" w:cs="Times New Roman"/>
          <w:sz w:val="24"/>
          <w:szCs w:val="24"/>
        </w:rPr>
        <w:t>New York City Department of Education</w:t>
      </w:r>
    </w:p>
    <w:p w:rsidR="00EF3AFC" w:rsidRPr="00EF3AFC" w:rsidRDefault="00EF3AFC" w:rsidP="00EF3AFC">
      <w:pPr>
        <w:spacing w:after="0" w:line="240" w:lineRule="auto"/>
        <w:jc w:val="center"/>
        <w:rPr>
          <w:rFonts w:ascii="Perpetua" w:eastAsia="Times New Roman" w:hAnsi="Perpetua" w:cs="Times New Roman"/>
          <w:b/>
          <w:smallCaps/>
          <w:sz w:val="56"/>
          <w:szCs w:val="56"/>
        </w:rPr>
      </w:pPr>
      <w:r w:rsidRPr="00EF3AFC">
        <w:rPr>
          <w:rFonts w:ascii="Perpetua" w:eastAsia="Times New Roman" w:hAnsi="Perpetua" w:cs="Times New Roman"/>
          <w:b/>
          <w:smallCaps/>
          <w:sz w:val="56"/>
          <w:szCs w:val="56"/>
        </w:rPr>
        <w:t xml:space="preserve">New </w:t>
      </w:r>
      <w:smartTag w:uri="urn:schemas-microsoft-com:office:smarttags" w:element="place">
        <w:smartTag w:uri="urn:schemas-microsoft-com:office:smarttags" w:element="PlaceName">
          <w:r w:rsidRPr="00EF3AFC">
            <w:rPr>
              <w:rFonts w:ascii="Perpetua" w:eastAsia="Times New Roman" w:hAnsi="Perpetua" w:cs="Times New Roman"/>
              <w:b/>
              <w:smallCaps/>
              <w:sz w:val="56"/>
              <w:szCs w:val="56"/>
            </w:rPr>
            <w:t>Dorp</w:t>
          </w:r>
        </w:smartTag>
        <w:r w:rsidRPr="00EF3AFC">
          <w:rPr>
            <w:rFonts w:ascii="Perpetua" w:eastAsia="Times New Roman" w:hAnsi="Perpetua" w:cs="Times New Roman"/>
            <w:b/>
            <w:smallCaps/>
            <w:sz w:val="56"/>
            <w:szCs w:val="56"/>
          </w:rPr>
          <w:t xml:space="preserve"> </w:t>
        </w:r>
        <w:smartTag w:uri="urn:schemas-microsoft-com:office:smarttags" w:element="PlaceType">
          <w:r w:rsidRPr="00EF3AFC">
            <w:rPr>
              <w:rFonts w:ascii="Perpetua" w:eastAsia="Times New Roman" w:hAnsi="Perpetua" w:cs="Times New Roman"/>
              <w:b/>
              <w:smallCaps/>
              <w:sz w:val="56"/>
              <w:szCs w:val="56"/>
            </w:rPr>
            <w:t>High School</w:t>
          </w:r>
        </w:smartTag>
      </w:smartTag>
    </w:p>
    <w:p w:rsidR="00EF3AFC" w:rsidRPr="00EF3AFC" w:rsidRDefault="00EF3AFC" w:rsidP="00EF3AFC">
      <w:pPr>
        <w:spacing w:after="0" w:line="240" w:lineRule="auto"/>
        <w:jc w:val="center"/>
        <w:rPr>
          <w:rFonts w:ascii="Perpetua" w:eastAsia="Times New Roman" w:hAnsi="Perpetua" w:cs="Times New Roman"/>
          <w:b/>
          <w:sz w:val="28"/>
          <w:szCs w:val="28"/>
        </w:rPr>
      </w:pPr>
      <w:r w:rsidRPr="00EF3AFC">
        <w:rPr>
          <w:rFonts w:ascii="Perpetua" w:eastAsia="Times New Roman" w:hAnsi="Perpetua" w:cs="Times New Roman"/>
          <w:b/>
          <w:sz w:val="28"/>
          <w:szCs w:val="28"/>
        </w:rPr>
        <w:t>Deirdre A. DeAngelis, Principal</w:t>
      </w:r>
    </w:p>
    <w:p w:rsidR="00EF3AFC" w:rsidRDefault="00EF3AFC"/>
    <w:p w:rsidR="00EF3AFC" w:rsidRDefault="00EF3AFC"/>
    <w:p w:rsidR="00EF3AFC" w:rsidRDefault="00EF3AFC">
      <w:r>
        <w:t>April 2015</w:t>
      </w:r>
    </w:p>
    <w:p w:rsidR="005B18DA" w:rsidRDefault="004937B0">
      <w:r>
        <w:t>I have read the requirements for the St John’s College Extension courses</w:t>
      </w:r>
      <w:r w:rsidR="004052D6">
        <w:t>.  I</w:t>
      </w:r>
      <w:r>
        <w:t xml:space="preserve"> understand that I am expected to pay $100.00 by money order to hold my seat for each </w:t>
      </w:r>
      <w:r w:rsidR="004052D6">
        <w:t xml:space="preserve">College Extension </w:t>
      </w:r>
      <w:r>
        <w:t xml:space="preserve">course I am enrolling in.  This fee $100.00 per course MUST be paid by Wednesday, June </w:t>
      </w:r>
      <w:proofErr w:type="gramStart"/>
      <w:r>
        <w:t>1</w:t>
      </w:r>
      <w:r w:rsidRPr="004937B0">
        <w:rPr>
          <w:vertAlign w:val="superscript"/>
        </w:rPr>
        <w:t>st</w:t>
      </w:r>
      <w:r w:rsidR="005B18DA">
        <w:t xml:space="preserve"> .</w:t>
      </w:r>
      <w:proofErr w:type="gramEnd"/>
      <w:r w:rsidR="005B18DA">
        <w:t xml:space="preserve">  Money order needs to be made out </w:t>
      </w:r>
      <w:r w:rsidR="00D53583">
        <w:t>to New Dorp High School</w:t>
      </w:r>
      <w:r w:rsidR="005B18DA">
        <w:t xml:space="preserve"> and given to Mrs</w:t>
      </w:r>
      <w:r w:rsidR="00D53583">
        <w:t>.</w:t>
      </w:r>
      <w:r w:rsidR="005B18DA">
        <w:t xml:space="preserve"> Clark in S229. </w:t>
      </w:r>
    </w:p>
    <w:p w:rsidR="004937B0" w:rsidRDefault="004937B0">
      <w:r>
        <w:t>Student Signature</w:t>
      </w:r>
      <w:proofErr w:type="gramStart"/>
      <w:r>
        <w:t>:_</w:t>
      </w:r>
      <w:proofErr w:type="gramEnd"/>
      <w:r>
        <w:t>___________________________________________</w:t>
      </w:r>
    </w:p>
    <w:p w:rsidR="004937B0" w:rsidRDefault="004937B0">
      <w:r>
        <w:t>Parent Signa</w:t>
      </w:r>
      <w:r w:rsidR="004052D6">
        <w:t>t</w:t>
      </w:r>
      <w:bookmarkStart w:id="0" w:name="_GoBack"/>
      <w:bookmarkEnd w:id="0"/>
      <w:r>
        <w:t>ure:______________________________________________</w:t>
      </w:r>
    </w:p>
    <w:sectPr w:rsidR="004937B0" w:rsidSect="00F91D0F">
      <w:pgSz w:w="12240" w:h="20160" w:code="5"/>
      <w:pgMar w:top="547" w:right="630" w:bottom="54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F48"/>
    <w:multiLevelType w:val="hybridMultilevel"/>
    <w:tmpl w:val="7CFE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F4573"/>
    <w:multiLevelType w:val="hybridMultilevel"/>
    <w:tmpl w:val="53427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AF6DDD"/>
    <w:multiLevelType w:val="hybridMultilevel"/>
    <w:tmpl w:val="D3E0B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6D"/>
    <w:rsid w:val="00257B6D"/>
    <w:rsid w:val="002B5324"/>
    <w:rsid w:val="00363FD3"/>
    <w:rsid w:val="004052D6"/>
    <w:rsid w:val="00457FF4"/>
    <w:rsid w:val="00481DEB"/>
    <w:rsid w:val="004937B0"/>
    <w:rsid w:val="005B18DA"/>
    <w:rsid w:val="005D5E40"/>
    <w:rsid w:val="00642AE7"/>
    <w:rsid w:val="00895F55"/>
    <w:rsid w:val="008D49F9"/>
    <w:rsid w:val="00B93CF3"/>
    <w:rsid w:val="00BC053D"/>
    <w:rsid w:val="00C00B8C"/>
    <w:rsid w:val="00C16430"/>
    <w:rsid w:val="00C61505"/>
    <w:rsid w:val="00C6477D"/>
    <w:rsid w:val="00D32A0F"/>
    <w:rsid w:val="00D51DC1"/>
    <w:rsid w:val="00D53583"/>
    <w:rsid w:val="00E15FC1"/>
    <w:rsid w:val="00EF3AFC"/>
    <w:rsid w:val="00F91D0F"/>
    <w:rsid w:val="00F9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AFC"/>
    <w:rPr>
      <w:rFonts w:ascii="Tahoma" w:hAnsi="Tahoma" w:cs="Tahoma"/>
      <w:sz w:val="16"/>
      <w:szCs w:val="16"/>
    </w:rPr>
  </w:style>
  <w:style w:type="table" w:styleId="TableGrid">
    <w:name w:val="Table Grid"/>
    <w:basedOn w:val="TableNormal"/>
    <w:uiPriority w:val="59"/>
    <w:rsid w:val="005B1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AFC"/>
    <w:rPr>
      <w:rFonts w:ascii="Tahoma" w:hAnsi="Tahoma" w:cs="Tahoma"/>
      <w:sz w:val="16"/>
      <w:szCs w:val="16"/>
    </w:rPr>
  </w:style>
  <w:style w:type="table" w:styleId="TableGrid">
    <w:name w:val="Table Grid"/>
    <w:basedOn w:val="TableNormal"/>
    <w:uiPriority w:val="59"/>
    <w:rsid w:val="005B1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egeboard.com/student/testing/ap/abou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2015-03-23T13:53:00Z</cp:lastPrinted>
  <dcterms:created xsi:type="dcterms:W3CDTF">2014-01-13T17:58:00Z</dcterms:created>
  <dcterms:modified xsi:type="dcterms:W3CDTF">2015-03-23T19:23:00Z</dcterms:modified>
</cp:coreProperties>
</file>