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262" w:rsidRPr="00DC1262" w:rsidRDefault="00DC1262">
      <w:r>
        <w:t xml:space="preserve">Passages from </w:t>
      </w:r>
      <w:r>
        <w:rPr>
          <w:i/>
        </w:rPr>
        <w:t>The Great Gatsby</w:t>
      </w:r>
      <w:r>
        <w:t xml:space="preserve"> for the final</w:t>
      </w:r>
    </w:p>
    <w:p w:rsidR="005A259E" w:rsidRDefault="00B00229">
      <w:r>
        <w:t>Passage 1: “Across the courtesy bay…ballooned slowly to the floor” (10-12).</w:t>
      </w:r>
    </w:p>
    <w:p w:rsidR="00B00229" w:rsidRDefault="00B00229">
      <w:r>
        <w:t>Passage 2: “I married him because I thought he was a gentleman”…end of the chapter (39-42).</w:t>
      </w:r>
    </w:p>
    <w:p w:rsidR="00B00229" w:rsidRDefault="00B00229">
      <w:r>
        <w:t>Passage 3: Beginning of chapter three…”The party has begun” (43-45).</w:t>
      </w:r>
    </w:p>
    <w:p w:rsidR="00B00229" w:rsidRDefault="00B00229">
      <w:r>
        <w:t>Passage 4: “At nine o’clock one morning…it was like skimming hastily through a dozen magazines” (68-71).</w:t>
      </w:r>
    </w:p>
    <w:p w:rsidR="00B00229" w:rsidRDefault="00376F71">
      <w:r>
        <w:t>Passage 5: “The day agreed upon…and his chin in his hand” (88-91</w:t>
      </w:r>
      <w:r>
        <w:softHyphen/>
        <w:t>).</w:t>
      </w:r>
    </w:p>
    <w:p w:rsidR="00376F71" w:rsidRDefault="00376F71">
      <w:r>
        <w:t xml:space="preserve">Passage 6: “James </w:t>
      </w:r>
      <w:proofErr w:type="spellStart"/>
      <w:r>
        <w:t>Gatz</w:t>
      </w:r>
      <w:proofErr w:type="spellEnd"/>
      <w:r>
        <w:t>—that was really…Jay Gatsby had filled out to the substantiality of a man” (104-107).</w:t>
      </w:r>
    </w:p>
    <w:p w:rsidR="00376F71" w:rsidRDefault="00376F71">
      <w:r>
        <w:t>Passage 7: “Next day Gatsby called me on the phone… “’We can’t move,’ they said together” (120</w:t>
      </w:r>
      <w:r w:rsidR="00B0706F">
        <w:t>-122).</w:t>
      </w:r>
    </w:p>
    <w:p w:rsidR="00B0706F" w:rsidRDefault="00B0706F" w:rsidP="004C2EFC">
      <w:pPr>
        <w:spacing w:before="240"/>
      </w:pPr>
      <w:r>
        <w:t>Passage 8: “Gatsby stood in the center…</w:t>
      </w:r>
      <w:r w:rsidR="004C2EFC">
        <w:t>and the abounding blessed isles” (122-124).</w:t>
      </w:r>
    </w:p>
    <w:p w:rsidR="004C2EFC" w:rsidRDefault="004C2EFC" w:rsidP="004C2EFC">
      <w:pPr>
        <w:spacing w:before="240"/>
      </w:pPr>
      <w:r>
        <w:t xml:space="preserve">Passage 9: “By six o’clock </w:t>
      </w:r>
      <w:proofErr w:type="spellStart"/>
      <w:r>
        <w:t>Michaelis</w:t>
      </w:r>
      <w:proofErr w:type="spellEnd"/>
      <w:r>
        <w:t>”…end of chapter 8 (168-170).</w:t>
      </w:r>
    </w:p>
    <w:p w:rsidR="004C2EFC" w:rsidRDefault="004C2EFC" w:rsidP="004C2EFC">
      <w:pPr>
        <w:spacing w:before="240"/>
      </w:pPr>
      <w:r>
        <w:t>Passage 10: “One afternoon late in October”…end of chapter 9 (</w:t>
      </w:r>
      <w:r w:rsidR="00DC1262">
        <w:t>186-189).</w:t>
      </w:r>
    </w:p>
    <w:p w:rsidR="00376F71" w:rsidRDefault="00376F71"/>
    <w:p w:rsidR="00B00229" w:rsidRDefault="00B00229"/>
    <w:sectPr w:rsidR="00B00229" w:rsidSect="005A2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characterSpacingControl w:val="doNotCompress"/>
  <w:compat/>
  <w:rsids>
    <w:rsidRoot w:val="00B00229"/>
    <w:rsid w:val="00376F71"/>
    <w:rsid w:val="004C2EFC"/>
    <w:rsid w:val="005A259E"/>
    <w:rsid w:val="00B00229"/>
    <w:rsid w:val="00B0706F"/>
    <w:rsid w:val="00D11709"/>
    <w:rsid w:val="00DC12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5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Lyon</dc:creator>
  <cp:lastModifiedBy>Barbara Lyon</cp:lastModifiedBy>
  <cp:revision>2</cp:revision>
  <dcterms:created xsi:type="dcterms:W3CDTF">2014-06-12T20:12:00Z</dcterms:created>
  <dcterms:modified xsi:type="dcterms:W3CDTF">2014-06-13T22:53:00Z</dcterms:modified>
</cp:coreProperties>
</file>