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0DD" w:rsidRDefault="003560E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Practice Problems – Osmosis and Water potential</w:t>
      </w:r>
    </w:p>
    <w:p w:rsidR="00007D2A" w:rsidRDefault="003560E7" w:rsidP="00007D2A">
      <w:pPr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20"/>
        </w:rPr>
        <w:t>A = TRUE     B = FALSE        C = NOT ENOUGH INFORMATION</w:t>
      </w:r>
      <w:r w:rsidR="00007D2A">
        <w:rPr>
          <w:rFonts w:ascii="Arial" w:hAnsi="Arial" w:cs="Arial"/>
          <w:b/>
          <w:bCs/>
          <w:sz w:val="20"/>
        </w:rPr>
        <w:tab/>
      </w:r>
      <w:r w:rsidR="00007D2A">
        <w:rPr>
          <w:rFonts w:ascii="Arial" w:hAnsi="Arial" w:cs="Arial"/>
          <w:b/>
          <w:bCs/>
          <w:sz w:val="20"/>
        </w:rPr>
        <w:tab/>
      </w:r>
      <w:r w:rsidR="00007D2A">
        <w:rPr>
          <w:rFonts w:ascii="Arial" w:hAnsi="Arial" w:cs="Arial"/>
          <w:b/>
          <w:bCs/>
          <w:sz w:val="20"/>
        </w:rPr>
        <w:tab/>
      </w:r>
      <w:r w:rsidR="00007D2A">
        <w:rPr>
          <w:rFonts w:ascii="Arial" w:hAnsi="Arial" w:cs="Arial"/>
          <w:b/>
          <w:bCs/>
          <w:sz w:val="20"/>
        </w:rPr>
        <w:tab/>
      </w:r>
      <w:r w:rsidR="00007D2A">
        <w:rPr>
          <w:rFonts w:ascii="Arial" w:hAnsi="Arial" w:cs="Arial"/>
          <w:b/>
          <w:bCs/>
          <w:sz w:val="20"/>
        </w:rPr>
        <w:tab/>
        <w:t xml:space="preserve">** </w:t>
      </w:r>
      <w:r w:rsidR="00007D2A" w:rsidRPr="00007D2A">
        <w:rPr>
          <w:rFonts w:ascii="Arial" w:hAnsi="Arial" w:cs="Arial"/>
          <w:b/>
          <w:bCs/>
          <w:sz w:val="16"/>
        </w:rPr>
        <w:t>If you choose B or C, rewrite the statement so that it is complete and true.</w:t>
      </w:r>
      <w:r w:rsidR="00007D2A">
        <w:rPr>
          <w:rFonts w:ascii="Arial" w:hAnsi="Arial" w:cs="Arial"/>
          <w:b/>
          <w:bCs/>
          <w:sz w:val="16"/>
        </w:rPr>
        <w:t xml:space="preserve"> **</w:t>
      </w:r>
    </w:p>
    <w:p w:rsidR="00007D2A" w:rsidRDefault="00007D2A" w:rsidP="00007D2A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16"/>
        </w:rPr>
        <w:tab/>
        <w:t xml:space="preserve">** For your answers, please use a </w:t>
      </w:r>
      <w:r w:rsidRPr="00007D2A">
        <w:rPr>
          <w:rFonts w:ascii="Adobe Hebrew" w:hAnsi="Adobe Hebrew" w:cs="Adobe Hebrew"/>
          <w:bCs/>
          <w:sz w:val="20"/>
        </w:rPr>
        <w:t>distinct font</w:t>
      </w:r>
      <w:r w:rsidRPr="00007D2A">
        <w:rPr>
          <w:rFonts w:ascii="Arial" w:hAnsi="Arial" w:cs="Arial"/>
          <w:b/>
          <w:bCs/>
          <w:sz w:val="20"/>
        </w:rPr>
        <w:t xml:space="preserve"> </w:t>
      </w:r>
      <w:r>
        <w:rPr>
          <w:rFonts w:ascii="Arial" w:hAnsi="Arial" w:cs="Arial"/>
          <w:b/>
          <w:bCs/>
          <w:sz w:val="16"/>
        </w:rPr>
        <w:t>from the text that is already present. **</w:t>
      </w:r>
    </w:p>
    <w:p w:rsidR="003560E7" w:rsidRPr="003560E7" w:rsidRDefault="003560E7" w:rsidP="003560E7">
      <w:pPr>
        <w:rPr>
          <w:rFonts w:cs="Arial"/>
          <w:b/>
          <w:sz w:val="28"/>
        </w:rPr>
      </w:pPr>
      <w:bookmarkStart w:id="0" w:name="_GoBack"/>
      <w:bookmarkEnd w:id="0"/>
      <w:r w:rsidRPr="003560E7">
        <w:rPr>
          <w:rFonts w:cs="Arial"/>
          <w:b/>
          <w:sz w:val="28"/>
        </w:rPr>
        <w:t>I.  The initial molar concentration of the cytoplasm inside a cell is 1.3 M and the surrounding solution is .3M.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The cell could already be in equilibrium with the surrounding solution.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already in equilibrium with its surroundings, there must be pressure potential inside the cell.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initially flaccid, osmosis will cause the free energy inside the cell to increase.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initially flaccid, there will be a net gain of turgor during osmosis.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initially flaccid, diffusion will proceed until solute potential inside the cell equals solute potential outside the cell.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At equilibrium, the cytoplasm and the surrounding solution will be isotonic.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At equilibrium, water potential inside and outside the cell will be equal.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initially flaccid, water will move down its free energy gradient and out of the cell.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initially flaccid, the molarity of the cytoplasm will increase during osmosis.</w:t>
      </w:r>
    </w:p>
    <w:p w:rsidR="003560E7" w:rsidRP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If the cell is initially flaccid, then both solute potential and pressure potential inside the cell will increase during osmosis.</w:t>
      </w:r>
    </w:p>
    <w:p w:rsidR="003560E7" w:rsidRDefault="003560E7" w:rsidP="003560E7">
      <w:pPr>
        <w:numPr>
          <w:ilvl w:val="0"/>
          <w:numId w:val="1"/>
        </w:numPr>
        <w:spacing w:after="0" w:line="360" w:lineRule="auto"/>
        <w:rPr>
          <w:rFonts w:asciiTheme="majorHAnsi" w:hAnsiTheme="majorHAnsi" w:cs="Arial"/>
          <w:sz w:val="16"/>
        </w:rPr>
      </w:pPr>
      <w:r w:rsidRPr="003560E7">
        <w:rPr>
          <w:rFonts w:asciiTheme="majorHAnsi" w:hAnsiTheme="majorHAnsi" w:cs="Arial"/>
          <w:sz w:val="16"/>
        </w:rPr>
        <w:t>At equilibrium, free energy inside and outside the cell will be equal.</w:t>
      </w: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</w:rPr>
      </w:pPr>
    </w:p>
    <w:p w:rsidR="003560E7" w:rsidRPr="003560E7" w:rsidRDefault="003560E7" w:rsidP="003560E7">
      <w:pPr>
        <w:rPr>
          <w:rFonts w:cs="Arial"/>
          <w:b/>
          <w:sz w:val="28"/>
          <w:szCs w:val="28"/>
        </w:rPr>
      </w:pPr>
      <w:r w:rsidRPr="003560E7">
        <w:rPr>
          <w:rFonts w:cs="Arial"/>
          <w:b/>
          <w:sz w:val="28"/>
          <w:szCs w:val="28"/>
        </w:rPr>
        <w:t>II</w:t>
      </w:r>
      <w:proofErr w:type="gramStart"/>
      <w:r w:rsidRPr="003560E7">
        <w:rPr>
          <w:rFonts w:cs="Arial"/>
          <w:b/>
          <w:sz w:val="28"/>
          <w:szCs w:val="28"/>
        </w:rPr>
        <w:t>.  A</w:t>
      </w:r>
      <w:proofErr w:type="gramEnd"/>
      <w:r w:rsidRPr="003560E7">
        <w:rPr>
          <w:rFonts w:cs="Arial"/>
          <w:b/>
          <w:sz w:val="28"/>
          <w:szCs w:val="28"/>
        </w:rPr>
        <w:t xml:space="preserve"> cell is in equilibrium with its environment.  The solute potential of the cell’s cytoplasm is –0.45MPa.  The water potential of the surrounding solution is </w:t>
      </w:r>
      <w:r>
        <w:rPr>
          <w:rFonts w:cs="Arial"/>
          <w:b/>
          <w:sz w:val="28"/>
          <w:szCs w:val="28"/>
        </w:rPr>
        <w:t xml:space="preserve">         </w:t>
      </w:r>
      <w:r w:rsidRPr="003560E7">
        <w:rPr>
          <w:rFonts w:cs="Arial"/>
          <w:b/>
          <w:sz w:val="28"/>
          <w:szCs w:val="28"/>
        </w:rPr>
        <w:t>–</w:t>
      </w:r>
      <w:r>
        <w:rPr>
          <w:rFonts w:cs="Arial"/>
          <w:b/>
          <w:sz w:val="28"/>
          <w:szCs w:val="28"/>
        </w:rPr>
        <w:t>0</w:t>
      </w:r>
      <w:r w:rsidRPr="003560E7">
        <w:rPr>
          <w:rFonts w:cs="Arial"/>
          <w:b/>
          <w:sz w:val="28"/>
          <w:szCs w:val="28"/>
        </w:rPr>
        <w:t>.32Mpa.  When the cell was first put into the solution, it was flaccid.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Since the cell was put into this solution, its solute potential and pressure potential have both risen.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 pressure potential of the cell is now +0.32MPa.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 cell has a higher solute potential than the surrounding solution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 cell’s water potential is now lower than that of the surrounding solution.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Initially, the cell’s solute potential was lower than that outside.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Initially, the cell’s water potential was lower than that outside.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There is still a concentration gradient that tends to draw water into the cell.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 cell is still flaccid.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 pressure potential of the cell is equal to that outside the cell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There is lower free energy inside the cell than outside.</w:t>
      </w:r>
    </w:p>
    <w:p w:rsidR="003560E7" w:rsidRP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There is lower molarity inside the cell than outside.</w:t>
      </w:r>
    </w:p>
    <w:p w:rsidR="003560E7" w:rsidRDefault="003560E7" w:rsidP="003560E7">
      <w:pPr>
        <w:numPr>
          <w:ilvl w:val="0"/>
          <w:numId w:val="2"/>
        </w:numPr>
        <w:spacing w:after="0" w:line="360" w:lineRule="auto"/>
        <w:rPr>
          <w:rFonts w:asciiTheme="majorHAnsi" w:hAnsiTheme="majorHAnsi" w:cs="Arial"/>
          <w:sz w:val="16"/>
          <w:szCs w:val="16"/>
        </w:rPr>
      </w:pPr>
      <w:r w:rsidRPr="003560E7">
        <w:rPr>
          <w:rFonts w:asciiTheme="majorHAnsi" w:hAnsiTheme="majorHAnsi" w:cs="Arial"/>
          <w:sz w:val="16"/>
          <w:szCs w:val="16"/>
        </w:rPr>
        <w:t>The cell is isotonic to its surroundings.</w:t>
      </w: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  <w:szCs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  <w:szCs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  <w:szCs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  <w:szCs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  <w:szCs w:val="16"/>
        </w:rPr>
      </w:pPr>
    </w:p>
    <w:p w:rsidR="003560E7" w:rsidRDefault="003560E7" w:rsidP="003560E7">
      <w:pPr>
        <w:spacing w:after="0" w:line="360" w:lineRule="auto"/>
        <w:rPr>
          <w:rFonts w:asciiTheme="majorHAnsi" w:hAnsiTheme="majorHAnsi" w:cs="Arial"/>
          <w:sz w:val="16"/>
          <w:szCs w:val="16"/>
        </w:rPr>
      </w:pP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>A plant cell placed in a solution with a lower (more negative) water potential will _____.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</w:r>
      <w:proofErr w:type="gramStart"/>
      <w:r w:rsidRPr="003560E7">
        <w:rPr>
          <w:rFonts w:ascii="Gisha" w:hAnsi="Gisha" w:cs="Gisha"/>
          <w:sz w:val="20"/>
          <w:szCs w:val="16"/>
        </w:rPr>
        <w:t>A.  lose</w:t>
      </w:r>
      <w:proofErr w:type="gramEnd"/>
      <w:r w:rsidRPr="003560E7">
        <w:rPr>
          <w:rFonts w:ascii="Gisha" w:hAnsi="Gisha" w:cs="Gisha"/>
          <w:sz w:val="20"/>
          <w:szCs w:val="16"/>
        </w:rPr>
        <w:t xml:space="preserve"> water and become turgid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B. </w:t>
      </w:r>
      <w:proofErr w:type="gramStart"/>
      <w:r w:rsidRPr="003560E7">
        <w:rPr>
          <w:rFonts w:ascii="Gisha" w:hAnsi="Gisha" w:cs="Gisha"/>
          <w:sz w:val="20"/>
          <w:szCs w:val="16"/>
        </w:rPr>
        <w:t>lose</w:t>
      </w:r>
      <w:proofErr w:type="gramEnd"/>
      <w:r w:rsidRPr="003560E7">
        <w:rPr>
          <w:rFonts w:ascii="Gisha" w:hAnsi="Gisha" w:cs="Gisha"/>
          <w:sz w:val="20"/>
          <w:szCs w:val="16"/>
        </w:rPr>
        <w:t xml:space="preserve"> water and </w:t>
      </w:r>
      <w:proofErr w:type="spellStart"/>
      <w:r w:rsidRPr="003560E7">
        <w:rPr>
          <w:rFonts w:ascii="Gisha" w:hAnsi="Gisha" w:cs="Gisha"/>
          <w:sz w:val="20"/>
          <w:szCs w:val="16"/>
        </w:rPr>
        <w:t>plasmolyze</w:t>
      </w:r>
      <w:proofErr w:type="spellEnd"/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C. gain water and become turgid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D. </w:t>
      </w:r>
      <w:proofErr w:type="gramStart"/>
      <w:r w:rsidRPr="003560E7">
        <w:rPr>
          <w:rFonts w:ascii="Gisha" w:hAnsi="Gisha" w:cs="Gisha"/>
          <w:sz w:val="20"/>
          <w:szCs w:val="16"/>
        </w:rPr>
        <w:t>lose</w:t>
      </w:r>
      <w:proofErr w:type="gramEnd"/>
      <w:r w:rsidRPr="003560E7">
        <w:rPr>
          <w:rFonts w:ascii="Gisha" w:hAnsi="Gisha" w:cs="Gisha"/>
          <w:sz w:val="20"/>
          <w:szCs w:val="16"/>
        </w:rPr>
        <w:t xml:space="preserve"> water and burst</w:t>
      </w:r>
    </w:p>
    <w:p w:rsid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E. gain water and </w:t>
      </w:r>
      <w:proofErr w:type="spellStart"/>
      <w:r w:rsidRPr="003560E7">
        <w:rPr>
          <w:rFonts w:ascii="Gisha" w:hAnsi="Gisha" w:cs="Gisha"/>
          <w:sz w:val="20"/>
          <w:szCs w:val="16"/>
        </w:rPr>
        <w:t>plasmolyze</w:t>
      </w:r>
      <w:proofErr w:type="spellEnd"/>
    </w:p>
    <w:p w:rsid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 xml:space="preserve">If isolated plant cells with a water potential averaging -0.5 </w:t>
      </w:r>
      <w:proofErr w:type="spellStart"/>
      <w:r w:rsidRPr="003560E7">
        <w:rPr>
          <w:rFonts w:ascii="Gisha" w:hAnsi="Gisha" w:cs="Gisha"/>
          <w:sz w:val="20"/>
          <w:szCs w:val="16"/>
        </w:rPr>
        <w:t>MPa</w:t>
      </w:r>
      <w:proofErr w:type="spellEnd"/>
      <w:r w:rsidRPr="003560E7">
        <w:rPr>
          <w:rFonts w:ascii="Gisha" w:hAnsi="Gisha" w:cs="Gisha"/>
          <w:sz w:val="20"/>
          <w:szCs w:val="16"/>
        </w:rPr>
        <w:t xml:space="preserve"> are placed into a solution with a water potential of -0.3 </w:t>
      </w:r>
      <w:proofErr w:type="spellStart"/>
      <w:r w:rsidRPr="003560E7">
        <w:rPr>
          <w:rFonts w:ascii="Gisha" w:hAnsi="Gisha" w:cs="Gisha"/>
          <w:sz w:val="20"/>
          <w:szCs w:val="16"/>
        </w:rPr>
        <w:t>MPa</w:t>
      </w:r>
      <w:proofErr w:type="spellEnd"/>
      <w:r w:rsidRPr="003560E7">
        <w:rPr>
          <w:rFonts w:ascii="Gisha" w:hAnsi="Gisha" w:cs="Gisha"/>
          <w:sz w:val="20"/>
          <w:szCs w:val="16"/>
        </w:rPr>
        <w:t>, which of the following would be the most likely outcome?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A. </w:t>
      </w:r>
      <w:r w:rsidRPr="003560E7">
        <w:rPr>
          <w:rFonts w:ascii="Gisha" w:hAnsi="Gisha" w:cs="Gisha"/>
          <w:sz w:val="20"/>
          <w:szCs w:val="16"/>
        </w:rPr>
        <w:t>The osmotic pressure of the cells would decrease.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B. </w:t>
      </w:r>
      <w:r w:rsidRPr="003560E7">
        <w:rPr>
          <w:rFonts w:ascii="Gisha" w:hAnsi="Gisha" w:cs="Gisha"/>
          <w:sz w:val="20"/>
          <w:szCs w:val="16"/>
        </w:rPr>
        <w:t>Solutes would move out of the cells.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C. </w:t>
      </w:r>
      <w:r w:rsidRPr="003560E7">
        <w:rPr>
          <w:rFonts w:ascii="Gisha" w:hAnsi="Gisha" w:cs="Gisha"/>
          <w:sz w:val="20"/>
          <w:szCs w:val="16"/>
        </w:rPr>
        <w:t>The cell walls would rupture, killing the cells.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D. </w:t>
      </w:r>
      <w:r w:rsidRPr="003560E7">
        <w:rPr>
          <w:rFonts w:ascii="Gisha" w:hAnsi="Gisha" w:cs="Gisha"/>
          <w:sz w:val="20"/>
          <w:szCs w:val="16"/>
        </w:rPr>
        <w:t>The pressure potential of the cells would increase.</w:t>
      </w:r>
    </w:p>
    <w:p w:rsid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E. </w:t>
      </w:r>
      <w:r w:rsidRPr="003560E7">
        <w:rPr>
          <w:rFonts w:ascii="Gisha" w:hAnsi="Gisha" w:cs="Gisha"/>
          <w:sz w:val="20"/>
          <w:szCs w:val="16"/>
        </w:rPr>
        <w:t>Water would move out of the cells.</w:t>
      </w:r>
    </w:p>
    <w:p w:rsid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</w:p>
    <w:p w:rsid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>Several tomato plants are growing in a small garden plot. If soil water potential were to drop significantly on a hot summer afternoon, which of the following would most likely occur?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A.  </w:t>
      </w:r>
      <w:r w:rsidRPr="003560E7">
        <w:rPr>
          <w:rFonts w:ascii="Gisha" w:hAnsi="Gisha" w:cs="Gisha"/>
          <w:sz w:val="20"/>
          <w:szCs w:val="16"/>
        </w:rPr>
        <w:t>Transpiration would increase.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B.  </w:t>
      </w:r>
      <w:r w:rsidRPr="003560E7">
        <w:rPr>
          <w:rFonts w:ascii="Gisha" w:hAnsi="Gisha" w:cs="Gisha"/>
          <w:sz w:val="20"/>
          <w:szCs w:val="16"/>
        </w:rPr>
        <w:t>The uptake of CO2 would be enhanced.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>
        <w:rPr>
          <w:rFonts w:ascii="Gisha" w:hAnsi="Gisha" w:cs="Gisha"/>
          <w:sz w:val="20"/>
          <w:szCs w:val="16"/>
        </w:rPr>
        <w:t xml:space="preserve">C.  </w:t>
      </w:r>
      <w:proofErr w:type="spellStart"/>
      <w:r w:rsidRPr="003560E7">
        <w:rPr>
          <w:rFonts w:ascii="Gisha" w:hAnsi="Gisha" w:cs="Gisha"/>
          <w:sz w:val="20"/>
          <w:szCs w:val="16"/>
        </w:rPr>
        <w:t>Stomatal</w:t>
      </w:r>
      <w:proofErr w:type="spellEnd"/>
      <w:r w:rsidRPr="003560E7">
        <w:rPr>
          <w:rFonts w:ascii="Gisha" w:hAnsi="Gisha" w:cs="Gisha"/>
          <w:sz w:val="20"/>
          <w:szCs w:val="16"/>
        </w:rPr>
        <w:t xml:space="preserve"> apertures </w:t>
      </w:r>
      <w:r w:rsidR="00007D2A">
        <w:rPr>
          <w:rFonts w:ascii="Gisha" w:hAnsi="Gisha" w:cs="Gisha"/>
          <w:sz w:val="20"/>
          <w:szCs w:val="16"/>
        </w:rPr>
        <w:t xml:space="preserve">(width of pores on leaf surfaces for gas exchange) </w:t>
      </w:r>
      <w:r w:rsidRPr="003560E7">
        <w:rPr>
          <w:rFonts w:ascii="Gisha" w:hAnsi="Gisha" w:cs="Gisha"/>
          <w:sz w:val="20"/>
          <w:szCs w:val="16"/>
        </w:rPr>
        <w:t>would decrease.</w:t>
      </w:r>
    </w:p>
    <w:p w:rsidR="003560E7" w:rsidRP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 w:rsidR="00007D2A">
        <w:rPr>
          <w:rFonts w:ascii="Gisha" w:hAnsi="Gisha" w:cs="Gisha"/>
          <w:sz w:val="20"/>
          <w:szCs w:val="16"/>
        </w:rPr>
        <w:t xml:space="preserve">D.  </w:t>
      </w:r>
      <w:r w:rsidRPr="003560E7">
        <w:rPr>
          <w:rFonts w:ascii="Gisha" w:hAnsi="Gisha" w:cs="Gisha"/>
          <w:sz w:val="20"/>
          <w:szCs w:val="16"/>
        </w:rPr>
        <w:t>The proton gradient would dissipate.</w:t>
      </w:r>
    </w:p>
    <w:p w:rsidR="003560E7" w:rsidRDefault="003560E7" w:rsidP="003560E7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3560E7">
        <w:rPr>
          <w:rFonts w:ascii="Gisha" w:hAnsi="Gisha" w:cs="Gisha"/>
          <w:sz w:val="20"/>
          <w:szCs w:val="16"/>
        </w:rPr>
        <w:tab/>
        <w:t xml:space="preserve"> </w:t>
      </w:r>
      <w:r w:rsidR="00007D2A">
        <w:rPr>
          <w:rFonts w:ascii="Gisha" w:hAnsi="Gisha" w:cs="Gisha"/>
          <w:sz w:val="20"/>
          <w:szCs w:val="16"/>
        </w:rPr>
        <w:t xml:space="preserve">E.  </w:t>
      </w:r>
      <w:r w:rsidRPr="003560E7">
        <w:rPr>
          <w:rFonts w:ascii="Gisha" w:hAnsi="Gisha" w:cs="Gisha"/>
          <w:sz w:val="20"/>
          <w:szCs w:val="16"/>
        </w:rPr>
        <w:t>The leaves would become more turgid.</w:t>
      </w:r>
    </w:p>
    <w:p w:rsidR="00007D2A" w:rsidRDefault="00007D2A" w:rsidP="003560E7">
      <w:pPr>
        <w:spacing w:after="0" w:line="360" w:lineRule="auto"/>
        <w:rPr>
          <w:rFonts w:ascii="Gisha" w:hAnsi="Gisha" w:cs="Gisha"/>
          <w:sz w:val="20"/>
          <w:szCs w:val="16"/>
        </w:rPr>
      </w:pPr>
    </w:p>
    <w:p w:rsidR="00007D2A" w:rsidRPr="003560E7" w:rsidRDefault="00007D2A" w:rsidP="00007D2A">
      <w:pPr>
        <w:spacing w:after="0" w:line="360" w:lineRule="auto"/>
        <w:rPr>
          <w:rFonts w:asciiTheme="majorHAnsi" w:hAnsiTheme="majorHAnsi" w:cs="Arial"/>
          <w:sz w:val="16"/>
        </w:rPr>
      </w:pPr>
      <w:r w:rsidRPr="00007D2A">
        <w:rPr>
          <w:rFonts w:ascii="Gisha" w:hAnsi="Gisha" w:cs="Gisha"/>
          <w:sz w:val="20"/>
          <w:szCs w:val="16"/>
        </w:rPr>
        <w:t xml:space="preserve">A plant cell with </w:t>
      </w:r>
      <w:proofErr w:type="gramStart"/>
      <w:r w:rsidRPr="00007D2A">
        <w:rPr>
          <w:rFonts w:ascii="Gisha" w:hAnsi="Gisha" w:cs="Gisha"/>
          <w:sz w:val="20"/>
          <w:szCs w:val="16"/>
        </w:rPr>
        <w:t>a  of</w:t>
      </w:r>
      <w:proofErr w:type="gramEnd"/>
      <w:r w:rsidRPr="00007D2A">
        <w:rPr>
          <w:rFonts w:ascii="Gisha" w:hAnsi="Gisha" w:cs="Gisha"/>
          <w:sz w:val="20"/>
          <w:szCs w:val="16"/>
        </w:rPr>
        <w:t xml:space="preserve"> -0.65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 xml:space="preserve"> maintains a constant volume when bathed in a solution that has a  of -0.30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 xml:space="preserve"> and is in an open container. The cell has a</w:t>
      </w:r>
      <w:r>
        <w:rPr>
          <w:rFonts w:ascii="Gisha" w:hAnsi="Gisha" w:cs="Gisha"/>
          <w:sz w:val="20"/>
          <w:szCs w:val="16"/>
        </w:rPr>
        <w:t>:</w:t>
      </w:r>
      <w:r>
        <w:rPr>
          <w:rFonts w:ascii="Gisha" w:hAnsi="Gisha" w:cs="Gisha"/>
          <w:sz w:val="20"/>
          <w:szCs w:val="16"/>
        </w:rPr>
        <w:tab/>
      </w:r>
      <w:r>
        <w:rPr>
          <w:rFonts w:ascii="Gisha" w:hAnsi="Gisha" w:cs="Gisha"/>
          <w:sz w:val="20"/>
          <w:szCs w:val="16"/>
        </w:rPr>
        <w:tab/>
      </w:r>
      <w:r>
        <w:rPr>
          <w:rFonts w:asciiTheme="majorHAnsi" w:hAnsiTheme="majorHAnsi" w:cs="Arial"/>
          <w:sz w:val="16"/>
        </w:rPr>
        <w:t>**Please show your calculations in the open space</w:t>
      </w:r>
      <w:proofErr w:type="gramStart"/>
      <w:r>
        <w:rPr>
          <w:rFonts w:asciiTheme="majorHAnsi" w:hAnsiTheme="majorHAnsi" w:cs="Arial"/>
          <w:sz w:val="16"/>
        </w:rPr>
        <w:t>!*</w:t>
      </w:r>
      <w:proofErr w:type="gramEnd"/>
      <w:r>
        <w:rPr>
          <w:rFonts w:asciiTheme="majorHAnsi" w:hAnsiTheme="majorHAnsi" w:cs="Arial"/>
          <w:sz w:val="16"/>
        </w:rPr>
        <w:t>*</w:t>
      </w:r>
    </w:p>
    <w:p w:rsidR="00007D2A" w:rsidRPr="00007D2A" w:rsidRDefault="00007D2A" w:rsidP="00007D2A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007D2A">
        <w:rPr>
          <w:rFonts w:ascii="Gisha" w:hAnsi="Gisha" w:cs="Gisha"/>
          <w:sz w:val="20"/>
          <w:szCs w:val="16"/>
        </w:rPr>
        <w:tab/>
        <w:t xml:space="preserve"> </w:t>
      </w:r>
      <w:proofErr w:type="gramStart"/>
      <w:r>
        <w:rPr>
          <w:rFonts w:ascii="Gisha" w:hAnsi="Gisha" w:cs="Gisha"/>
          <w:sz w:val="20"/>
          <w:szCs w:val="16"/>
        </w:rPr>
        <w:t xml:space="preserve">A. </w:t>
      </w:r>
      <w:proofErr w:type="spellStart"/>
      <w:r w:rsidRPr="00007D2A">
        <w:rPr>
          <w:rFonts w:ascii="Arial" w:hAnsi="Arial" w:cs="Arial"/>
          <w:sz w:val="20"/>
          <w:szCs w:val="16"/>
        </w:rPr>
        <w:t>ψ</w:t>
      </w:r>
      <w:r w:rsidRPr="00007D2A">
        <w:rPr>
          <w:rFonts w:ascii="Gisha" w:hAnsi="Gisha" w:cs="Gisha"/>
          <w:sz w:val="20"/>
          <w:szCs w:val="16"/>
          <w:vertAlign w:val="subscript"/>
        </w:rPr>
        <w:t>p</w:t>
      </w:r>
      <w:proofErr w:type="spellEnd"/>
      <w:r w:rsidRPr="00007D2A">
        <w:rPr>
          <w:rFonts w:ascii="Gisha" w:hAnsi="Gisha" w:cs="Gisha"/>
          <w:sz w:val="20"/>
          <w:szCs w:val="16"/>
        </w:rPr>
        <w:t xml:space="preserve"> of +0.35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>.</w:t>
      </w:r>
      <w:proofErr w:type="gramEnd"/>
    </w:p>
    <w:p w:rsidR="00007D2A" w:rsidRPr="00007D2A" w:rsidRDefault="00007D2A" w:rsidP="00007D2A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007D2A">
        <w:rPr>
          <w:rFonts w:ascii="Gisha" w:hAnsi="Gisha" w:cs="Gisha"/>
          <w:sz w:val="20"/>
          <w:szCs w:val="16"/>
        </w:rPr>
        <w:tab/>
        <w:t xml:space="preserve"> </w:t>
      </w:r>
      <w:proofErr w:type="gramStart"/>
      <w:r>
        <w:rPr>
          <w:rFonts w:ascii="Gisha" w:hAnsi="Gisha" w:cs="Gisha"/>
          <w:sz w:val="20"/>
          <w:szCs w:val="16"/>
        </w:rPr>
        <w:t xml:space="preserve">B. </w:t>
      </w:r>
      <w:r w:rsidRPr="00007D2A">
        <w:rPr>
          <w:rFonts w:ascii="Arial" w:hAnsi="Arial" w:cs="Arial"/>
          <w:sz w:val="20"/>
          <w:szCs w:val="16"/>
        </w:rPr>
        <w:t>ψ</w:t>
      </w:r>
      <w:r w:rsidRPr="00007D2A">
        <w:rPr>
          <w:rFonts w:ascii="Gisha" w:hAnsi="Gisha" w:cs="Gisha"/>
          <w:sz w:val="20"/>
          <w:szCs w:val="16"/>
        </w:rPr>
        <w:t xml:space="preserve"> of 0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>.</w:t>
      </w:r>
      <w:proofErr w:type="gramEnd"/>
    </w:p>
    <w:p w:rsidR="00007D2A" w:rsidRPr="00007D2A" w:rsidRDefault="00007D2A" w:rsidP="00007D2A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007D2A">
        <w:rPr>
          <w:rFonts w:ascii="Gisha" w:hAnsi="Gisha" w:cs="Gisha"/>
          <w:sz w:val="20"/>
          <w:szCs w:val="16"/>
        </w:rPr>
        <w:tab/>
        <w:t xml:space="preserve"> </w:t>
      </w:r>
      <w:proofErr w:type="gramStart"/>
      <w:r>
        <w:rPr>
          <w:rFonts w:ascii="Gisha" w:hAnsi="Gisha" w:cs="Gisha"/>
          <w:sz w:val="20"/>
          <w:szCs w:val="16"/>
        </w:rPr>
        <w:t xml:space="preserve">C. </w:t>
      </w:r>
      <w:r w:rsidRPr="00007D2A">
        <w:rPr>
          <w:rFonts w:ascii="Arial" w:hAnsi="Arial" w:cs="Arial"/>
          <w:sz w:val="20"/>
          <w:szCs w:val="16"/>
        </w:rPr>
        <w:t>ψ</w:t>
      </w:r>
      <w:r w:rsidRPr="00007D2A">
        <w:rPr>
          <w:rFonts w:ascii="Gisha" w:hAnsi="Gisha" w:cs="Gisha"/>
          <w:sz w:val="20"/>
          <w:szCs w:val="16"/>
        </w:rPr>
        <w:t xml:space="preserve"> of -0.65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>.</w:t>
      </w:r>
      <w:proofErr w:type="gramEnd"/>
    </w:p>
    <w:p w:rsidR="00007D2A" w:rsidRPr="00007D2A" w:rsidRDefault="00007D2A" w:rsidP="00007D2A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007D2A">
        <w:rPr>
          <w:rFonts w:ascii="Gisha" w:hAnsi="Gisha" w:cs="Gisha"/>
          <w:sz w:val="20"/>
          <w:szCs w:val="16"/>
        </w:rPr>
        <w:tab/>
        <w:t xml:space="preserve"> </w:t>
      </w:r>
      <w:proofErr w:type="gramStart"/>
      <w:r>
        <w:rPr>
          <w:rFonts w:ascii="Gisha" w:hAnsi="Gisha" w:cs="Gisha"/>
          <w:sz w:val="20"/>
          <w:szCs w:val="16"/>
        </w:rPr>
        <w:t xml:space="preserve">D. </w:t>
      </w:r>
      <w:proofErr w:type="spellStart"/>
      <w:r w:rsidRPr="00007D2A">
        <w:rPr>
          <w:rFonts w:ascii="Arial" w:hAnsi="Arial" w:cs="Arial"/>
          <w:sz w:val="20"/>
          <w:szCs w:val="16"/>
        </w:rPr>
        <w:t>ψ</w:t>
      </w:r>
      <w:r w:rsidRPr="00007D2A">
        <w:rPr>
          <w:rFonts w:ascii="Gisha" w:hAnsi="Gisha" w:cs="Gisha"/>
          <w:sz w:val="20"/>
          <w:szCs w:val="16"/>
          <w:vertAlign w:val="subscript"/>
        </w:rPr>
        <w:t>p</w:t>
      </w:r>
      <w:proofErr w:type="spellEnd"/>
      <w:r w:rsidRPr="00007D2A">
        <w:rPr>
          <w:rFonts w:ascii="Gisha" w:hAnsi="Gisha" w:cs="Gisha"/>
          <w:sz w:val="20"/>
          <w:szCs w:val="16"/>
        </w:rPr>
        <w:t xml:space="preserve"> of +0.65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>.</w:t>
      </w:r>
      <w:proofErr w:type="gramEnd"/>
    </w:p>
    <w:p w:rsidR="00007D2A" w:rsidRPr="003560E7" w:rsidRDefault="00007D2A" w:rsidP="00007D2A">
      <w:pPr>
        <w:spacing w:after="0" w:line="360" w:lineRule="auto"/>
        <w:rPr>
          <w:rFonts w:ascii="Gisha" w:hAnsi="Gisha" w:cs="Gisha"/>
          <w:sz w:val="20"/>
          <w:szCs w:val="16"/>
        </w:rPr>
      </w:pPr>
      <w:r w:rsidRPr="00007D2A">
        <w:rPr>
          <w:rFonts w:ascii="Gisha" w:hAnsi="Gisha" w:cs="Gisha"/>
          <w:sz w:val="20"/>
          <w:szCs w:val="16"/>
        </w:rPr>
        <w:tab/>
        <w:t xml:space="preserve"> </w:t>
      </w:r>
      <w:proofErr w:type="gramStart"/>
      <w:r>
        <w:rPr>
          <w:rFonts w:ascii="Gisha" w:hAnsi="Gisha" w:cs="Gisha"/>
          <w:sz w:val="20"/>
          <w:szCs w:val="16"/>
        </w:rPr>
        <w:t xml:space="preserve">E. </w:t>
      </w:r>
      <w:proofErr w:type="spellStart"/>
      <w:r w:rsidRPr="00007D2A">
        <w:rPr>
          <w:rFonts w:ascii="Arial" w:hAnsi="Arial" w:cs="Arial"/>
          <w:sz w:val="20"/>
          <w:szCs w:val="16"/>
        </w:rPr>
        <w:t>ψ</w:t>
      </w:r>
      <w:r w:rsidRPr="00007D2A">
        <w:rPr>
          <w:rFonts w:ascii="Gisha" w:hAnsi="Gisha" w:cs="Gisha"/>
          <w:sz w:val="20"/>
          <w:szCs w:val="16"/>
          <w:vertAlign w:val="subscript"/>
        </w:rPr>
        <w:t>p</w:t>
      </w:r>
      <w:proofErr w:type="spellEnd"/>
      <w:r w:rsidRPr="00007D2A">
        <w:rPr>
          <w:rFonts w:ascii="Gisha" w:hAnsi="Gisha" w:cs="Gisha"/>
          <w:sz w:val="20"/>
          <w:szCs w:val="16"/>
        </w:rPr>
        <w:t xml:space="preserve"> of +0.30 </w:t>
      </w:r>
      <w:proofErr w:type="spellStart"/>
      <w:r w:rsidRPr="00007D2A">
        <w:rPr>
          <w:rFonts w:ascii="Gisha" w:hAnsi="Gisha" w:cs="Gisha"/>
          <w:sz w:val="20"/>
          <w:szCs w:val="16"/>
        </w:rPr>
        <w:t>MPa</w:t>
      </w:r>
      <w:proofErr w:type="spellEnd"/>
      <w:r w:rsidRPr="00007D2A">
        <w:rPr>
          <w:rFonts w:ascii="Gisha" w:hAnsi="Gisha" w:cs="Gisha"/>
          <w:sz w:val="20"/>
          <w:szCs w:val="16"/>
        </w:rPr>
        <w:t>.</w:t>
      </w:r>
      <w:proofErr w:type="gramEnd"/>
    </w:p>
    <w:p w:rsidR="003560E7" w:rsidRDefault="003560E7"/>
    <w:sectPr w:rsidR="003560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1ADB"/>
    <w:multiLevelType w:val="hybridMultilevel"/>
    <w:tmpl w:val="EEC0DA7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30B96601"/>
    <w:multiLevelType w:val="hybridMultilevel"/>
    <w:tmpl w:val="F07A1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0E7"/>
    <w:rsid w:val="00007D2A"/>
    <w:rsid w:val="003560E7"/>
    <w:rsid w:val="00CE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95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 Huff</dc:creator>
  <cp:lastModifiedBy>Cory Huff</cp:lastModifiedBy>
  <cp:revision>1</cp:revision>
  <dcterms:created xsi:type="dcterms:W3CDTF">2013-09-18T21:13:00Z</dcterms:created>
  <dcterms:modified xsi:type="dcterms:W3CDTF">2013-09-18T21:32:00Z</dcterms:modified>
</cp:coreProperties>
</file>