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862" w:rsidRDefault="006D0862" w:rsidP="006D0862">
      <w:pPr>
        <w:pStyle w:val="NormalWeb"/>
        <w:rPr>
          <w:rStyle w:val="Strong"/>
        </w:rPr>
      </w:pPr>
      <w:proofErr w:type="gramStart"/>
      <w:r>
        <w:rPr>
          <w:rStyle w:val="Strong"/>
        </w:rPr>
        <w:t>A new balance of power.</w:t>
      </w:r>
      <w:proofErr w:type="gramEnd"/>
    </w:p>
    <w:p w:rsidR="006D0862" w:rsidRDefault="006D0862" w:rsidP="006D0862">
      <w:pPr>
        <w:pStyle w:val="NormalWeb"/>
      </w:pPr>
      <w:bookmarkStart w:id="0" w:name="_GoBack"/>
      <w:bookmarkEnd w:id="0"/>
      <w:r>
        <w:rPr>
          <w:rStyle w:val="Strong"/>
        </w:rPr>
        <w:t xml:space="preserve"> </w:t>
      </w:r>
      <w:r>
        <w:t>In 1999, control of the Panama Canal shifted from the United States to Panama, under the terms of a 1977 treaty. In advocating ratification of this treaty, U.S. President Jimmy Carter made the following statement:</w:t>
      </w:r>
    </w:p>
    <w:p w:rsidR="006D0862" w:rsidRPr="006D0862" w:rsidRDefault="006D0862" w:rsidP="006D0862">
      <w:pPr>
        <w:pStyle w:val="NormalWeb"/>
        <w:rPr>
          <w:i/>
        </w:rPr>
      </w:pPr>
      <w:r>
        <w:rPr>
          <w:i/>
        </w:rPr>
        <w:t>“</w:t>
      </w:r>
      <w:r w:rsidRPr="006D0862">
        <w:rPr>
          <w:i/>
        </w:rPr>
        <w:t xml:space="preserve">Seventy-five years ago, our Nation signed a treaty which gave us rights to build a canal across Panama, to take the historic step of joining the Atlantic and Pacific Oceans. The results of the agreement have been of great benefit to </w:t>
      </w:r>
      <w:proofErr w:type="gramStart"/>
      <w:r w:rsidRPr="006D0862">
        <w:rPr>
          <w:i/>
        </w:rPr>
        <w:t>ourselves</w:t>
      </w:r>
      <w:proofErr w:type="gramEnd"/>
      <w:r w:rsidRPr="006D0862">
        <w:rPr>
          <w:i/>
        </w:rPr>
        <w:t xml:space="preserve"> and to other nations throughout the world who navigate the high seas. The building of the canal was one of the greatest engineering feats of history. Although massive in concept and construction, it's relatively simple in design and has been reliable and efficient in operation. We Americans are justly and deeply proud of this great achievement. The canal has also been a source of pride and benefit to the people of Panama, but a cause of some continuing discontent. Because we have controlled a 10 mile-wide strip of land across the heart of their country and because they considered the original terms of the agreement to be unfair, the people of Panama have been dissatisfied with the treaty. It was drafted here in our country and was not signed by any Panamanian. Our own Secretary of State who did sign the original treaty said it was "vastly advantageous to the United States and not so advantageous to Panama." In 1964, after consulting with former Presidents Truman and Eisenhower, President Johnson committed our Nation to work towards a new treaty with the Republic of Panama. And last summer, after 14 years of negotiation under two Democratic Presidents and two Republican Presidents, we reached and signed an agreement that is fair and beneficial to both countries. The United States Senate will soon be debating whether these treaties should be ratified. Throughout the negotiations, we were determined that our national security interests would be protected; that the canal would always be open and neutral and available to ships of all nations; that in time of need or emergency our warships would have the right to go to the head of the line for priority passage through the canal; and that our military forces would have the permanent right to defend the canal if it should ever be in danger. The new treaties meet all of these requirements."</w:t>
      </w:r>
    </w:p>
    <w:p w:rsidR="006D0862" w:rsidRDefault="006D0862">
      <w:r>
        <w:t xml:space="preserve">Based on your understanding of the history of the canal, write a response to Carter's statement -- and to the decision to turn control of the Canal over to Panama -- from the point of view of one of the following: </w:t>
      </w:r>
    </w:p>
    <w:p w:rsidR="006D0862" w:rsidRDefault="006D0862" w:rsidP="006D0862">
      <w:pPr>
        <w:pStyle w:val="ListParagraph"/>
        <w:numPr>
          <w:ilvl w:val="0"/>
          <w:numId w:val="1"/>
        </w:numPr>
      </w:pPr>
      <w:r>
        <w:t>President Teddy Roosevelt</w:t>
      </w:r>
    </w:p>
    <w:p w:rsidR="006D0862" w:rsidRDefault="006D0862" w:rsidP="006D0862">
      <w:pPr>
        <w:pStyle w:val="ListParagraph"/>
        <w:numPr>
          <w:ilvl w:val="0"/>
          <w:numId w:val="1"/>
        </w:numPr>
      </w:pPr>
      <w:r>
        <w:t xml:space="preserve"> Jan or Rose van </w:t>
      </w:r>
      <w:proofErr w:type="spellStart"/>
      <w:r>
        <w:t>Hardeveld</w:t>
      </w:r>
      <w:proofErr w:type="spellEnd"/>
    </w:p>
    <w:p w:rsidR="006D0862" w:rsidRDefault="006D0862" w:rsidP="006D0862">
      <w:pPr>
        <w:pStyle w:val="ListParagraph"/>
        <w:numPr>
          <w:ilvl w:val="0"/>
          <w:numId w:val="1"/>
        </w:numPr>
      </w:pPr>
      <w:r>
        <w:t xml:space="preserve"> Chief Engineer John Stevens</w:t>
      </w:r>
    </w:p>
    <w:p w:rsidR="00040F41" w:rsidRDefault="006D0862" w:rsidP="006D0862">
      <w:pPr>
        <w:pStyle w:val="ListParagraph"/>
        <w:numPr>
          <w:ilvl w:val="0"/>
          <w:numId w:val="1"/>
        </w:numPr>
      </w:pPr>
      <w:r>
        <w:t xml:space="preserve"> Granville Clark, John Bowen or another worker who risked his life to work on the canal.</w:t>
      </w:r>
    </w:p>
    <w:p w:rsidR="006D0862" w:rsidRDefault="006D0862" w:rsidP="006D0862">
      <w:pPr>
        <w:ind w:left="720"/>
      </w:pPr>
      <w:r>
        <w:t>You may start your response with:</w:t>
      </w:r>
    </w:p>
    <w:p w:rsidR="006D0862" w:rsidRDefault="006D0862" w:rsidP="006D0862">
      <w:pPr>
        <w:ind w:left="720"/>
      </w:pPr>
      <w:r>
        <w:t xml:space="preserve">Dear Mr. President, </w:t>
      </w:r>
    </w:p>
    <w:p w:rsidR="006D0862" w:rsidRDefault="006D0862" w:rsidP="006D0862">
      <w:pPr>
        <w:ind w:left="720"/>
      </w:pPr>
      <w:r>
        <w:t>I am following up on your recent statement you made about returning the Panama Canal rights to the jurisdiction of Panama….</w:t>
      </w:r>
    </w:p>
    <w:sectPr w:rsidR="006D0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7599"/>
    <w:multiLevelType w:val="hybridMultilevel"/>
    <w:tmpl w:val="7BF4DAFE"/>
    <w:lvl w:ilvl="0" w:tplc="10E0C02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62"/>
    <w:rsid w:val="006D0862"/>
    <w:rsid w:val="00B75B65"/>
    <w:rsid w:val="00C9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8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862"/>
    <w:rPr>
      <w:b/>
      <w:bCs/>
    </w:rPr>
  </w:style>
  <w:style w:type="paragraph" w:styleId="ListParagraph">
    <w:name w:val="List Paragraph"/>
    <w:basedOn w:val="Normal"/>
    <w:uiPriority w:val="34"/>
    <w:qFormat/>
    <w:rsid w:val="006D08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8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862"/>
    <w:rPr>
      <w:b/>
      <w:bCs/>
    </w:rPr>
  </w:style>
  <w:style w:type="paragraph" w:styleId="ListParagraph">
    <w:name w:val="List Paragraph"/>
    <w:basedOn w:val="Normal"/>
    <w:uiPriority w:val="34"/>
    <w:qFormat/>
    <w:rsid w:val="006D0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527647">
      <w:bodyDiv w:val="1"/>
      <w:marLeft w:val="0"/>
      <w:marRight w:val="0"/>
      <w:marTop w:val="0"/>
      <w:marBottom w:val="0"/>
      <w:divBdr>
        <w:top w:val="none" w:sz="0" w:space="0" w:color="auto"/>
        <w:left w:val="none" w:sz="0" w:space="0" w:color="auto"/>
        <w:bottom w:val="none" w:sz="0" w:space="0" w:color="auto"/>
        <w:right w:val="none" w:sz="0" w:space="0" w:color="auto"/>
      </w:divBdr>
      <w:divsChild>
        <w:div w:id="595481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Janiak Heather</dc:creator>
  <cp:lastModifiedBy>Janiak Heather</cp:lastModifiedBy>
  <cp:revision>1</cp:revision>
  <dcterms:created xsi:type="dcterms:W3CDTF">2012-11-15T20:39:00Z</dcterms:created>
  <dcterms:modified xsi:type="dcterms:W3CDTF">2012-11-15T20:44:00Z</dcterms:modified>
</cp:coreProperties>
</file>