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71F1" w:rsidRPr="00452EB9" w:rsidRDefault="00AD60A8">
      <w:pPr>
        <w:rPr>
          <w:b/>
          <w:sz w:val="32"/>
          <w:szCs w:val="32"/>
        </w:rPr>
      </w:pPr>
      <w:r w:rsidRPr="00452EB9">
        <w:rPr>
          <w:b/>
          <w:sz w:val="32"/>
          <w:szCs w:val="32"/>
        </w:rPr>
        <w:t>Diagnostic Poetry Essay Notes:</w:t>
      </w:r>
    </w:p>
    <w:p w:rsidR="00AD60A8" w:rsidRDefault="00452EB9">
      <w:r>
        <w:t>Some things I noticed while grading your essays…</w:t>
      </w:r>
      <w:r w:rsidR="005868AB">
        <w:t xml:space="preserve"> These apply to any essay, not just poetry…</w:t>
      </w:r>
    </w:p>
    <w:p w:rsidR="005868AB" w:rsidRDefault="005868AB"/>
    <w:p w:rsidR="00452EB9" w:rsidRDefault="00AD60A8">
      <w:r>
        <w:t>1. Avoid offending your reader – you don’</w:t>
      </w:r>
      <w:r w:rsidR="00452EB9">
        <w:t xml:space="preserve">t know who he/she will be.  For example: </w:t>
      </w:r>
    </w:p>
    <w:p w:rsidR="00452EB9" w:rsidRDefault="00AD60A8" w:rsidP="00452EB9">
      <w:pPr>
        <w:ind w:left="450"/>
      </w:pPr>
      <w:r>
        <w:t>“Men typically don’t take care of their children…”</w:t>
      </w:r>
      <w:r w:rsidR="00452EB9">
        <w:t xml:space="preserve"> </w:t>
      </w:r>
    </w:p>
    <w:p w:rsidR="00AD60A8" w:rsidRDefault="00AD60A8" w:rsidP="00452EB9">
      <w:pPr>
        <w:ind w:left="450"/>
      </w:pPr>
      <w:r>
        <w:t>“Most fathers don’t care if…”</w:t>
      </w:r>
    </w:p>
    <w:p w:rsidR="00AD60A8" w:rsidRDefault="00AD60A8">
      <w:r>
        <w:t xml:space="preserve">2. Watch </w:t>
      </w:r>
      <w:r w:rsidR="00452EB9">
        <w:t>syntax</w:t>
      </w:r>
      <w:r>
        <w:t>.  I see a lot of this type of thing:</w:t>
      </w:r>
      <w:r w:rsidR="00452EB9">
        <w:t xml:space="preserve"> </w:t>
      </w:r>
    </w:p>
    <w:p w:rsidR="00AD60A8" w:rsidRDefault="00AD60A8" w:rsidP="00452EB9">
      <w:pPr>
        <w:ind w:left="450"/>
      </w:pPr>
      <w:r>
        <w:t>“In ‘Those Winter Sundays’ by Robert Hayden has…”</w:t>
      </w:r>
    </w:p>
    <w:p w:rsidR="00AD60A8" w:rsidRDefault="00AD60A8" w:rsidP="00452EB9">
      <w:pPr>
        <w:ind w:left="450"/>
      </w:pPr>
      <w:r>
        <w:t>“In the poem ‘Those Winter Sundays’ by Robert Hayden, explains the meaning of …”</w:t>
      </w:r>
    </w:p>
    <w:p w:rsidR="00CF7AE7" w:rsidRDefault="00CF7AE7" w:rsidP="00452EB9">
      <w:pPr>
        <w:ind w:left="450"/>
      </w:pPr>
      <w:r>
        <w:t>Just a thought: Maybe avoid starting with “In” if this a problem for you?</w:t>
      </w:r>
    </w:p>
    <w:p w:rsidR="00AD60A8" w:rsidRDefault="00AD60A8">
      <w:r>
        <w:t xml:space="preserve">3. Avoid meaningless “Terminology Soup”: </w:t>
      </w:r>
    </w:p>
    <w:p w:rsidR="005868AB" w:rsidRDefault="00AD60A8" w:rsidP="005868AB">
      <w:pPr>
        <w:ind w:left="450"/>
      </w:pPr>
      <w:r>
        <w:t>“Hayden uses dactyl consonantal alliteration … [and] denotation to define his literal thought…enabling an ironic feeling of love [and] a paradox triggers a judgment…in the search for amnesty.”  HUH?</w:t>
      </w:r>
    </w:p>
    <w:p w:rsidR="00AD60A8" w:rsidRDefault="00AD60A8">
      <w:r>
        <w:t>4. Avoid trying to do too much in one 45-minute essay:</w:t>
      </w:r>
    </w:p>
    <w:p w:rsidR="00AD60A8" w:rsidRDefault="00AD60A8" w:rsidP="0091583E">
      <w:pPr>
        <w:ind w:left="720"/>
      </w:pPr>
      <w:r>
        <w:t>“…Hayden’s use of diction, like alliteration, onomatopoeia, and consonance and figurative language like imagery and paradox…”</w:t>
      </w:r>
    </w:p>
    <w:p w:rsidR="005868AB" w:rsidRDefault="005868AB" w:rsidP="005868AB">
      <w:r>
        <w:t>5. Use terms properly but do not define them in your essay:</w:t>
      </w:r>
    </w:p>
    <w:p w:rsidR="005868AB" w:rsidRDefault="005868AB" w:rsidP="005868AB">
      <w:pPr>
        <w:ind w:left="720"/>
      </w:pPr>
      <w:r>
        <w:t>“Consonance is the repetition of …” – Don’t define it…show HOW and WHY the poet uses it. What is the effect?</w:t>
      </w:r>
    </w:p>
    <w:p w:rsidR="005868AB" w:rsidRDefault="005868AB" w:rsidP="005868AB">
      <w:pPr>
        <w:ind w:left="720"/>
      </w:pPr>
      <w:r>
        <w:t>“The author uses apostrophe, for example “with cracked hands” – That’s not apostrophe.  Know your terms.</w:t>
      </w:r>
    </w:p>
    <w:p w:rsidR="005868AB" w:rsidRDefault="005868AB" w:rsidP="005868AB">
      <w:pPr>
        <w:ind w:left="720"/>
      </w:pPr>
      <w:r>
        <w:t xml:space="preserve">“Hayden’s use of symbolism” – Student never mentioned a symbol (a symbol is a concrete “thing” that represents an abstract idea).  </w:t>
      </w:r>
    </w:p>
    <w:p w:rsidR="005868AB" w:rsidRDefault="005868AB" w:rsidP="005868AB">
      <w:pPr>
        <w:ind w:left="720"/>
      </w:pPr>
      <w:r>
        <w:t xml:space="preserve">“Hayden personifies the house by using words such as ‘cracked’…” </w:t>
      </w:r>
      <w:proofErr w:type="spellStart"/>
      <w:proofErr w:type="gramStart"/>
      <w:r>
        <w:t>Hmmmm</w:t>
      </w:r>
      <w:proofErr w:type="spellEnd"/>
      <w:r>
        <w:t>.</w:t>
      </w:r>
      <w:proofErr w:type="gramEnd"/>
      <w:r>
        <w:t xml:space="preserve">  Nope, that’s not personification.  </w:t>
      </w:r>
      <w:r w:rsidR="00CF7AE7">
        <w:t xml:space="preserve">Know your terms.  </w:t>
      </w:r>
    </w:p>
    <w:p w:rsidR="005868AB" w:rsidRDefault="005868AB" w:rsidP="005868AB">
      <w:pPr>
        <w:ind w:left="720"/>
      </w:pPr>
    </w:p>
    <w:p w:rsidR="005868AB" w:rsidRDefault="005868AB" w:rsidP="005868AB">
      <w:r>
        <w:lastRenderedPageBreak/>
        <w:t>6. Use the present tense (and spell the author’s name correctly</w:t>
      </w:r>
      <w:r w:rsidR="004C2997">
        <w:t xml:space="preserve"> with correct punctuation</w:t>
      </w:r>
      <w:r>
        <w:t>!)</w:t>
      </w:r>
      <w:r w:rsidR="004C2997">
        <w:t xml:space="preserve">  Plus, WHAT IS the overall meaning of the poem?  Make thesis meaningful.  </w:t>
      </w:r>
    </w:p>
    <w:p w:rsidR="005868AB" w:rsidRDefault="004C2997" w:rsidP="005868AB">
      <w:pPr>
        <w:ind w:left="720"/>
      </w:pPr>
      <w:r>
        <w:t xml:space="preserve">“”In Robert Haynes poem ‘Those Winter Sundays’ there was figurative language and diction used in order to explain the overall meaning of the poem.” </w:t>
      </w:r>
    </w:p>
    <w:p w:rsidR="004C2997" w:rsidRDefault="004C2997" w:rsidP="005868AB">
      <w:pPr>
        <w:ind w:left="720"/>
      </w:pPr>
    </w:p>
    <w:p w:rsidR="004C2997" w:rsidRDefault="004C2997" w:rsidP="004C2997">
      <w:pPr>
        <w:ind w:left="90"/>
      </w:pPr>
      <w:r>
        <w:t>7. You do not have to have a conclusion. Yes, you should somehow close your essay, but that may be with something as simple as a sentence</w:t>
      </w:r>
      <w:r w:rsidR="00EE324D">
        <w:t xml:space="preserve"> that wraps up your essay</w:t>
      </w:r>
      <w:r>
        <w:t xml:space="preserve">.  Spend your time developing your body paragraphs.  Never EVER use your conclusion to simply rehash your ideas or summarize your essay.  </w:t>
      </w:r>
      <w:proofErr w:type="gramStart"/>
      <w:r>
        <w:t>Waste.</w:t>
      </w:r>
      <w:proofErr w:type="gramEnd"/>
      <w:r>
        <w:t xml:space="preserve"> </w:t>
      </w:r>
      <w:proofErr w:type="gramStart"/>
      <w:r>
        <w:t>of</w:t>
      </w:r>
      <w:proofErr w:type="gramEnd"/>
      <w:r>
        <w:t xml:space="preserve">. </w:t>
      </w:r>
      <w:proofErr w:type="gramStart"/>
      <w:r>
        <w:t>time</w:t>
      </w:r>
      <w:proofErr w:type="gramEnd"/>
      <w:r>
        <w:t>.</w:t>
      </w:r>
    </w:p>
    <w:p w:rsidR="004C2997" w:rsidRDefault="00BD416C" w:rsidP="004C2997">
      <w:pPr>
        <w:ind w:left="90"/>
      </w:pPr>
      <w:r>
        <w:t>Ideally you will end by restating your opening ideas, but now from a place of insight.  Answer the “So What.”  Re</w:t>
      </w:r>
      <w:r w:rsidRPr="00BD416C">
        <w:t xml:space="preserve">flect on how your topic relates to the </w:t>
      </w:r>
      <w:r>
        <w:t>work as a whole and/</w:t>
      </w:r>
      <w:r w:rsidRPr="00BD416C">
        <w:t xml:space="preserve">or connect back to your </w:t>
      </w:r>
      <w:r>
        <w:t>engaging</w:t>
      </w:r>
      <w:r w:rsidRPr="00BD416C">
        <w:t xml:space="preserve"> opening.</w:t>
      </w:r>
    </w:p>
    <w:p w:rsidR="004C2997" w:rsidRDefault="00414B10" w:rsidP="004C2997">
      <w:pPr>
        <w:ind w:left="90"/>
      </w:pPr>
      <w:r>
        <w:t>8. Poems have speakers and stanzas, not narrators and paragraphs.</w:t>
      </w:r>
    </w:p>
    <w:p w:rsidR="00414B10" w:rsidRDefault="00414B10" w:rsidP="004C2997">
      <w:pPr>
        <w:ind w:left="90"/>
      </w:pPr>
      <w:r>
        <w:t xml:space="preserve">9. Diction = words.  </w:t>
      </w:r>
    </w:p>
    <w:p w:rsidR="00414B10" w:rsidRDefault="00414B10" w:rsidP="00414B10">
      <w:pPr>
        <w:ind w:left="720"/>
      </w:pPr>
      <w:r>
        <w:t xml:space="preserve">“The speaker uses </w:t>
      </w:r>
      <w:r w:rsidR="00CF7AE7">
        <w:t>diction throughout the poem” (Yes, yes he does)</w:t>
      </w:r>
    </w:p>
    <w:p w:rsidR="00CF7AE7" w:rsidRDefault="00CF7AE7" w:rsidP="00414B10">
      <w:pPr>
        <w:ind w:left="720"/>
      </w:pPr>
      <w:r>
        <w:t>“The poet uses diction to talk to the reader” (This is many levels of wrong)</w:t>
      </w:r>
    </w:p>
    <w:p w:rsidR="00CC4DC9" w:rsidRDefault="00CC4DC9" w:rsidP="00414B10">
      <w:pPr>
        <w:ind w:left="720"/>
      </w:pPr>
    </w:p>
    <w:p w:rsidR="00CC4DC9" w:rsidRDefault="00CC4DC9" w:rsidP="00CC4DC9">
      <w:r>
        <w:t>10. Don’t try to use “imagery” as “analysis.”  You may absolutely discuss imagery, but only if you discuss the effect of it on the MEANING OF THE POEM (not the effect on you).</w:t>
      </w:r>
    </w:p>
    <w:p w:rsidR="00CC4DC9" w:rsidRDefault="00CC4DC9" w:rsidP="00CC4DC9">
      <w:pPr>
        <w:ind w:left="720"/>
      </w:pPr>
      <w:r>
        <w:t>“The alliteration of ‘twinkling’ and ‘twinges’ is repeating a similar speech sound and that helps the reader read more smoothly.”   (This doesn’t make sense, but even if it did, why would it matter?)</w:t>
      </w:r>
    </w:p>
    <w:p w:rsidR="00CC4DC9" w:rsidRDefault="00CC4DC9" w:rsidP="00CC4DC9">
      <w:pPr>
        <w:ind w:left="720"/>
      </w:pPr>
    </w:p>
    <w:p w:rsidR="00EE324D" w:rsidRDefault="00EE324D" w:rsidP="00414B10">
      <w:pPr>
        <w:ind w:left="720"/>
      </w:pPr>
      <w:bookmarkStart w:id="0" w:name="_GoBack"/>
      <w:bookmarkEnd w:id="0"/>
    </w:p>
    <w:p w:rsidR="00EE324D" w:rsidRDefault="00EE324D" w:rsidP="00414B10">
      <w:pPr>
        <w:ind w:left="720"/>
      </w:pPr>
    </w:p>
    <w:p w:rsidR="00CF7AE7" w:rsidRDefault="00CF7AE7" w:rsidP="00414B10">
      <w:pPr>
        <w:ind w:left="720"/>
      </w:pPr>
    </w:p>
    <w:p w:rsidR="00CF7AE7" w:rsidRDefault="00CF7AE7" w:rsidP="00414B10">
      <w:pPr>
        <w:ind w:left="720"/>
      </w:pPr>
    </w:p>
    <w:sectPr w:rsidR="00CF7AE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324D" w:rsidRDefault="00EE324D" w:rsidP="004C2997">
      <w:pPr>
        <w:spacing w:after="0" w:line="240" w:lineRule="auto"/>
      </w:pPr>
      <w:r>
        <w:separator/>
      </w:r>
    </w:p>
  </w:endnote>
  <w:endnote w:type="continuationSeparator" w:id="0">
    <w:p w:rsidR="00EE324D" w:rsidRDefault="00EE324D" w:rsidP="004C29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324D" w:rsidRDefault="00EE324D" w:rsidP="004C2997">
      <w:pPr>
        <w:spacing w:after="0" w:line="240" w:lineRule="auto"/>
      </w:pPr>
      <w:r>
        <w:separator/>
      </w:r>
    </w:p>
  </w:footnote>
  <w:footnote w:type="continuationSeparator" w:id="0">
    <w:p w:rsidR="00EE324D" w:rsidRDefault="00EE324D" w:rsidP="004C299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60A8"/>
    <w:rsid w:val="00414B10"/>
    <w:rsid w:val="00452EB9"/>
    <w:rsid w:val="004C2997"/>
    <w:rsid w:val="005868AB"/>
    <w:rsid w:val="0091583E"/>
    <w:rsid w:val="00AD60A8"/>
    <w:rsid w:val="00BD416C"/>
    <w:rsid w:val="00CC4DC9"/>
    <w:rsid w:val="00CF7AE7"/>
    <w:rsid w:val="00E771F1"/>
    <w:rsid w:val="00EE32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29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2997"/>
  </w:style>
  <w:style w:type="paragraph" w:styleId="Footer">
    <w:name w:val="footer"/>
    <w:basedOn w:val="Normal"/>
    <w:link w:val="FooterChar"/>
    <w:uiPriority w:val="99"/>
    <w:unhideWhenUsed/>
    <w:rsid w:val="004C29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299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29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2997"/>
  </w:style>
  <w:style w:type="paragraph" w:styleId="Footer">
    <w:name w:val="footer"/>
    <w:basedOn w:val="Normal"/>
    <w:link w:val="FooterChar"/>
    <w:uiPriority w:val="99"/>
    <w:unhideWhenUsed/>
    <w:rsid w:val="004C29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29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1846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242</TotalTime>
  <Pages>2</Pages>
  <Words>442</Words>
  <Characters>2522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infosys</dc:creator>
  <cp:lastModifiedBy>infosys</cp:lastModifiedBy>
  <cp:revision>6</cp:revision>
  <dcterms:created xsi:type="dcterms:W3CDTF">2013-02-14T02:20:00Z</dcterms:created>
  <dcterms:modified xsi:type="dcterms:W3CDTF">2013-02-15T22:27:00Z</dcterms:modified>
</cp:coreProperties>
</file>