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099" w:rsidRDefault="002677D8">
      <w:pPr>
        <w:rPr>
          <w:rFonts w:ascii="Clarendon Condensed" w:hAnsi="Clarendon Condensed"/>
          <w:b/>
          <w:sz w:val="32"/>
          <w:szCs w:val="32"/>
        </w:rPr>
      </w:pPr>
      <w:r>
        <w:rPr>
          <w:rFonts w:ascii="Clarendon Condensed" w:hAnsi="Clarendon Condensed"/>
          <w:b/>
          <w:sz w:val="32"/>
          <w:szCs w:val="32"/>
        </w:rPr>
        <w:t>Kahuku High and Intermediate School</w:t>
      </w:r>
    </w:p>
    <w:p w:rsidR="00835728" w:rsidRDefault="00835728">
      <w:pPr>
        <w:rPr>
          <w:rFonts w:ascii="Clarendon Condensed" w:hAnsi="Clarendon Condensed"/>
          <w:b/>
          <w:sz w:val="32"/>
          <w:szCs w:val="32"/>
        </w:rPr>
      </w:pPr>
    </w:p>
    <w:p w:rsidR="002677D8" w:rsidRPr="00835728" w:rsidRDefault="00A024B5">
      <w:pPr>
        <w:rPr>
          <w:rFonts w:ascii="Clarendon Condensed" w:hAnsi="Clarendon Condensed"/>
          <w:b/>
          <w:sz w:val="44"/>
          <w:szCs w:val="44"/>
        </w:rPr>
      </w:pPr>
      <w:r w:rsidRPr="00835728">
        <w:rPr>
          <w:rFonts w:ascii="Clarendon Condensed" w:hAnsi="Clarendon Condensed"/>
          <w:b/>
          <w:sz w:val="44"/>
          <w:szCs w:val="44"/>
        </w:rPr>
        <w:t>Conversion Scale for Course Grades</w:t>
      </w:r>
    </w:p>
    <w:tbl>
      <w:tblPr>
        <w:tblStyle w:val="TableGrid"/>
        <w:tblW w:w="0" w:type="auto"/>
        <w:tblInd w:w="612" w:type="dxa"/>
        <w:tblLook w:val="04A0" w:firstRow="1" w:lastRow="0" w:firstColumn="1" w:lastColumn="0" w:noHBand="0" w:noVBand="1"/>
      </w:tblPr>
      <w:tblGrid>
        <w:gridCol w:w="2196"/>
        <w:gridCol w:w="2196"/>
        <w:gridCol w:w="2196"/>
        <w:gridCol w:w="2196"/>
        <w:gridCol w:w="2196"/>
        <w:gridCol w:w="2196"/>
      </w:tblGrid>
      <w:tr w:rsidR="00806FA4" w:rsidTr="008A6439">
        <w:tc>
          <w:tcPr>
            <w:tcW w:w="2196" w:type="dxa"/>
            <w:shd w:val="clear" w:color="auto" w:fill="D6E3BC" w:themeFill="accent3" w:themeFillTint="66"/>
          </w:tcPr>
          <w:p w:rsidR="00806FA4" w:rsidRPr="00806FA4" w:rsidRDefault="00806FA4">
            <w:pPr>
              <w:rPr>
                <w:rFonts w:ascii="Clarendon Condensed" w:hAnsi="Clarendon Condensed"/>
                <w:b/>
                <w:sz w:val="24"/>
                <w:szCs w:val="24"/>
              </w:rPr>
            </w:pPr>
            <w:r>
              <w:rPr>
                <w:rFonts w:ascii="Clarendon Condensed" w:hAnsi="Clarendon Condensed"/>
                <w:b/>
                <w:sz w:val="24"/>
                <w:szCs w:val="24"/>
              </w:rPr>
              <w:t>Acheivement Level</w:t>
            </w:r>
          </w:p>
        </w:tc>
        <w:tc>
          <w:tcPr>
            <w:tcW w:w="2196" w:type="dxa"/>
            <w:shd w:val="clear" w:color="auto" w:fill="D9D9D9" w:themeFill="background1" w:themeFillShade="D9"/>
          </w:tcPr>
          <w:p w:rsidR="00806FA4" w:rsidRPr="00806FA4" w:rsidRDefault="00806FA4">
            <w:pPr>
              <w:rPr>
                <w:rFonts w:ascii="Clarendon Condensed" w:hAnsi="Clarendon Condensed"/>
                <w:b/>
                <w:sz w:val="28"/>
                <w:szCs w:val="28"/>
              </w:rPr>
            </w:pPr>
            <w:r w:rsidRPr="00806FA4">
              <w:rPr>
                <w:rFonts w:ascii="Clarendon Condensed" w:hAnsi="Clarendon Condensed"/>
                <w:b/>
                <w:sz w:val="28"/>
                <w:szCs w:val="28"/>
              </w:rPr>
              <w:t>F</w:t>
            </w:r>
          </w:p>
        </w:tc>
        <w:tc>
          <w:tcPr>
            <w:tcW w:w="2196" w:type="dxa"/>
            <w:shd w:val="clear" w:color="auto" w:fill="D9D9D9" w:themeFill="background1" w:themeFillShade="D9"/>
          </w:tcPr>
          <w:p w:rsidR="00806FA4" w:rsidRDefault="00806FA4">
            <w:pPr>
              <w:rPr>
                <w:rFonts w:ascii="Clarendon Condensed" w:hAnsi="Clarendon Condensed"/>
                <w:b/>
                <w:sz w:val="32"/>
                <w:szCs w:val="32"/>
              </w:rPr>
            </w:pPr>
            <w:r>
              <w:rPr>
                <w:rFonts w:ascii="Clarendon Condensed" w:hAnsi="Clarendon Condensed"/>
                <w:b/>
                <w:sz w:val="32"/>
                <w:szCs w:val="32"/>
              </w:rPr>
              <w:t>1</w:t>
            </w:r>
          </w:p>
        </w:tc>
        <w:tc>
          <w:tcPr>
            <w:tcW w:w="2196" w:type="dxa"/>
            <w:shd w:val="clear" w:color="auto" w:fill="D9D9D9" w:themeFill="background1" w:themeFillShade="D9"/>
          </w:tcPr>
          <w:p w:rsidR="00806FA4" w:rsidRDefault="00806FA4">
            <w:pPr>
              <w:rPr>
                <w:rFonts w:ascii="Clarendon Condensed" w:hAnsi="Clarendon Condensed"/>
                <w:b/>
                <w:sz w:val="32"/>
                <w:szCs w:val="32"/>
              </w:rPr>
            </w:pPr>
            <w:r>
              <w:rPr>
                <w:rFonts w:ascii="Clarendon Condensed" w:hAnsi="Clarendon Condensed"/>
                <w:b/>
                <w:sz w:val="32"/>
                <w:szCs w:val="32"/>
              </w:rPr>
              <w:t>2</w:t>
            </w:r>
          </w:p>
        </w:tc>
        <w:tc>
          <w:tcPr>
            <w:tcW w:w="2196" w:type="dxa"/>
            <w:shd w:val="clear" w:color="auto" w:fill="D9D9D9" w:themeFill="background1" w:themeFillShade="D9"/>
          </w:tcPr>
          <w:p w:rsidR="00806FA4" w:rsidRDefault="00806FA4">
            <w:pPr>
              <w:rPr>
                <w:rFonts w:ascii="Clarendon Condensed" w:hAnsi="Clarendon Condensed"/>
                <w:b/>
                <w:sz w:val="32"/>
                <w:szCs w:val="32"/>
              </w:rPr>
            </w:pPr>
            <w:r>
              <w:rPr>
                <w:rFonts w:ascii="Clarendon Condensed" w:hAnsi="Clarendon Condensed"/>
                <w:b/>
                <w:sz w:val="32"/>
                <w:szCs w:val="32"/>
              </w:rPr>
              <w:t>3</w:t>
            </w:r>
          </w:p>
        </w:tc>
        <w:tc>
          <w:tcPr>
            <w:tcW w:w="2196" w:type="dxa"/>
            <w:shd w:val="clear" w:color="auto" w:fill="D9D9D9" w:themeFill="background1" w:themeFillShade="D9"/>
          </w:tcPr>
          <w:p w:rsidR="00806FA4" w:rsidRDefault="00806FA4">
            <w:pPr>
              <w:rPr>
                <w:rFonts w:ascii="Clarendon Condensed" w:hAnsi="Clarendon Condensed"/>
                <w:b/>
                <w:sz w:val="32"/>
                <w:szCs w:val="32"/>
              </w:rPr>
            </w:pPr>
            <w:r>
              <w:rPr>
                <w:rFonts w:ascii="Clarendon Condensed" w:hAnsi="Clarendon Condensed"/>
                <w:b/>
                <w:sz w:val="32"/>
                <w:szCs w:val="32"/>
              </w:rPr>
              <w:t>4</w:t>
            </w:r>
          </w:p>
        </w:tc>
      </w:tr>
      <w:tr w:rsidR="00806FA4" w:rsidTr="008A6439">
        <w:tc>
          <w:tcPr>
            <w:tcW w:w="2196" w:type="dxa"/>
          </w:tcPr>
          <w:p w:rsidR="00806FA4" w:rsidRPr="00806FA4" w:rsidRDefault="00806FA4">
            <w:pPr>
              <w:rPr>
                <w:rFonts w:ascii="Clarendon Condensed" w:hAnsi="Clarendon Condensed"/>
                <w:sz w:val="24"/>
                <w:szCs w:val="24"/>
              </w:rPr>
            </w:pPr>
            <w:r>
              <w:rPr>
                <w:rFonts w:ascii="Clarendon Condensed" w:hAnsi="Clarendon Condensed"/>
                <w:sz w:val="24"/>
                <w:szCs w:val="24"/>
              </w:rPr>
              <w:t>Letter Grade</w:t>
            </w:r>
          </w:p>
        </w:tc>
        <w:tc>
          <w:tcPr>
            <w:tcW w:w="2196" w:type="dxa"/>
            <w:shd w:val="clear" w:color="auto" w:fill="D6E3BC" w:themeFill="accent3" w:themeFillTint="66"/>
          </w:tcPr>
          <w:p w:rsidR="00806FA4" w:rsidRPr="00806FA4" w:rsidRDefault="00300A41" w:rsidP="00806FA4">
            <w:pPr>
              <w:rPr>
                <w:rFonts w:ascii="Clarendon Condensed" w:hAnsi="Clarendon Condensed"/>
                <w:b/>
                <w:sz w:val="28"/>
                <w:szCs w:val="28"/>
              </w:rPr>
            </w:pPr>
            <w:r>
              <w:rPr>
                <w:rFonts w:ascii="Clarendon Condensed" w:hAnsi="Clarendon Condensed"/>
                <w:b/>
                <w:noProof/>
                <w:sz w:val="28"/>
                <w:szCs w:val="28"/>
                <w:lang w:eastAsia="ja-JP"/>
              </w:rPr>
              <mc:AlternateContent>
                <mc:Choice Requires="wps">
                  <w:drawing>
                    <wp:anchor distT="0" distB="0" distL="114300" distR="114300" simplePos="0" relativeHeight="251667456" behindDoc="0" locked="0" layoutInCell="1" allowOverlap="1">
                      <wp:simplePos x="0" y="0"/>
                      <wp:positionH relativeFrom="column">
                        <wp:posOffset>929005</wp:posOffset>
                      </wp:positionH>
                      <wp:positionV relativeFrom="paragraph">
                        <wp:posOffset>-8890</wp:posOffset>
                      </wp:positionV>
                      <wp:extent cx="0" cy="247015"/>
                      <wp:effectExtent l="6985" t="6985" r="12065" b="12700"/>
                      <wp:wrapNone/>
                      <wp:docPr id="10"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0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F1C49F8" id="_x0000_t32" coordsize="21600,21600" o:spt="32" o:oned="t" path="m,l21600,21600e" filled="f">
                      <v:path arrowok="t" fillok="f" o:connecttype="none"/>
                      <o:lock v:ext="edit" shapetype="t"/>
                    </v:shapetype>
                    <v:shape id="AutoShape 13" o:spid="_x0000_s1026" type="#_x0000_t32" style="position:absolute;margin-left:73.15pt;margin-top:-.7pt;width:0;height:19.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"/>
                  </w:pict>
                </mc:Fallback>
              </mc:AlternateContent>
            </w:r>
            <w:r>
              <w:rPr>
                <w:rFonts w:ascii="Clarendon Condensed" w:hAnsi="Clarendon Condensed"/>
                <w:b/>
                <w:noProof/>
                <w:sz w:val="28"/>
                <w:szCs w:val="28"/>
                <w:lang w:eastAsia="ja-JP"/>
              </w:rPr>
              <mc:AlternateContent>
                <mc:Choice Requires="wps">
                  <w:drawing>
                    <wp:anchor distT="0" distB="0" distL="114300" distR="114300" simplePos="0" relativeHeight="251666432" behindDoc="0" locked="0" layoutInCell="1" allowOverlap="1">
                      <wp:simplePos x="0" y="0"/>
                      <wp:positionH relativeFrom="column">
                        <wp:posOffset>305435</wp:posOffset>
                      </wp:positionH>
                      <wp:positionV relativeFrom="paragraph">
                        <wp:posOffset>-8890</wp:posOffset>
                      </wp:positionV>
                      <wp:extent cx="0" cy="247015"/>
                      <wp:effectExtent l="12065" t="6985" r="6985" b="12700"/>
                      <wp:wrapNone/>
                      <wp:docPr id="9"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0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89D3B9" id="AutoShape 12" o:spid="_x0000_s1026" type="#_x0000_t32" style="position:absolute;margin-left:24.05pt;margin-top:-.7pt;width:0;height:19.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"/>
                  </w:pict>
                </mc:Fallback>
              </mc:AlternateContent>
            </w:r>
            <w:r w:rsidR="00806FA4" w:rsidRPr="00806FA4">
              <w:rPr>
                <w:rFonts w:ascii="Clarendon Condensed" w:hAnsi="Clarendon Condensed"/>
                <w:b/>
                <w:sz w:val="28"/>
                <w:szCs w:val="28"/>
              </w:rPr>
              <w:t>F</w:t>
            </w:r>
          </w:p>
        </w:tc>
        <w:tc>
          <w:tcPr>
            <w:tcW w:w="2196" w:type="dxa"/>
            <w:shd w:val="clear" w:color="auto" w:fill="D6E3BC" w:themeFill="accent3" w:themeFillTint="66"/>
          </w:tcPr>
          <w:p w:rsidR="00806FA4" w:rsidRDefault="00300A41" w:rsidP="00806FA4">
            <w:pPr>
              <w:jc w:val="left"/>
              <w:rPr>
                <w:rFonts w:ascii="Clarendon Condensed" w:hAnsi="Clarendon Condensed"/>
                <w:b/>
                <w:sz w:val="32"/>
                <w:szCs w:val="32"/>
              </w:rPr>
            </w:pPr>
            <w:r>
              <w:rPr>
                <w:rFonts w:ascii="Clarendon Condensed" w:hAnsi="Clarendon Condensed"/>
                <w:b/>
                <w:noProof/>
                <w:sz w:val="32"/>
                <w:szCs w:val="32"/>
                <w:lang w:eastAsia="ja-JP"/>
              </w:rPr>
              <mc:AlternateContent>
                <mc:Choice Requires="wps">
                  <w:drawing>
                    <wp:anchor distT="0" distB="0" distL="114300" distR="114300" simplePos="0" relativeHeight="251659264" behindDoc="0" locked="0" layoutInCell="1" allowOverlap="1">
                      <wp:simplePos x="0" y="0"/>
                      <wp:positionH relativeFrom="column">
                        <wp:posOffset>803910</wp:posOffset>
                      </wp:positionH>
                      <wp:positionV relativeFrom="paragraph">
                        <wp:posOffset>-8890</wp:posOffset>
                      </wp:positionV>
                      <wp:extent cx="0" cy="247015"/>
                      <wp:effectExtent l="9525" t="6985" r="9525" b="1270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0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39FF43" id="AutoShape 3" o:spid="_x0000_s1026" type="#_x0000_t32" style="position:absolute;margin-left:63.3pt;margin-top:-.7pt;width:0;height:19.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"/>
                  </w:pict>
                </mc:Fallback>
              </mc:AlternateContent>
            </w:r>
            <w:r w:rsidR="008A6439">
              <w:rPr>
                <w:rFonts w:ascii="Clarendon Condensed" w:hAnsi="Clarendon Condensed"/>
                <w:b/>
                <w:sz w:val="32"/>
                <w:szCs w:val="32"/>
              </w:rPr>
              <w:t>D -     D     D+</w:t>
            </w:r>
          </w:p>
        </w:tc>
        <w:tc>
          <w:tcPr>
            <w:tcW w:w="2196" w:type="dxa"/>
            <w:shd w:val="clear" w:color="auto" w:fill="D6E3BC" w:themeFill="accent3" w:themeFillTint="66"/>
          </w:tcPr>
          <w:p w:rsidR="00806FA4" w:rsidRPr="008A6439" w:rsidRDefault="00300A41" w:rsidP="00806FA4">
            <w:pPr>
              <w:jc w:val="left"/>
              <w:rPr>
                <w:rFonts w:ascii="Clarendon Condensed" w:hAnsi="Clarendon Condensed"/>
                <w:b/>
                <w:sz w:val="32"/>
                <w:szCs w:val="32"/>
              </w:rPr>
            </w:pPr>
            <w:r w:rsidRPr="008A6439">
              <w:rPr>
                <w:rFonts w:ascii="Clarendon Condensed" w:hAnsi="Clarendon Condensed"/>
                <w:b/>
                <w:noProof/>
                <w:sz w:val="32"/>
                <w:szCs w:val="32"/>
                <w:lang w:eastAsia="ja-JP"/>
              </w:rPr>
              <mc:AlternateContent>
                <mc:Choice Requires="wps">
                  <w:drawing>
                    <wp:anchor distT="0" distB="0" distL="114300" distR="114300" simplePos="0" relativeHeight="251661312" behindDoc="0" locked="0" layoutInCell="1" allowOverlap="1">
                      <wp:simplePos x="0" y="0"/>
                      <wp:positionH relativeFrom="column">
                        <wp:posOffset>840740</wp:posOffset>
                      </wp:positionH>
                      <wp:positionV relativeFrom="paragraph">
                        <wp:posOffset>-8890</wp:posOffset>
                      </wp:positionV>
                      <wp:extent cx="0" cy="247015"/>
                      <wp:effectExtent l="12065" t="6985" r="6985" b="12700"/>
                      <wp:wrapNone/>
                      <wp:docPr id="7"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0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B3585C" id="AutoShape 5" o:spid="_x0000_s1026" type="#_x0000_t32" style="position:absolute;margin-left:66.2pt;margin-top:-.7pt;width:0;height:19.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"/>
                  </w:pict>
                </mc:Fallback>
              </mc:AlternateContent>
            </w:r>
            <w:r w:rsidRPr="008A6439">
              <w:rPr>
                <w:rFonts w:ascii="Clarendon Condensed" w:hAnsi="Clarendon Condensed"/>
                <w:b/>
                <w:noProof/>
                <w:sz w:val="32"/>
                <w:szCs w:val="32"/>
                <w:lang w:eastAsia="ja-JP"/>
              </w:rPr>
              <mc:AlternateContent>
                <mc:Choice Requires="wps">
                  <w:drawing>
                    <wp:anchor distT="0" distB="0" distL="114300" distR="114300" simplePos="0" relativeHeight="251660288" behindDoc="0" locked="0" layoutInCell="1" allowOverlap="1">
                      <wp:simplePos x="0" y="0"/>
                      <wp:positionH relativeFrom="column">
                        <wp:posOffset>323850</wp:posOffset>
                      </wp:positionH>
                      <wp:positionV relativeFrom="paragraph">
                        <wp:posOffset>-8890</wp:posOffset>
                      </wp:positionV>
                      <wp:extent cx="0" cy="247015"/>
                      <wp:effectExtent l="9525" t="6985" r="9525" b="12700"/>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0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7E7429" id="AutoShape 4" o:spid="_x0000_s1026" type="#_x0000_t32" style="position:absolute;margin-left:25.5pt;margin-top:-.7pt;width:0;height:19.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"/>
                  </w:pict>
                </mc:Fallback>
              </mc:AlternateContent>
            </w:r>
            <w:r w:rsidR="00806FA4" w:rsidRPr="008A6439">
              <w:rPr>
                <w:rFonts w:ascii="Clarendon Condensed" w:hAnsi="Clarendon Condensed"/>
                <w:b/>
                <w:sz w:val="32"/>
                <w:szCs w:val="32"/>
              </w:rPr>
              <w:t>C-</w:t>
            </w:r>
            <w:r w:rsidR="008A6439" w:rsidRPr="008A6439">
              <w:rPr>
                <w:rFonts w:ascii="Clarendon Condensed" w:hAnsi="Clarendon Condensed"/>
                <w:b/>
                <w:sz w:val="32"/>
                <w:szCs w:val="32"/>
              </w:rPr>
              <w:t xml:space="preserve">      C      </w:t>
            </w:r>
            <w:r w:rsidR="00806FA4" w:rsidRPr="008A6439">
              <w:rPr>
                <w:rFonts w:ascii="Clarendon Condensed" w:hAnsi="Clarendon Condensed"/>
                <w:b/>
                <w:sz w:val="32"/>
                <w:szCs w:val="32"/>
              </w:rPr>
              <w:t>C+</w:t>
            </w:r>
          </w:p>
        </w:tc>
        <w:tc>
          <w:tcPr>
            <w:tcW w:w="2196" w:type="dxa"/>
            <w:shd w:val="clear" w:color="auto" w:fill="D6E3BC" w:themeFill="accent3" w:themeFillTint="66"/>
          </w:tcPr>
          <w:p w:rsidR="00806FA4" w:rsidRDefault="00300A41" w:rsidP="00806FA4">
            <w:pPr>
              <w:jc w:val="left"/>
              <w:rPr>
                <w:rFonts w:ascii="Clarendon Condensed" w:hAnsi="Clarendon Condensed"/>
                <w:b/>
                <w:sz w:val="32"/>
                <w:szCs w:val="32"/>
              </w:rPr>
            </w:pPr>
            <w:r>
              <w:rPr>
                <w:rFonts w:ascii="Clarendon Condensed" w:hAnsi="Clarendon Condensed"/>
                <w:b/>
                <w:noProof/>
                <w:sz w:val="32"/>
                <w:szCs w:val="32"/>
                <w:lang w:eastAsia="ja-JP"/>
              </w:rPr>
              <mc:AlternateContent>
                <mc:Choice Requires="wps">
                  <w:drawing>
                    <wp:anchor distT="0" distB="0" distL="114300" distR="114300" simplePos="0" relativeHeight="251663360" behindDoc="0" locked="0" layoutInCell="1" allowOverlap="1">
                      <wp:simplePos x="0" y="0"/>
                      <wp:positionH relativeFrom="column">
                        <wp:posOffset>801370</wp:posOffset>
                      </wp:positionH>
                      <wp:positionV relativeFrom="paragraph">
                        <wp:posOffset>-8890</wp:posOffset>
                      </wp:positionV>
                      <wp:extent cx="0" cy="247015"/>
                      <wp:effectExtent l="5080" t="6985" r="13970" b="12700"/>
                      <wp:wrapNone/>
                      <wp:docPr id="5"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0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32F01A" id="AutoShape 7" o:spid="_x0000_s1026" type="#_x0000_t32" style="position:absolute;margin-left:63.1pt;margin-top:-.7pt;width:0;height:1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"/>
                  </w:pict>
                </mc:Fallback>
              </mc:AlternateContent>
            </w:r>
            <w:r>
              <w:rPr>
                <w:rFonts w:ascii="Clarendon Condensed" w:hAnsi="Clarendon Condensed"/>
                <w:b/>
                <w:noProof/>
                <w:sz w:val="32"/>
                <w:szCs w:val="32"/>
                <w:lang w:eastAsia="ja-JP"/>
              </w:rPr>
              <mc:AlternateContent>
                <mc:Choice Requires="wps">
                  <w:drawing>
                    <wp:anchor distT="0" distB="0" distL="114300" distR="114300" simplePos="0" relativeHeight="251662336" behindDoc="0" locked="0" layoutInCell="1" allowOverlap="1">
                      <wp:simplePos x="0" y="0"/>
                      <wp:positionH relativeFrom="column">
                        <wp:posOffset>317500</wp:posOffset>
                      </wp:positionH>
                      <wp:positionV relativeFrom="paragraph">
                        <wp:posOffset>-8890</wp:posOffset>
                      </wp:positionV>
                      <wp:extent cx="0" cy="247015"/>
                      <wp:effectExtent l="6985" t="6985" r="12065" b="12700"/>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0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FBAB2C" id="AutoShape 6" o:spid="_x0000_s1026" type="#_x0000_t32" style="position:absolute;margin-left:25pt;margin-top:-.7pt;width:0;height:19.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"/>
                  </w:pict>
                </mc:Fallback>
              </mc:AlternateContent>
            </w:r>
            <w:r w:rsidR="008A6439">
              <w:rPr>
                <w:rFonts w:ascii="Clarendon Condensed" w:hAnsi="Clarendon Condensed"/>
                <w:b/>
                <w:sz w:val="32"/>
                <w:szCs w:val="32"/>
              </w:rPr>
              <w:t xml:space="preserve">B-      B     </w:t>
            </w:r>
            <w:r w:rsidR="00806FA4">
              <w:rPr>
                <w:rFonts w:ascii="Clarendon Condensed" w:hAnsi="Clarendon Condensed"/>
                <w:b/>
                <w:sz w:val="32"/>
                <w:szCs w:val="32"/>
              </w:rPr>
              <w:t>B+</w:t>
            </w:r>
          </w:p>
        </w:tc>
        <w:tc>
          <w:tcPr>
            <w:tcW w:w="2196" w:type="dxa"/>
            <w:shd w:val="clear" w:color="auto" w:fill="D6E3BC" w:themeFill="accent3" w:themeFillTint="66"/>
          </w:tcPr>
          <w:p w:rsidR="00806FA4" w:rsidRDefault="00300A41" w:rsidP="00806FA4">
            <w:pPr>
              <w:jc w:val="left"/>
              <w:rPr>
                <w:rFonts w:ascii="Clarendon Condensed" w:hAnsi="Clarendon Condensed"/>
                <w:b/>
                <w:sz w:val="32"/>
                <w:szCs w:val="32"/>
              </w:rPr>
            </w:pPr>
            <w:r>
              <w:rPr>
                <w:rFonts w:ascii="Clarendon Condensed" w:hAnsi="Clarendon Condensed"/>
                <w:b/>
                <w:noProof/>
                <w:sz w:val="32"/>
                <w:szCs w:val="32"/>
                <w:lang w:eastAsia="ja-JP"/>
              </w:rPr>
              <mc:AlternateContent>
                <mc:Choice Requires="wps">
                  <w:drawing>
                    <wp:anchor distT="0" distB="0" distL="114300" distR="114300" simplePos="0" relativeHeight="251664384" behindDoc="0" locked="0" layoutInCell="1" allowOverlap="1">
                      <wp:simplePos x="0" y="0"/>
                      <wp:positionH relativeFrom="column">
                        <wp:posOffset>310515</wp:posOffset>
                      </wp:positionH>
                      <wp:positionV relativeFrom="paragraph">
                        <wp:posOffset>-8890</wp:posOffset>
                      </wp:positionV>
                      <wp:extent cx="0" cy="247015"/>
                      <wp:effectExtent l="13335" t="6985" r="5715" b="12700"/>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0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F90FBC" id="AutoShape 8" o:spid="_x0000_s1026" type="#_x0000_t32" style="position:absolute;margin-left:24.45pt;margin-top:-.7pt;width:0;height:19.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"/>
                  </w:pict>
                </mc:Fallback>
              </mc:AlternateContent>
            </w:r>
            <w:r>
              <w:rPr>
                <w:rFonts w:ascii="Clarendon Condensed" w:hAnsi="Clarendon Condensed"/>
                <w:b/>
                <w:noProof/>
                <w:sz w:val="32"/>
                <w:szCs w:val="32"/>
                <w:lang w:eastAsia="ja-JP"/>
              </w:rPr>
              <mc:AlternateContent>
                <mc:Choice Requires="wps">
                  <w:drawing>
                    <wp:anchor distT="0" distB="0" distL="114300" distR="114300" simplePos="0" relativeHeight="251665408" behindDoc="0" locked="0" layoutInCell="1" allowOverlap="1">
                      <wp:simplePos x="0" y="0"/>
                      <wp:positionH relativeFrom="column">
                        <wp:posOffset>805180</wp:posOffset>
                      </wp:positionH>
                      <wp:positionV relativeFrom="paragraph">
                        <wp:posOffset>-8890</wp:posOffset>
                      </wp:positionV>
                      <wp:extent cx="0" cy="247015"/>
                      <wp:effectExtent l="12700" t="6985" r="6350" b="12700"/>
                      <wp:wrapNone/>
                      <wp:docPr id="2"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0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9CA6A1" id="AutoShape 10" o:spid="_x0000_s1026" type="#_x0000_t32" style="position:absolute;margin-left:63.4pt;margin-top:-.7pt;width:0;height:19.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"/>
                  </w:pict>
                </mc:Fallback>
              </mc:AlternateContent>
            </w:r>
            <w:r>
              <w:rPr>
                <w:rFonts w:ascii="Clarendon Condensed" w:hAnsi="Clarendon Condensed"/>
                <w:b/>
                <w:noProof/>
                <w:sz w:val="32"/>
                <w:szCs w:val="32"/>
                <w:lang w:eastAsia="ja-JP"/>
              </w:rPr>
              <mc:AlternateContent>
                <mc:Choice Requires="wps">
                  <w:drawing>
                    <wp:anchor distT="0" distB="0" distL="114300" distR="114300" simplePos="0" relativeHeight="251658240" behindDoc="0" locked="0" layoutInCell="1" allowOverlap="1">
                      <wp:simplePos x="0" y="0"/>
                      <wp:positionH relativeFrom="column">
                        <wp:posOffset>-3841750</wp:posOffset>
                      </wp:positionH>
                      <wp:positionV relativeFrom="paragraph">
                        <wp:posOffset>-8890</wp:posOffset>
                      </wp:positionV>
                      <wp:extent cx="0" cy="247015"/>
                      <wp:effectExtent l="13970" t="6985" r="5080" b="1270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0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E00E26" id="AutoShape 2" o:spid="_x0000_s1026" type="#_x0000_t32" style="position:absolute;margin-left:-302.5pt;margin-top:-.7pt;width:0;height:19.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"/>
                  </w:pict>
                </mc:Fallback>
              </mc:AlternateContent>
            </w:r>
            <w:r w:rsidR="008A6439">
              <w:rPr>
                <w:rFonts w:ascii="Clarendon Condensed" w:hAnsi="Clarendon Condensed"/>
                <w:b/>
                <w:sz w:val="32"/>
                <w:szCs w:val="32"/>
              </w:rPr>
              <w:t xml:space="preserve">A -    A      </w:t>
            </w:r>
            <w:r w:rsidR="00F550E5">
              <w:rPr>
                <w:rFonts w:ascii="Clarendon Condensed" w:hAnsi="Clarendon Condensed"/>
                <w:b/>
                <w:sz w:val="32"/>
                <w:szCs w:val="32"/>
              </w:rPr>
              <w:t>A+</w:t>
            </w:r>
          </w:p>
        </w:tc>
      </w:tr>
      <w:tr w:rsidR="00F550E5" w:rsidTr="008A6439">
        <w:tc>
          <w:tcPr>
            <w:tcW w:w="2196" w:type="dxa"/>
          </w:tcPr>
          <w:p w:rsidR="00F550E5" w:rsidRPr="00F550E5" w:rsidRDefault="00F550E5" w:rsidP="00F550E5">
            <w:pPr>
              <w:rPr>
                <w:rFonts w:ascii="Clarendon Condensed" w:hAnsi="Clarendon Condensed"/>
                <w:sz w:val="24"/>
                <w:szCs w:val="24"/>
              </w:rPr>
            </w:pPr>
            <w:r>
              <w:rPr>
                <w:rFonts w:ascii="Clarendon Condensed" w:hAnsi="Clarendon Condensed"/>
                <w:sz w:val="24"/>
                <w:szCs w:val="24"/>
              </w:rPr>
              <w:t>Mark as (%)</w:t>
            </w:r>
          </w:p>
        </w:tc>
        <w:tc>
          <w:tcPr>
            <w:tcW w:w="2196" w:type="dxa"/>
          </w:tcPr>
          <w:p w:rsidR="00F550E5" w:rsidRPr="00F550E5" w:rsidRDefault="00F550E5" w:rsidP="00F550E5">
            <w:pPr>
              <w:rPr>
                <w:rFonts w:ascii="Clarendon Condensed" w:hAnsi="Clarendon Condensed"/>
                <w:sz w:val="28"/>
                <w:szCs w:val="28"/>
              </w:rPr>
            </w:pPr>
            <w:r w:rsidRPr="00F550E5">
              <w:rPr>
                <w:rFonts w:ascii="Clarendon Condensed" w:hAnsi="Clarendon Condensed"/>
                <w:sz w:val="28"/>
                <w:szCs w:val="28"/>
              </w:rPr>
              <w:t>Bellow 59%</w:t>
            </w:r>
          </w:p>
          <w:p w:rsidR="00F550E5" w:rsidRPr="00F550E5" w:rsidRDefault="00F550E5" w:rsidP="00F550E5">
            <w:pPr>
              <w:rPr>
                <w:rFonts w:ascii="Clarendon Condensed" w:hAnsi="Clarendon Condensed"/>
                <w:sz w:val="28"/>
                <w:szCs w:val="28"/>
              </w:rPr>
            </w:pPr>
          </w:p>
        </w:tc>
        <w:tc>
          <w:tcPr>
            <w:tcW w:w="2196" w:type="dxa"/>
          </w:tcPr>
          <w:p w:rsidR="00F550E5" w:rsidRPr="00F550E5" w:rsidRDefault="00F550E5" w:rsidP="00F550E5">
            <w:pPr>
              <w:rPr>
                <w:rFonts w:ascii="Clarendon Condensed" w:hAnsi="Clarendon Condensed"/>
                <w:b/>
                <w:sz w:val="28"/>
                <w:szCs w:val="28"/>
              </w:rPr>
            </w:pPr>
            <w:r w:rsidRPr="00F550E5">
              <w:rPr>
                <w:rFonts w:ascii="Clarendon Condensed" w:hAnsi="Clarendon Condensed"/>
                <w:b/>
                <w:sz w:val="28"/>
                <w:szCs w:val="28"/>
              </w:rPr>
              <w:t>60%-69%</w:t>
            </w:r>
          </w:p>
        </w:tc>
        <w:tc>
          <w:tcPr>
            <w:tcW w:w="2196" w:type="dxa"/>
          </w:tcPr>
          <w:p w:rsidR="00F550E5" w:rsidRPr="00F550E5" w:rsidRDefault="00F550E5" w:rsidP="00F550E5">
            <w:pPr>
              <w:rPr>
                <w:rFonts w:ascii="Clarendon Condensed" w:hAnsi="Clarendon Condensed"/>
                <w:b/>
                <w:sz w:val="28"/>
                <w:szCs w:val="28"/>
              </w:rPr>
            </w:pPr>
            <w:r w:rsidRPr="00F550E5">
              <w:rPr>
                <w:rFonts w:ascii="Clarendon Condensed" w:hAnsi="Clarendon Condensed"/>
                <w:b/>
                <w:sz w:val="28"/>
                <w:szCs w:val="28"/>
              </w:rPr>
              <w:t>70%-79%</w:t>
            </w:r>
          </w:p>
        </w:tc>
        <w:tc>
          <w:tcPr>
            <w:tcW w:w="2196" w:type="dxa"/>
          </w:tcPr>
          <w:p w:rsidR="00F550E5" w:rsidRPr="00F550E5" w:rsidRDefault="00F550E5" w:rsidP="00F550E5">
            <w:pPr>
              <w:rPr>
                <w:rFonts w:ascii="Clarendon Condensed" w:hAnsi="Clarendon Condensed"/>
                <w:b/>
                <w:sz w:val="28"/>
                <w:szCs w:val="28"/>
              </w:rPr>
            </w:pPr>
            <w:r w:rsidRPr="00F550E5">
              <w:rPr>
                <w:rFonts w:ascii="Clarendon Condensed" w:hAnsi="Clarendon Condensed"/>
                <w:b/>
                <w:sz w:val="28"/>
                <w:szCs w:val="28"/>
              </w:rPr>
              <w:t>80%-89%</w:t>
            </w:r>
            <w:bookmarkStart w:id="0" w:name="_GoBack"/>
            <w:bookmarkEnd w:id="0"/>
          </w:p>
        </w:tc>
        <w:tc>
          <w:tcPr>
            <w:tcW w:w="2196" w:type="dxa"/>
          </w:tcPr>
          <w:p w:rsidR="00F550E5" w:rsidRPr="00F550E5" w:rsidRDefault="00F550E5" w:rsidP="00F550E5">
            <w:pPr>
              <w:rPr>
                <w:rFonts w:ascii="Clarendon Condensed" w:hAnsi="Clarendon Condensed"/>
                <w:b/>
                <w:sz w:val="28"/>
                <w:szCs w:val="28"/>
              </w:rPr>
            </w:pPr>
            <w:r w:rsidRPr="00F550E5">
              <w:rPr>
                <w:rFonts w:ascii="Clarendon Condensed" w:hAnsi="Clarendon Condensed"/>
                <w:b/>
                <w:sz w:val="28"/>
                <w:szCs w:val="28"/>
              </w:rPr>
              <w:t>90%-100%</w:t>
            </w:r>
          </w:p>
        </w:tc>
      </w:tr>
      <w:tr w:rsidR="00F550E5" w:rsidTr="008A6439">
        <w:tc>
          <w:tcPr>
            <w:tcW w:w="2196" w:type="dxa"/>
            <w:shd w:val="clear" w:color="auto" w:fill="D6E3BC" w:themeFill="accent3" w:themeFillTint="66"/>
          </w:tcPr>
          <w:p w:rsidR="00F550E5" w:rsidRPr="00DE680C" w:rsidRDefault="00DE680C" w:rsidP="00F550E5">
            <w:pPr>
              <w:rPr>
                <w:rFonts w:ascii="Clarendon Condensed" w:hAnsi="Clarendon Condensed"/>
                <w:sz w:val="24"/>
                <w:szCs w:val="24"/>
              </w:rPr>
            </w:pPr>
            <w:r w:rsidRPr="00DE680C">
              <w:rPr>
                <w:rFonts w:ascii="Clarendon Condensed" w:hAnsi="Clarendon Condensed"/>
                <w:sz w:val="24"/>
                <w:szCs w:val="24"/>
              </w:rPr>
              <w:t>Achievement Level</w:t>
            </w:r>
          </w:p>
        </w:tc>
        <w:tc>
          <w:tcPr>
            <w:tcW w:w="2196" w:type="dxa"/>
          </w:tcPr>
          <w:p w:rsidR="00F550E5" w:rsidRPr="00DE680C" w:rsidRDefault="00DE680C" w:rsidP="00F550E5">
            <w:pPr>
              <w:rPr>
                <w:rFonts w:ascii="Clarendon Condensed" w:hAnsi="Clarendon Condensed"/>
                <w:b/>
                <w:sz w:val="28"/>
                <w:szCs w:val="28"/>
              </w:rPr>
            </w:pPr>
            <w:r w:rsidRPr="00DE680C">
              <w:rPr>
                <w:rFonts w:ascii="Clarendon Condensed" w:hAnsi="Clarendon Condensed"/>
                <w:b/>
                <w:sz w:val="28"/>
                <w:szCs w:val="28"/>
              </w:rPr>
              <w:t>Well Below</w:t>
            </w:r>
          </w:p>
        </w:tc>
        <w:tc>
          <w:tcPr>
            <w:tcW w:w="2196" w:type="dxa"/>
          </w:tcPr>
          <w:p w:rsidR="00F550E5" w:rsidRPr="00DE680C" w:rsidRDefault="00DE680C" w:rsidP="00F550E5">
            <w:pPr>
              <w:rPr>
                <w:rFonts w:ascii="Clarendon Condensed" w:hAnsi="Clarendon Condensed"/>
                <w:b/>
                <w:sz w:val="28"/>
                <w:szCs w:val="28"/>
              </w:rPr>
            </w:pPr>
            <w:r w:rsidRPr="00DE680C">
              <w:rPr>
                <w:rFonts w:ascii="Clarendon Condensed" w:hAnsi="Clarendon Condensed"/>
                <w:b/>
                <w:sz w:val="28"/>
                <w:szCs w:val="28"/>
              </w:rPr>
              <w:t>Below</w:t>
            </w:r>
          </w:p>
        </w:tc>
        <w:tc>
          <w:tcPr>
            <w:tcW w:w="2196" w:type="dxa"/>
          </w:tcPr>
          <w:p w:rsidR="00F550E5" w:rsidRPr="00DE680C" w:rsidRDefault="00DE680C" w:rsidP="00F550E5">
            <w:pPr>
              <w:rPr>
                <w:rFonts w:ascii="Clarendon Condensed" w:hAnsi="Clarendon Condensed"/>
                <w:b/>
                <w:sz w:val="28"/>
                <w:szCs w:val="28"/>
              </w:rPr>
            </w:pPr>
            <w:r w:rsidRPr="00DE680C">
              <w:rPr>
                <w:rFonts w:ascii="Clarendon Condensed" w:hAnsi="Clarendon Condensed"/>
                <w:b/>
                <w:sz w:val="28"/>
                <w:szCs w:val="28"/>
              </w:rPr>
              <w:t>Approaching</w:t>
            </w:r>
          </w:p>
        </w:tc>
        <w:tc>
          <w:tcPr>
            <w:tcW w:w="2196" w:type="dxa"/>
          </w:tcPr>
          <w:p w:rsidR="00F550E5" w:rsidRPr="00DE680C" w:rsidRDefault="00DE680C" w:rsidP="00F550E5">
            <w:pPr>
              <w:rPr>
                <w:rFonts w:ascii="Clarendon Condensed" w:hAnsi="Clarendon Condensed"/>
                <w:b/>
                <w:sz w:val="28"/>
                <w:szCs w:val="28"/>
              </w:rPr>
            </w:pPr>
            <w:r w:rsidRPr="00DE680C">
              <w:rPr>
                <w:rFonts w:ascii="Clarendon Condensed" w:hAnsi="Clarendon Condensed"/>
                <w:b/>
                <w:sz w:val="28"/>
                <w:szCs w:val="28"/>
              </w:rPr>
              <w:t>Proficient</w:t>
            </w:r>
          </w:p>
        </w:tc>
        <w:tc>
          <w:tcPr>
            <w:tcW w:w="2196" w:type="dxa"/>
          </w:tcPr>
          <w:p w:rsidR="00F550E5" w:rsidRDefault="00DE680C" w:rsidP="00F550E5">
            <w:pPr>
              <w:rPr>
                <w:rFonts w:ascii="Clarendon Condensed" w:hAnsi="Clarendon Condensed"/>
                <w:b/>
                <w:sz w:val="28"/>
                <w:szCs w:val="28"/>
              </w:rPr>
            </w:pPr>
            <w:r w:rsidRPr="00DE680C">
              <w:rPr>
                <w:rFonts w:ascii="Clarendon Condensed" w:hAnsi="Clarendon Condensed"/>
                <w:b/>
                <w:sz w:val="28"/>
                <w:szCs w:val="28"/>
              </w:rPr>
              <w:t>Exceeds</w:t>
            </w:r>
          </w:p>
          <w:p w:rsidR="00DE680C" w:rsidRPr="00DE680C" w:rsidRDefault="00DE680C" w:rsidP="00F550E5">
            <w:pPr>
              <w:rPr>
                <w:rFonts w:ascii="Clarendon Condensed" w:hAnsi="Clarendon Condensed"/>
                <w:b/>
                <w:sz w:val="28"/>
                <w:szCs w:val="28"/>
              </w:rPr>
            </w:pPr>
          </w:p>
        </w:tc>
      </w:tr>
      <w:tr w:rsidR="00DE680C" w:rsidTr="008A6439">
        <w:tc>
          <w:tcPr>
            <w:tcW w:w="2196" w:type="dxa"/>
            <w:shd w:val="clear" w:color="auto" w:fill="D6E3BC" w:themeFill="accent3" w:themeFillTint="66"/>
          </w:tcPr>
          <w:p w:rsidR="00DE680C" w:rsidRPr="00DE680C" w:rsidRDefault="00DE680C" w:rsidP="00F550E5">
            <w:pPr>
              <w:rPr>
                <w:rFonts w:ascii="Clarendon Condensed" w:hAnsi="Clarendon Condensed"/>
                <w:sz w:val="24"/>
                <w:szCs w:val="24"/>
              </w:rPr>
            </w:pPr>
            <w:r>
              <w:rPr>
                <w:rFonts w:ascii="Clarendon Condensed" w:hAnsi="Clarendon Condensed"/>
                <w:sz w:val="24"/>
                <w:szCs w:val="24"/>
              </w:rPr>
              <w:t>Level of Performance</w:t>
            </w:r>
          </w:p>
        </w:tc>
        <w:tc>
          <w:tcPr>
            <w:tcW w:w="2196" w:type="dxa"/>
          </w:tcPr>
          <w:p w:rsidR="00DE680C" w:rsidRPr="00DE680C" w:rsidRDefault="00DE680C" w:rsidP="00F550E5">
            <w:pPr>
              <w:rPr>
                <w:rFonts w:ascii="Clarendon Condensed" w:hAnsi="Clarendon Condensed"/>
                <w:b/>
                <w:sz w:val="28"/>
                <w:szCs w:val="28"/>
              </w:rPr>
            </w:pPr>
            <w:r>
              <w:rPr>
                <w:rFonts w:ascii="Clarendon Condensed" w:hAnsi="Clarendon Condensed"/>
                <w:b/>
                <w:sz w:val="28"/>
                <w:szCs w:val="28"/>
              </w:rPr>
              <w:t>Insufficient</w:t>
            </w:r>
          </w:p>
        </w:tc>
        <w:tc>
          <w:tcPr>
            <w:tcW w:w="2196" w:type="dxa"/>
          </w:tcPr>
          <w:p w:rsidR="00DE680C" w:rsidRPr="00DE680C" w:rsidRDefault="00DE680C" w:rsidP="00F550E5">
            <w:pPr>
              <w:rPr>
                <w:rFonts w:ascii="Clarendon Condensed" w:hAnsi="Clarendon Condensed"/>
                <w:b/>
                <w:sz w:val="28"/>
                <w:szCs w:val="28"/>
              </w:rPr>
            </w:pPr>
            <w:r>
              <w:rPr>
                <w:rFonts w:ascii="Clarendon Condensed" w:hAnsi="Clarendon Condensed"/>
                <w:b/>
                <w:sz w:val="28"/>
                <w:szCs w:val="28"/>
              </w:rPr>
              <w:t>Limited</w:t>
            </w:r>
          </w:p>
        </w:tc>
        <w:tc>
          <w:tcPr>
            <w:tcW w:w="2196" w:type="dxa"/>
          </w:tcPr>
          <w:p w:rsidR="00DE680C" w:rsidRPr="00DE680C" w:rsidRDefault="00DE680C" w:rsidP="00F550E5">
            <w:pPr>
              <w:rPr>
                <w:rFonts w:ascii="Clarendon Condensed" w:hAnsi="Clarendon Condensed"/>
                <w:b/>
                <w:sz w:val="28"/>
                <w:szCs w:val="28"/>
              </w:rPr>
            </w:pPr>
            <w:r>
              <w:rPr>
                <w:rFonts w:ascii="Clarendon Condensed" w:hAnsi="Clarendon Condensed"/>
                <w:b/>
                <w:sz w:val="28"/>
                <w:szCs w:val="28"/>
              </w:rPr>
              <w:t>Inconsistent</w:t>
            </w:r>
          </w:p>
        </w:tc>
        <w:tc>
          <w:tcPr>
            <w:tcW w:w="2196" w:type="dxa"/>
          </w:tcPr>
          <w:p w:rsidR="00DE680C" w:rsidRPr="00DE680C" w:rsidRDefault="00DE680C" w:rsidP="00F550E5">
            <w:pPr>
              <w:rPr>
                <w:rFonts w:ascii="Clarendon Condensed" w:hAnsi="Clarendon Condensed"/>
                <w:b/>
                <w:sz w:val="28"/>
                <w:szCs w:val="28"/>
              </w:rPr>
            </w:pPr>
            <w:r>
              <w:rPr>
                <w:rFonts w:ascii="Clarendon Condensed" w:hAnsi="Clarendon Condensed"/>
                <w:b/>
                <w:sz w:val="28"/>
                <w:szCs w:val="28"/>
              </w:rPr>
              <w:t>Good</w:t>
            </w:r>
          </w:p>
        </w:tc>
        <w:tc>
          <w:tcPr>
            <w:tcW w:w="2196" w:type="dxa"/>
          </w:tcPr>
          <w:p w:rsidR="00DE680C" w:rsidRPr="00DE680C" w:rsidRDefault="00DE680C" w:rsidP="00F550E5">
            <w:pPr>
              <w:rPr>
                <w:rFonts w:ascii="Clarendon Condensed" w:hAnsi="Clarendon Condensed"/>
                <w:b/>
                <w:sz w:val="28"/>
                <w:szCs w:val="28"/>
              </w:rPr>
            </w:pPr>
            <w:r>
              <w:rPr>
                <w:rFonts w:ascii="Clarendon Condensed" w:hAnsi="Clarendon Condensed"/>
                <w:b/>
                <w:sz w:val="28"/>
                <w:szCs w:val="28"/>
              </w:rPr>
              <w:t>Excellent</w:t>
            </w:r>
          </w:p>
        </w:tc>
      </w:tr>
      <w:tr w:rsidR="00DE680C" w:rsidTr="008A6439">
        <w:tc>
          <w:tcPr>
            <w:tcW w:w="2196" w:type="dxa"/>
          </w:tcPr>
          <w:p w:rsidR="00DE680C" w:rsidRDefault="00DE680C" w:rsidP="00F550E5">
            <w:pPr>
              <w:rPr>
                <w:rFonts w:ascii="Clarendon Condensed" w:hAnsi="Clarendon Condensed"/>
                <w:sz w:val="24"/>
                <w:szCs w:val="24"/>
              </w:rPr>
            </w:pPr>
          </w:p>
          <w:p w:rsidR="00DE680C" w:rsidRDefault="00DE680C" w:rsidP="00F550E5">
            <w:pPr>
              <w:rPr>
                <w:rFonts w:ascii="Clarendon Condensed" w:hAnsi="Clarendon Condensed"/>
                <w:sz w:val="24"/>
                <w:szCs w:val="24"/>
              </w:rPr>
            </w:pPr>
          </w:p>
          <w:p w:rsidR="00DE680C" w:rsidRDefault="00DE680C" w:rsidP="00F550E5">
            <w:pPr>
              <w:rPr>
                <w:rFonts w:ascii="Clarendon Condensed" w:hAnsi="Clarendon Condensed"/>
                <w:sz w:val="24"/>
                <w:szCs w:val="24"/>
              </w:rPr>
            </w:pPr>
          </w:p>
          <w:p w:rsidR="00DE680C" w:rsidRDefault="00DE680C" w:rsidP="00F550E5">
            <w:pPr>
              <w:rPr>
                <w:rFonts w:ascii="Clarendon Condensed" w:hAnsi="Clarendon Condensed"/>
                <w:sz w:val="24"/>
                <w:szCs w:val="24"/>
              </w:rPr>
            </w:pPr>
            <w:r>
              <w:rPr>
                <w:rFonts w:ascii="Clarendon Condensed" w:hAnsi="Clarendon Condensed"/>
                <w:sz w:val="24"/>
                <w:szCs w:val="24"/>
              </w:rPr>
              <w:t>Definition of Level</w:t>
            </w:r>
          </w:p>
        </w:tc>
        <w:tc>
          <w:tcPr>
            <w:tcW w:w="2196" w:type="dxa"/>
          </w:tcPr>
          <w:p w:rsidR="00DE680C" w:rsidRDefault="00DE680C" w:rsidP="00F550E5">
            <w:pPr>
              <w:rPr>
                <w:rFonts w:ascii="Clarendon Condensed" w:hAnsi="Clarendon Condensed"/>
                <w:b/>
                <w:sz w:val="28"/>
                <w:szCs w:val="28"/>
              </w:rPr>
            </w:pPr>
            <w:r>
              <w:rPr>
                <w:rFonts w:ascii="Clarendon Condensed" w:hAnsi="Clarendon Condensed"/>
                <w:b/>
                <w:sz w:val="28"/>
                <w:szCs w:val="28"/>
              </w:rPr>
              <w:t>Insufficient evidence of expected knowledge and skill.  Remediation is clearly needed.</w:t>
            </w:r>
          </w:p>
        </w:tc>
        <w:tc>
          <w:tcPr>
            <w:tcW w:w="2196" w:type="dxa"/>
          </w:tcPr>
          <w:p w:rsidR="00DE680C" w:rsidRDefault="00DE680C" w:rsidP="00F550E5">
            <w:pPr>
              <w:rPr>
                <w:rFonts w:ascii="Clarendon Condensed" w:hAnsi="Clarendon Condensed"/>
                <w:b/>
                <w:sz w:val="28"/>
                <w:szCs w:val="28"/>
              </w:rPr>
            </w:pPr>
            <w:r>
              <w:rPr>
                <w:rFonts w:ascii="Clarendon Condensed" w:hAnsi="Clarendon Condensed"/>
                <w:b/>
                <w:sz w:val="28"/>
                <w:szCs w:val="28"/>
              </w:rPr>
              <w:t>Limited expected knowledge and skills have been demonstrated.</w:t>
            </w:r>
          </w:p>
        </w:tc>
        <w:tc>
          <w:tcPr>
            <w:tcW w:w="2196" w:type="dxa"/>
          </w:tcPr>
          <w:p w:rsidR="00DE680C" w:rsidRDefault="00DE680C" w:rsidP="00F550E5">
            <w:pPr>
              <w:rPr>
                <w:rFonts w:ascii="Clarendon Condensed" w:hAnsi="Clarendon Condensed"/>
                <w:b/>
                <w:sz w:val="28"/>
                <w:szCs w:val="28"/>
              </w:rPr>
            </w:pPr>
            <w:r>
              <w:rPr>
                <w:rFonts w:ascii="Clarendon Condensed" w:hAnsi="Clarendon Condensed"/>
                <w:b/>
                <w:sz w:val="28"/>
                <w:szCs w:val="28"/>
              </w:rPr>
              <w:t>Some expected knowledge and skills have been demonstrated.</w:t>
            </w:r>
          </w:p>
        </w:tc>
        <w:tc>
          <w:tcPr>
            <w:tcW w:w="2196" w:type="dxa"/>
          </w:tcPr>
          <w:p w:rsidR="00DE680C" w:rsidRDefault="00DE680C" w:rsidP="00F550E5">
            <w:pPr>
              <w:rPr>
                <w:rFonts w:ascii="Clarendon Condensed" w:hAnsi="Clarendon Condensed"/>
                <w:b/>
                <w:sz w:val="28"/>
                <w:szCs w:val="28"/>
              </w:rPr>
            </w:pPr>
            <w:r>
              <w:rPr>
                <w:rFonts w:ascii="Clarendon Condensed" w:hAnsi="Clarendon Condensed"/>
                <w:b/>
                <w:sz w:val="28"/>
                <w:szCs w:val="28"/>
              </w:rPr>
              <w:t>Expected knowledge and skills have been demonstrated consistently.</w:t>
            </w:r>
          </w:p>
        </w:tc>
        <w:tc>
          <w:tcPr>
            <w:tcW w:w="2196" w:type="dxa"/>
          </w:tcPr>
          <w:p w:rsidR="00DE680C" w:rsidRDefault="00DE680C" w:rsidP="00F550E5">
            <w:pPr>
              <w:rPr>
                <w:rFonts w:ascii="Clarendon Condensed" w:hAnsi="Clarendon Condensed"/>
                <w:b/>
                <w:sz w:val="28"/>
                <w:szCs w:val="28"/>
              </w:rPr>
            </w:pPr>
            <w:r>
              <w:rPr>
                <w:rFonts w:ascii="Clarendon Condensed" w:hAnsi="Clarendon Condensed"/>
                <w:b/>
                <w:sz w:val="28"/>
                <w:szCs w:val="28"/>
              </w:rPr>
              <w:t>Expected knowledge and skills have been demonstrated, clearly and effectively with excellence.</w:t>
            </w:r>
          </w:p>
        </w:tc>
      </w:tr>
      <w:tr w:rsidR="00DE680C" w:rsidTr="008A6439">
        <w:tc>
          <w:tcPr>
            <w:tcW w:w="2196" w:type="dxa"/>
            <w:shd w:val="clear" w:color="auto" w:fill="D6E3BC" w:themeFill="accent3" w:themeFillTint="66"/>
          </w:tcPr>
          <w:p w:rsidR="00DE680C" w:rsidRPr="00DE680C" w:rsidRDefault="00DE680C" w:rsidP="00F550E5">
            <w:pPr>
              <w:rPr>
                <w:rFonts w:ascii="Clarendon Condensed" w:hAnsi="Clarendon Condensed"/>
                <w:b/>
                <w:sz w:val="28"/>
                <w:szCs w:val="28"/>
              </w:rPr>
            </w:pPr>
            <w:r>
              <w:rPr>
                <w:rFonts w:ascii="Clarendon Condensed" w:hAnsi="Clarendon Condensed"/>
                <w:b/>
                <w:sz w:val="28"/>
                <w:szCs w:val="28"/>
              </w:rPr>
              <w:t>Marks</w:t>
            </w:r>
          </w:p>
        </w:tc>
        <w:tc>
          <w:tcPr>
            <w:tcW w:w="2196" w:type="dxa"/>
            <w:shd w:val="clear" w:color="auto" w:fill="D6E3BC" w:themeFill="accent3" w:themeFillTint="66"/>
          </w:tcPr>
          <w:p w:rsidR="00DE680C" w:rsidRDefault="00572FB9" w:rsidP="00F550E5">
            <w:pPr>
              <w:rPr>
                <w:rFonts w:ascii="Clarendon Condensed" w:hAnsi="Clarendon Condensed"/>
                <w:b/>
                <w:sz w:val="28"/>
                <w:szCs w:val="28"/>
              </w:rPr>
            </w:pPr>
            <w:r>
              <w:rPr>
                <w:rFonts w:ascii="Clarendon Condensed" w:hAnsi="Clarendon Condensed"/>
                <w:b/>
                <w:sz w:val="28"/>
                <w:szCs w:val="28"/>
              </w:rPr>
              <w:t>0</w:t>
            </w:r>
          </w:p>
        </w:tc>
        <w:tc>
          <w:tcPr>
            <w:tcW w:w="2196" w:type="dxa"/>
            <w:shd w:val="clear" w:color="auto" w:fill="D6E3BC" w:themeFill="accent3" w:themeFillTint="66"/>
          </w:tcPr>
          <w:p w:rsidR="00DE680C" w:rsidRDefault="00572FB9" w:rsidP="00F550E5">
            <w:pPr>
              <w:rPr>
                <w:rFonts w:ascii="Clarendon Condensed" w:hAnsi="Clarendon Condensed"/>
                <w:b/>
                <w:sz w:val="28"/>
                <w:szCs w:val="28"/>
              </w:rPr>
            </w:pPr>
            <w:r>
              <w:rPr>
                <w:rFonts w:ascii="Clarendon Condensed" w:hAnsi="Clarendon Condensed"/>
                <w:b/>
                <w:sz w:val="28"/>
                <w:szCs w:val="28"/>
              </w:rPr>
              <w:t>1</w:t>
            </w:r>
          </w:p>
        </w:tc>
        <w:tc>
          <w:tcPr>
            <w:tcW w:w="2196" w:type="dxa"/>
            <w:shd w:val="clear" w:color="auto" w:fill="D6E3BC" w:themeFill="accent3" w:themeFillTint="66"/>
          </w:tcPr>
          <w:p w:rsidR="00DE680C" w:rsidRDefault="00572FB9" w:rsidP="00F550E5">
            <w:pPr>
              <w:rPr>
                <w:rFonts w:ascii="Clarendon Condensed" w:hAnsi="Clarendon Condensed"/>
                <w:b/>
                <w:sz w:val="28"/>
                <w:szCs w:val="28"/>
              </w:rPr>
            </w:pPr>
            <w:r>
              <w:rPr>
                <w:rFonts w:ascii="Clarendon Condensed" w:hAnsi="Clarendon Condensed"/>
                <w:b/>
                <w:sz w:val="28"/>
                <w:szCs w:val="28"/>
              </w:rPr>
              <w:t>2</w:t>
            </w:r>
          </w:p>
        </w:tc>
        <w:tc>
          <w:tcPr>
            <w:tcW w:w="2196" w:type="dxa"/>
            <w:shd w:val="clear" w:color="auto" w:fill="D6E3BC" w:themeFill="accent3" w:themeFillTint="66"/>
          </w:tcPr>
          <w:p w:rsidR="00DE680C" w:rsidRDefault="00572FB9" w:rsidP="00F550E5">
            <w:pPr>
              <w:rPr>
                <w:rFonts w:ascii="Clarendon Condensed" w:hAnsi="Clarendon Condensed"/>
                <w:b/>
                <w:sz w:val="28"/>
                <w:szCs w:val="28"/>
              </w:rPr>
            </w:pPr>
            <w:r>
              <w:rPr>
                <w:rFonts w:ascii="Clarendon Condensed" w:hAnsi="Clarendon Condensed"/>
                <w:b/>
                <w:sz w:val="28"/>
                <w:szCs w:val="28"/>
              </w:rPr>
              <w:t>3</w:t>
            </w:r>
          </w:p>
        </w:tc>
        <w:tc>
          <w:tcPr>
            <w:tcW w:w="2196" w:type="dxa"/>
            <w:shd w:val="clear" w:color="auto" w:fill="D6E3BC" w:themeFill="accent3" w:themeFillTint="66"/>
          </w:tcPr>
          <w:p w:rsidR="00DE680C" w:rsidRDefault="00B002DA" w:rsidP="00F550E5">
            <w:pPr>
              <w:rPr>
                <w:rFonts w:ascii="Clarendon Condensed" w:hAnsi="Clarendon Condensed"/>
                <w:b/>
                <w:sz w:val="28"/>
                <w:szCs w:val="28"/>
              </w:rPr>
            </w:pPr>
            <w:r>
              <w:rPr>
                <w:rFonts w:ascii="Clarendon Condensed" w:hAnsi="Clarendon Condensed"/>
                <w:b/>
                <w:sz w:val="28"/>
                <w:szCs w:val="28"/>
              </w:rPr>
              <w:t>4</w:t>
            </w:r>
          </w:p>
        </w:tc>
      </w:tr>
    </w:tbl>
    <w:p w:rsidR="002677D8" w:rsidRDefault="002677D8" w:rsidP="00F550E5">
      <w:pPr>
        <w:rPr>
          <w:rFonts w:ascii="Clarendon Condensed" w:hAnsi="Clarendon Condensed"/>
          <w:b/>
          <w:sz w:val="32"/>
          <w:szCs w:val="32"/>
        </w:rPr>
      </w:pPr>
    </w:p>
    <w:p w:rsidR="00A024B5" w:rsidRPr="00B002DA" w:rsidRDefault="00A024B5" w:rsidP="00A024B5">
      <w:pPr>
        <w:jc w:val="left"/>
        <w:rPr>
          <w:rFonts w:ascii="Clarendon Condensed" w:hAnsi="Clarendon Condensed"/>
          <w:b/>
          <w:sz w:val="24"/>
          <w:szCs w:val="24"/>
        </w:rPr>
      </w:pPr>
      <w:r w:rsidRPr="00B002DA">
        <w:rPr>
          <w:rFonts w:ascii="Clarendon Condensed" w:hAnsi="Clarendon Condensed"/>
          <w:b/>
          <w:sz w:val="24"/>
          <w:szCs w:val="24"/>
        </w:rPr>
        <w:t>Grades given to students enrolled in the Hawaii public school system shall be based on their achievement of the Common Core State Standards</w:t>
      </w:r>
      <w:r w:rsidR="00B002DA" w:rsidRPr="00B002DA">
        <w:rPr>
          <w:rFonts w:ascii="Clarendon Condensed" w:hAnsi="Clarendon Condensed"/>
          <w:b/>
          <w:sz w:val="24"/>
          <w:szCs w:val="24"/>
        </w:rPr>
        <w:t xml:space="preserve"> and Hawaii Content and Performance Standards</w:t>
      </w:r>
      <w:r w:rsidRPr="00B002DA">
        <w:rPr>
          <w:rFonts w:ascii="Clarendon Condensed" w:hAnsi="Clarendon Condensed"/>
          <w:b/>
          <w:sz w:val="24"/>
          <w:szCs w:val="24"/>
        </w:rPr>
        <w:t xml:space="preserve">, which specify what students should know and be able to do.  </w:t>
      </w:r>
    </w:p>
    <w:p w:rsidR="00A024B5" w:rsidRPr="00B002DA" w:rsidRDefault="00A024B5" w:rsidP="00A024B5">
      <w:pPr>
        <w:jc w:val="left"/>
        <w:rPr>
          <w:rFonts w:ascii="Clarendon Condensed" w:hAnsi="Clarendon Condensed"/>
          <w:b/>
          <w:sz w:val="24"/>
          <w:szCs w:val="24"/>
        </w:rPr>
      </w:pPr>
    </w:p>
    <w:p w:rsidR="00A024B5" w:rsidRPr="00B002DA" w:rsidRDefault="00A024B5" w:rsidP="00A024B5">
      <w:pPr>
        <w:jc w:val="left"/>
        <w:rPr>
          <w:rFonts w:ascii="Clarendon Condensed" w:hAnsi="Clarendon Condensed"/>
          <w:b/>
          <w:sz w:val="24"/>
          <w:szCs w:val="24"/>
        </w:rPr>
      </w:pPr>
      <w:r w:rsidRPr="00B002DA">
        <w:rPr>
          <w:rFonts w:ascii="Clarendon Condensed" w:hAnsi="Clarendon Condensed"/>
          <w:b/>
          <w:sz w:val="24"/>
          <w:szCs w:val="24"/>
        </w:rPr>
        <w:t>Grades recorded by teachers must meet the dual criteria of validity and reliability.    The test of validity</w:t>
      </w:r>
      <w:r w:rsidR="00B002DA" w:rsidRPr="00B002DA">
        <w:rPr>
          <w:rFonts w:ascii="Clarendon Condensed" w:hAnsi="Clarendon Condensed"/>
          <w:b/>
          <w:sz w:val="24"/>
          <w:szCs w:val="24"/>
        </w:rPr>
        <w:t xml:space="preserve"> is met when the grades have been based on the Common Core State Standards and the Hawaii Content and performance Standards.  The test of reliability is met when (1) there is sufficient number of grade entries to indicate that a student has been afforded ample opportunities over a grading period to demonstrate competence; and (2) records are maintained accurately, legibly and support the grade given.</w:t>
      </w:r>
    </w:p>
    <w:p w:rsidR="00B002DA" w:rsidRDefault="00B002DA" w:rsidP="00A024B5">
      <w:pPr>
        <w:jc w:val="left"/>
        <w:rPr>
          <w:rFonts w:ascii="Clarendon Condensed" w:hAnsi="Clarendon Condensed"/>
          <w:b/>
          <w:sz w:val="32"/>
          <w:szCs w:val="32"/>
        </w:rPr>
      </w:pPr>
      <w:r>
        <w:rPr>
          <w:rFonts w:ascii="Clarendon Condensed" w:hAnsi="Clarendon Condensed"/>
          <w:b/>
          <w:sz w:val="32"/>
          <w:szCs w:val="32"/>
        </w:rPr>
        <w:tab/>
      </w:r>
      <w:r>
        <w:rPr>
          <w:rFonts w:ascii="Clarendon Condensed" w:hAnsi="Clarendon Condensed"/>
          <w:b/>
          <w:sz w:val="32"/>
          <w:szCs w:val="32"/>
        </w:rPr>
        <w:tab/>
      </w:r>
      <w:r>
        <w:rPr>
          <w:rFonts w:ascii="Clarendon Condensed" w:hAnsi="Clarendon Condensed"/>
          <w:b/>
          <w:sz w:val="32"/>
          <w:szCs w:val="32"/>
        </w:rPr>
        <w:tab/>
      </w:r>
      <w:r>
        <w:rPr>
          <w:rFonts w:ascii="Clarendon Condensed" w:hAnsi="Clarendon Condensed"/>
          <w:b/>
          <w:sz w:val="32"/>
          <w:szCs w:val="32"/>
        </w:rPr>
        <w:tab/>
      </w:r>
      <w:r>
        <w:rPr>
          <w:rFonts w:ascii="Clarendon Condensed" w:hAnsi="Clarendon Condensed"/>
          <w:b/>
          <w:sz w:val="32"/>
          <w:szCs w:val="32"/>
        </w:rPr>
        <w:tab/>
      </w:r>
    </w:p>
    <w:p w:rsidR="00B002DA" w:rsidRPr="00B002DA" w:rsidRDefault="00B002DA" w:rsidP="00A024B5">
      <w:pPr>
        <w:jc w:val="left"/>
        <w:rPr>
          <w:rFonts w:ascii="Clarendon Condensed" w:hAnsi="Clarendon Condensed"/>
          <w:b/>
          <w:sz w:val="24"/>
          <w:szCs w:val="24"/>
        </w:rPr>
      </w:pPr>
      <w:r w:rsidRPr="00B002DA">
        <w:rPr>
          <w:rFonts w:ascii="Clarendon Condensed" w:hAnsi="Clarendon Condensed"/>
          <w:b/>
          <w:sz w:val="24"/>
          <w:szCs w:val="24"/>
        </w:rPr>
        <w:t>(Information taken from the Hawaii Board of Education Policy 4501/Grading Student Performance)</w:t>
      </w:r>
    </w:p>
    <w:p w:rsidR="00A024B5" w:rsidRPr="002677D8" w:rsidRDefault="00A024B5" w:rsidP="00F550E5">
      <w:pPr>
        <w:rPr>
          <w:rFonts w:ascii="Clarendon Condensed" w:hAnsi="Clarendon Condensed"/>
          <w:b/>
          <w:sz w:val="32"/>
          <w:szCs w:val="32"/>
        </w:rPr>
      </w:pPr>
    </w:p>
    <w:sectPr w:rsidR="00A024B5" w:rsidRPr="002677D8" w:rsidSect="00B002DA">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larendon Condensed">
    <w:panose1 w:val="00000000000000000000"/>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7D8"/>
    <w:rsid w:val="001A6099"/>
    <w:rsid w:val="002677D8"/>
    <w:rsid w:val="00300A41"/>
    <w:rsid w:val="00572FB9"/>
    <w:rsid w:val="00806FA4"/>
    <w:rsid w:val="00835728"/>
    <w:rsid w:val="008A6439"/>
    <w:rsid w:val="008E2E86"/>
    <w:rsid w:val="00A024B5"/>
    <w:rsid w:val="00B002DA"/>
    <w:rsid w:val="00DE680C"/>
    <w:rsid w:val="00F550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F5EFE0-55B0-4660-82D5-27A001596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60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06F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248</Words>
  <Characters>1419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HIDOE</Company>
  <LinksUpToDate>false</LinksUpToDate>
  <CharactersWithSpaces>1664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Masaniai</dc:creator>
  <cp:keywords/>
  <dc:description/>
  <cp:lastModifiedBy>Instructor</cp:lastModifiedBy>
  <cp:revision>2</cp:revision>
  <cp:lastPrinted>2014-08-02T02:21:00Z</cp:lastPrinted>
  <dcterms:created xsi:type="dcterms:W3CDTF">2014-08-03T18:58:00Z</dcterms:created>
  <dcterms:modified xsi:type="dcterms:W3CDTF">2014-08-03T18:58:00Z</dcterms:modified>
</cp:coreProperties>
</file>