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9B0BD"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AP/IB US HISTORY - Mr. Ludlam</w:t>
      </w:r>
    </w:p>
    <w:p w14:paraId="40CE1B3A"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ASSIGNMENT SHEET #4: The Federalist Era, 1789-1800</w:t>
      </w:r>
    </w:p>
    <w:p w14:paraId="3DF74E5F" w14:textId="77777777" w:rsidR="005C4D4D" w:rsidRPr="00983988" w:rsidRDefault="005C4D4D" w:rsidP="005C4D4D">
      <w:pPr>
        <w:rPr>
          <w:rFonts w:ascii="Geneva" w:hAnsi="Geneva"/>
          <w:color w:val="000000"/>
          <w:sz w:val="18"/>
          <w:szCs w:val="24"/>
        </w:rPr>
      </w:pPr>
      <w:r>
        <w:rPr>
          <w:rFonts w:ascii="Geneva" w:hAnsi="Geneva"/>
          <w:color w:val="000000"/>
          <w:sz w:val="18"/>
          <w:szCs w:val="24"/>
        </w:rPr>
        <w:t>AMERICAN PAGEANT: Chap. 10,</w:t>
      </w:r>
      <w:r w:rsidRPr="00983988">
        <w:rPr>
          <w:rFonts w:ascii="Geneva" w:hAnsi="Geneva"/>
          <w:color w:val="000000"/>
          <w:sz w:val="18"/>
          <w:szCs w:val="24"/>
        </w:rPr>
        <w:t xml:space="preserve"> Read pp. 190-210   </w:t>
      </w:r>
    </w:p>
    <w:p w14:paraId="5386653B" w14:textId="77777777" w:rsidR="005C4D4D" w:rsidRPr="00983988" w:rsidRDefault="005C4D4D" w:rsidP="005C4D4D">
      <w:pPr>
        <w:rPr>
          <w:rFonts w:ascii="Geneva" w:hAnsi="Geneva"/>
          <w:color w:val="000000"/>
          <w:sz w:val="18"/>
          <w:szCs w:val="24"/>
        </w:rPr>
      </w:pPr>
    </w:p>
    <w:p w14:paraId="65E676A7"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QUESTIONS: think about and answer</w:t>
      </w:r>
    </w:p>
    <w:p w14:paraId="5562C5ED" w14:textId="77777777" w:rsidR="005C4D4D" w:rsidRPr="00983988" w:rsidRDefault="005C4D4D" w:rsidP="005C4D4D">
      <w:pPr>
        <w:rPr>
          <w:rFonts w:ascii="Geneva" w:hAnsi="Geneva"/>
          <w:color w:val="000000"/>
          <w:sz w:val="18"/>
          <w:szCs w:val="24"/>
        </w:rPr>
      </w:pPr>
    </w:p>
    <w:p w14:paraId="494FE618"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1. What were some problems the new nation faced in 1789?</w:t>
      </w:r>
    </w:p>
    <w:p w14:paraId="193B0E1F"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2. How did the role of the Cabinet develop during Washington's administrations?</w:t>
      </w:r>
    </w:p>
    <w:p w14:paraId="09998837"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3. What were the three parts of Hamilton’s economic plan and how would it help the economy?</w:t>
      </w:r>
    </w:p>
    <w:p w14:paraId="620B6E5C"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4. Describe the difference between loose and strict constructionists?</w:t>
      </w:r>
    </w:p>
    <w:p w14:paraId="6B95AB17"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5. What was the basis for the development of political parties in the US?</w:t>
      </w:r>
    </w:p>
    <w:p w14:paraId="67D1923B"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6. What was Washington's Neutrality Proclamation?</w:t>
      </w:r>
    </w:p>
    <w:p w14:paraId="6DE3CB74"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7. What did Washington warn against in his Farewell Address? Why?</w:t>
      </w:r>
    </w:p>
    <w:p w14:paraId="5701222B"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8. What happened to the relationship between France and the US during this time?</w:t>
      </w:r>
    </w:p>
    <w:p w14:paraId="61889D5E"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9. What was the Convention of 1800 and why is it important?</w:t>
      </w:r>
    </w:p>
    <w:p w14:paraId="5109FF81"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10. Explain the term nullification.</w:t>
      </w:r>
    </w:p>
    <w:p w14:paraId="079BE856"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 xml:space="preserve">11. Describe the key differences between Hamiltonians and Jeffersonians. </w:t>
      </w:r>
    </w:p>
    <w:p w14:paraId="032CD103"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12. ASK AND ANSWER YOUR OWN QUESTION</w:t>
      </w:r>
    </w:p>
    <w:p w14:paraId="695B022E" w14:textId="77777777" w:rsidR="005C4D4D" w:rsidRPr="00983988" w:rsidRDefault="005C4D4D" w:rsidP="005C4D4D">
      <w:pPr>
        <w:rPr>
          <w:rFonts w:ascii="Geneva" w:hAnsi="Geneva"/>
          <w:color w:val="000000"/>
          <w:sz w:val="18"/>
          <w:szCs w:val="24"/>
        </w:rPr>
      </w:pPr>
    </w:p>
    <w:p w14:paraId="636F915A"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IDENTIFICATIONS: What or who is it and why is it important - THINK SIGNIFICANCE - connect to others</w:t>
      </w:r>
    </w:p>
    <w:p w14:paraId="4A281717" w14:textId="77777777" w:rsidR="005C4D4D" w:rsidRPr="00983988" w:rsidRDefault="005C4D4D" w:rsidP="005C4D4D">
      <w:pPr>
        <w:rPr>
          <w:rFonts w:ascii="Geneva" w:hAnsi="Geneva"/>
          <w:color w:val="000000"/>
          <w:sz w:val="18"/>
          <w:szCs w:val="24"/>
        </w:rPr>
      </w:pPr>
    </w:p>
    <w:p w14:paraId="7F0AAEAF"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Role of Cabinet</w:t>
      </w:r>
      <w:r w:rsidRPr="00983988">
        <w:rPr>
          <w:rFonts w:ascii="Geneva" w:hAnsi="Geneva"/>
          <w:color w:val="000000"/>
          <w:sz w:val="18"/>
          <w:szCs w:val="24"/>
        </w:rPr>
        <w:tab/>
      </w:r>
      <w:r w:rsidRPr="00983988">
        <w:rPr>
          <w:rFonts w:ascii="Geneva" w:hAnsi="Geneva"/>
          <w:color w:val="000000"/>
          <w:sz w:val="18"/>
          <w:szCs w:val="24"/>
        </w:rPr>
        <w:tab/>
      </w:r>
      <w:r w:rsidRPr="00983988">
        <w:rPr>
          <w:rFonts w:ascii="Geneva" w:hAnsi="Geneva"/>
          <w:color w:val="000000"/>
          <w:sz w:val="18"/>
          <w:szCs w:val="24"/>
        </w:rPr>
        <w:tab/>
        <w:t>Bill of Rights</w:t>
      </w:r>
      <w:r w:rsidRPr="00983988">
        <w:rPr>
          <w:rFonts w:ascii="Geneva" w:hAnsi="Geneva"/>
          <w:color w:val="000000"/>
          <w:sz w:val="18"/>
          <w:szCs w:val="24"/>
        </w:rPr>
        <w:tab/>
      </w:r>
      <w:r w:rsidRPr="00983988">
        <w:rPr>
          <w:rFonts w:ascii="Geneva" w:hAnsi="Geneva"/>
          <w:color w:val="000000"/>
          <w:sz w:val="18"/>
          <w:szCs w:val="24"/>
        </w:rPr>
        <w:tab/>
      </w:r>
      <w:r w:rsidRPr="00983988">
        <w:rPr>
          <w:rFonts w:ascii="Geneva" w:hAnsi="Geneva"/>
          <w:color w:val="000000"/>
          <w:sz w:val="18"/>
          <w:szCs w:val="24"/>
        </w:rPr>
        <w:tab/>
        <w:t>Judiciary Act of 1789</w:t>
      </w:r>
    </w:p>
    <w:p w14:paraId="57DC6DE7"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funding at par</w:t>
      </w:r>
      <w:r w:rsidRPr="00983988">
        <w:rPr>
          <w:rFonts w:ascii="Geneva" w:hAnsi="Geneva"/>
          <w:color w:val="000000"/>
          <w:sz w:val="18"/>
          <w:szCs w:val="24"/>
        </w:rPr>
        <w:tab/>
      </w:r>
      <w:r w:rsidRPr="00983988">
        <w:rPr>
          <w:rFonts w:ascii="Geneva" w:hAnsi="Geneva"/>
          <w:color w:val="000000"/>
          <w:sz w:val="18"/>
          <w:szCs w:val="24"/>
        </w:rPr>
        <w:tab/>
      </w:r>
      <w:r w:rsidRPr="00983988">
        <w:rPr>
          <w:rFonts w:ascii="Geneva" w:hAnsi="Geneva"/>
          <w:color w:val="000000"/>
          <w:sz w:val="18"/>
          <w:szCs w:val="24"/>
        </w:rPr>
        <w:tab/>
        <w:t>assumption</w:t>
      </w:r>
      <w:r w:rsidRPr="00983988">
        <w:rPr>
          <w:rFonts w:ascii="Geneva" w:hAnsi="Geneva"/>
          <w:color w:val="000000"/>
          <w:sz w:val="18"/>
          <w:szCs w:val="24"/>
        </w:rPr>
        <w:tab/>
      </w:r>
      <w:r w:rsidRPr="00983988">
        <w:rPr>
          <w:rFonts w:ascii="Geneva" w:hAnsi="Geneva"/>
          <w:color w:val="000000"/>
          <w:sz w:val="18"/>
          <w:szCs w:val="24"/>
        </w:rPr>
        <w:tab/>
      </w:r>
      <w:r w:rsidRPr="00983988">
        <w:rPr>
          <w:rFonts w:ascii="Geneva" w:hAnsi="Geneva"/>
          <w:color w:val="000000"/>
          <w:sz w:val="18"/>
          <w:szCs w:val="24"/>
        </w:rPr>
        <w:tab/>
        <w:t>tariff, customs duties, excise tax</w:t>
      </w:r>
      <w:r w:rsidRPr="00983988">
        <w:rPr>
          <w:rFonts w:ascii="Geneva" w:hAnsi="Geneva"/>
          <w:color w:val="000000"/>
          <w:sz w:val="18"/>
          <w:szCs w:val="24"/>
        </w:rPr>
        <w:tab/>
      </w:r>
    </w:p>
    <w:p w14:paraId="3E711A59"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Bank of US</w:t>
      </w:r>
      <w:r w:rsidRPr="00983988">
        <w:rPr>
          <w:rFonts w:ascii="Geneva" w:hAnsi="Geneva"/>
          <w:color w:val="000000"/>
          <w:sz w:val="18"/>
          <w:szCs w:val="24"/>
        </w:rPr>
        <w:tab/>
      </w:r>
      <w:r w:rsidRPr="00983988">
        <w:rPr>
          <w:rFonts w:ascii="Geneva" w:hAnsi="Geneva"/>
          <w:color w:val="000000"/>
          <w:sz w:val="18"/>
          <w:szCs w:val="24"/>
        </w:rPr>
        <w:tab/>
      </w:r>
      <w:r w:rsidRPr="00983988">
        <w:rPr>
          <w:rFonts w:ascii="Geneva" w:hAnsi="Geneva"/>
          <w:color w:val="000000"/>
          <w:sz w:val="18"/>
          <w:szCs w:val="24"/>
        </w:rPr>
        <w:tab/>
        <w:t>Whiskey Rebellion</w:t>
      </w:r>
      <w:r w:rsidRPr="00983988">
        <w:rPr>
          <w:rFonts w:ascii="Geneva" w:hAnsi="Geneva"/>
          <w:color w:val="000000"/>
          <w:sz w:val="18"/>
          <w:szCs w:val="24"/>
        </w:rPr>
        <w:tab/>
      </w:r>
      <w:r w:rsidRPr="00983988">
        <w:rPr>
          <w:rFonts w:ascii="Geneva" w:hAnsi="Geneva"/>
          <w:color w:val="000000"/>
          <w:sz w:val="18"/>
          <w:szCs w:val="24"/>
        </w:rPr>
        <w:tab/>
        <w:t>French Revolution</w:t>
      </w:r>
    </w:p>
    <w:p w14:paraId="140CA399"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Franco-American Alliance</w:t>
      </w:r>
      <w:r w:rsidRPr="00983988">
        <w:rPr>
          <w:rFonts w:ascii="Geneva" w:hAnsi="Geneva"/>
          <w:color w:val="000000"/>
          <w:sz w:val="18"/>
          <w:szCs w:val="24"/>
        </w:rPr>
        <w:tab/>
        <w:t>Neutrality Proclamation</w:t>
      </w:r>
      <w:r w:rsidRPr="00983988">
        <w:rPr>
          <w:rFonts w:ascii="Geneva" w:hAnsi="Geneva"/>
          <w:color w:val="000000"/>
          <w:sz w:val="18"/>
          <w:szCs w:val="24"/>
        </w:rPr>
        <w:tab/>
      </w:r>
      <w:r w:rsidRPr="00983988">
        <w:rPr>
          <w:rFonts w:ascii="Geneva" w:hAnsi="Geneva"/>
          <w:color w:val="000000"/>
          <w:sz w:val="18"/>
          <w:szCs w:val="24"/>
        </w:rPr>
        <w:tab/>
        <w:t>Citizen Genet</w:t>
      </w:r>
    </w:p>
    <w:p w14:paraId="43ECE133"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Battle of Fallen Timbers</w:t>
      </w:r>
      <w:r w:rsidRPr="00983988">
        <w:rPr>
          <w:rFonts w:ascii="Geneva" w:hAnsi="Geneva"/>
          <w:color w:val="000000"/>
          <w:sz w:val="18"/>
          <w:szCs w:val="24"/>
        </w:rPr>
        <w:tab/>
      </w:r>
      <w:r w:rsidRPr="00983988">
        <w:rPr>
          <w:rFonts w:ascii="Geneva" w:hAnsi="Geneva"/>
          <w:color w:val="000000"/>
          <w:sz w:val="18"/>
          <w:szCs w:val="24"/>
        </w:rPr>
        <w:tab/>
        <w:t>Treaty of Greenville</w:t>
      </w:r>
      <w:r w:rsidRPr="00983988">
        <w:rPr>
          <w:rFonts w:ascii="Geneva" w:hAnsi="Geneva"/>
          <w:color w:val="000000"/>
          <w:sz w:val="18"/>
          <w:szCs w:val="24"/>
        </w:rPr>
        <w:tab/>
      </w:r>
      <w:r w:rsidRPr="00983988">
        <w:rPr>
          <w:rFonts w:ascii="Geneva" w:hAnsi="Geneva"/>
          <w:color w:val="000000"/>
          <w:sz w:val="18"/>
          <w:szCs w:val="24"/>
        </w:rPr>
        <w:tab/>
        <w:t>impressment, seizing ships</w:t>
      </w:r>
    </w:p>
    <w:p w14:paraId="71883957"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Jays Treaty</w:t>
      </w:r>
      <w:r w:rsidRPr="00983988">
        <w:rPr>
          <w:rFonts w:ascii="Geneva" w:hAnsi="Geneva"/>
          <w:color w:val="000000"/>
          <w:sz w:val="18"/>
          <w:szCs w:val="24"/>
        </w:rPr>
        <w:tab/>
      </w:r>
      <w:r w:rsidRPr="00983988">
        <w:rPr>
          <w:rFonts w:ascii="Geneva" w:hAnsi="Geneva"/>
          <w:color w:val="000000"/>
          <w:sz w:val="18"/>
          <w:szCs w:val="24"/>
        </w:rPr>
        <w:tab/>
      </w:r>
      <w:r w:rsidRPr="00983988">
        <w:rPr>
          <w:rFonts w:ascii="Geneva" w:hAnsi="Geneva"/>
          <w:color w:val="000000"/>
          <w:sz w:val="18"/>
          <w:szCs w:val="24"/>
        </w:rPr>
        <w:tab/>
        <w:t>Pinckney's Treaty</w:t>
      </w:r>
      <w:r w:rsidRPr="00983988">
        <w:rPr>
          <w:rFonts w:ascii="Geneva" w:hAnsi="Geneva"/>
          <w:color w:val="000000"/>
          <w:sz w:val="18"/>
          <w:szCs w:val="24"/>
        </w:rPr>
        <w:tab/>
      </w:r>
      <w:r w:rsidRPr="00983988">
        <w:rPr>
          <w:rFonts w:ascii="Geneva" w:hAnsi="Geneva"/>
          <w:color w:val="000000"/>
          <w:sz w:val="18"/>
          <w:szCs w:val="24"/>
        </w:rPr>
        <w:tab/>
        <w:t>Washington’s Farewell Address</w:t>
      </w:r>
    </w:p>
    <w:p w14:paraId="120CBA51"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Election of 1796</w:t>
      </w:r>
      <w:r w:rsidRPr="00983988">
        <w:rPr>
          <w:rFonts w:ascii="Geneva" w:hAnsi="Geneva"/>
          <w:color w:val="000000"/>
          <w:sz w:val="18"/>
          <w:szCs w:val="24"/>
        </w:rPr>
        <w:tab/>
      </w:r>
      <w:r w:rsidRPr="00983988">
        <w:rPr>
          <w:rFonts w:ascii="Geneva" w:hAnsi="Geneva"/>
          <w:color w:val="000000"/>
          <w:sz w:val="18"/>
          <w:szCs w:val="24"/>
        </w:rPr>
        <w:tab/>
        <w:t>XYZ Affair</w:t>
      </w:r>
      <w:r w:rsidRPr="00983988">
        <w:rPr>
          <w:rFonts w:ascii="Geneva" w:hAnsi="Geneva"/>
          <w:color w:val="000000"/>
          <w:sz w:val="18"/>
          <w:szCs w:val="24"/>
        </w:rPr>
        <w:tab/>
      </w:r>
      <w:r w:rsidRPr="00983988">
        <w:rPr>
          <w:rFonts w:ascii="Geneva" w:hAnsi="Geneva"/>
          <w:color w:val="000000"/>
          <w:sz w:val="18"/>
          <w:szCs w:val="24"/>
        </w:rPr>
        <w:tab/>
      </w:r>
      <w:r w:rsidRPr="00983988">
        <w:rPr>
          <w:rFonts w:ascii="Geneva" w:hAnsi="Geneva"/>
          <w:color w:val="000000"/>
          <w:sz w:val="18"/>
          <w:szCs w:val="24"/>
        </w:rPr>
        <w:tab/>
        <w:t>Convention of 1800</w:t>
      </w:r>
    </w:p>
    <w:p w14:paraId="0D5464B5"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Alien Acts</w:t>
      </w:r>
      <w:r w:rsidRPr="00983988">
        <w:rPr>
          <w:rFonts w:ascii="Geneva" w:hAnsi="Geneva"/>
          <w:color w:val="000000"/>
          <w:sz w:val="18"/>
          <w:szCs w:val="24"/>
        </w:rPr>
        <w:tab/>
      </w:r>
      <w:r w:rsidRPr="00983988">
        <w:rPr>
          <w:rFonts w:ascii="Geneva" w:hAnsi="Geneva"/>
          <w:color w:val="000000"/>
          <w:sz w:val="18"/>
          <w:szCs w:val="24"/>
        </w:rPr>
        <w:tab/>
      </w:r>
      <w:r w:rsidRPr="00983988">
        <w:rPr>
          <w:rFonts w:ascii="Geneva" w:hAnsi="Geneva"/>
          <w:color w:val="000000"/>
          <w:sz w:val="18"/>
          <w:szCs w:val="24"/>
        </w:rPr>
        <w:tab/>
        <w:t>Sedition Act</w:t>
      </w:r>
      <w:r w:rsidRPr="00983988">
        <w:rPr>
          <w:rFonts w:ascii="Geneva" w:hAnsi="Geneva"/>
          <w:color w:val="000000"/>
          <w:sz w:val="18"/>
          <w:szCs w:val="24"/>
        </w:rPr>
        <w:tab/>
      </w:r>
      <w:r w:rsidRPr="00983988">
        <w:rPr>
          <w:rFonts w:ascii="Geneva" w:hAnsi="Geneva"/>
          <w:color w:val="000000"/>
          <w:sz w:val="18"/>
          <w:szCs w:val="24"/>
        </w:rPr>
        <w:tab/>
      </w:r>
      <w:r w:rsidRPr="00983988">
        <w:rPr>
          <w:rFonts w:ascii="Geneva" w:hAnsi="Geneva"/>
          <w:color w:val="000000"/>
          <w:sz w:val="18"/>
          <w:szCs w:val="24"/>
        </w:rPr>
        <w:tab/>
        <w:t>Virginia and Kentucky Resolutions</w:t>
      </w:r>
    </w:p>
    <w:p w14:paraId="79A83ED4"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Hamiltonians/Federalists</w:t>
      </w:r>
      <w:r w:rsidRPr="00983988">
        <w:rPr>
          <w:rFonts w:ascii="Geneva" w:hAnsi="Geneva"/>
          <w:color w:val="000000"/>
          <w:sz w:val="18"/>
          <w:szCs w:val="24"/>
        </w:rPr>
        <w:tab/>
      </w:r>
      <w:r w:rsidRPr="00983988">
        <w:rPr>
          <w:rFonts w:ascii="Geneva" w:hAnsi="Geneva"/>
          <w:color w:val="000000"/>
          <w:sz w:val="18"/>
          <w:szCs w:val="24"/>
        </w:rPr>
        <w:tab/>
        <w:t>Jeffersonian/Dem-Rep</w:t>
      </w:r>
      <w:r w:rsidRPr="00983988">
        <w:rPr>
          <w:rFonts w:ascii="Geneva" w:hAnsi="Geneva"/>
          <w:color w:val="000000"/>
          <w:sz w:val="18"/>
          <w:szCs w:val="24"/>
        </w:rPr>
        <w:tab/>
      </w:r>
      <w:r w:rsidRPr="00983988">
        <w:rPr>
          <w:rFonts w:ascii="Geneva" w:hAnsi="Geneva"/>
          <w:color w:val="000000"/>
          <w:sz w:val="18"/>
          <w:szCs w:val="24"/>
        </w:rPr>
        <w:tab/>
        <w:t>nullification</w:t>
      </w:r>
    </w:p>
    <w:p w14:paraId="467F4B5E" w14:textId="77777777" w:rsidR="005C4D4D" w:rsidRPr="00983988" w:rsidRDefault="005C4D4D" w:rsidP="005C4D4D">
      <w:pPr>
        <w:rPr>
          <w:rFonts w:ascii="Geneva" w:hAnsi="Geneva"/>
          <w:color w:val="000000"/>
          <w:sz w:val="18"/>
          <w:szCs w:val="24"/>
        </w:rPr>
      </w:pPr>
    </w:p>
    <w:p w14:paraId="1C7B34D6"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IDEAS:</w:t>
      </w:r>
      <w:r w:rsidRPr="00983988">
        <w:rPr>
          <w:rFonts w:ascii="Geneva" w:hAnsi="Geneva"/>
          <w:color w:val="000000"/>
          <w:sz w:val="18"/>
          <w:szCs w:val="24"/>
        </w:rPr>
        <w:tab/>
        <w:t>Funding the national and state debts</w:t>
      </w:r>
    </w:p>
    <w:p w14:paraId="3DA6A77F"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ab/>
        <w:t>Implied powers and the elastic clause to the Constitution (necessary and proper)</w:t>
      </w:r>
    </w:p>
    <w:p w14:paraId="3D747DFE"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ab/>
        <w:t>States Rights and Nullification</w:t>
      </w:r>
    </w:p>
    <w:p w14:paraId="39123E5C"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ab/>
        <w:t>Bank of the United States and the Tariff</w:t>
      </w:r>
    </w:p>
    <w:p w14:paraId="0BEF1509" w14:textId="77777777" w:rsidR="005C4D4D" w:rsidRPr="00983988" w:rsidRDefault="005C4D4D" w:rsidP="005C4D4D">
      <w:pPr>
        <w:rPr>
          <w:rFonts w:ascii="Geneva" w:hAnsi="Geneva"/>
          <w:color w:val="000000"/>
          <w:sz w:val="18"/>
          <w:szCs w:val="24"/>
        </w:rPr>
      </w:pPr>
      <w:r w:rsidRPr="00983988">
        <w:rPr>
          <w:rFonts w:ascii="Geneva" w:hAnsi="Geneva"/>
          <w:color w:val="000000"/>
          <w:sz w:val="18"/>
          <w:szCs w:val="24"/>
        </w:rPr>
        <w:tab/>
        <w:t>Connection of domestic economic policies and foreign affairs</w:t>
      </w:r>
    </w:p>
    <w:p w14:paraId="6E06A3ED" w14:textId="77777777" w:rsidR="005C4D4D" w:rsidRPr="00983988" w:rsidRDefault="005C4D4D">
      <w:pPr>
        <w:rPr>
          <w:rFonts w:ascii="Geneva" w:hAnsi="Geneva"/>
          <w:color w:val="000000"/>
          <w:sz w:val="18"/>
          <w:szCs w:val="24"/>
        </w:rPr>
      </w:pPr>
    </w:p>
    <w:p w14:paraId="0FCBBB01" w14:textId="77777777" w:rsidR="005C4D4D" w:rsidRPr="00E935AD" w:rsidRDefault="005C4D4D">
      <w:pPr>
        <w:rPr>
          <w:rFonts w:ascii="Geneva" w:hAnsi="Geneva"/>
          <w:color w:val="000000"/>
          <w:sz w:val="18"/>
          <w:szCs w:val="24"/>
          <w:u w:val="single"/>
        </w:rPr>
      </w:pPr>
      <w:r w:rsidRPr="00E935AD">
        <w:rPr>
          <w:rFonts w:ascii="Geneva" w:hAnsi="Geneva"/>
          <w:color w:val="000000"/>
          <w:sz w:val="18"/>
          <w:szCs w:val="24"/>
          <w:u w:val="single"/>
        </w:rPr>
        <w:t>Primary Sources: Read and be ready to discuss</w:t>
      </w:r>
      <w:r w:rsidR="00266EFB">
        <w:rPr>
          <w:rFonts w:ascii="Geneva" w:hAnsi="Geneva"/>
          <w:color w:val="000000"/>
          <w:sz w:val="18"/>
          <w:szCs w:val="24"/>
          <w:u w:val="single"/>
        </w:rPr>
        <w:t xml:space="preserve"> – posted with assignment sheets</w:t>
      </w:r>
      <w:bookmarkStart w:id="0" w:name="_GoBack"/>
      <w:bookmarkEnd w:id="0"/>
    </w:p>
    <w:p w14:paraId="15D1CB3D" w14:textId="77777777" w:rsidR="005C4D4D" w:rsidRPr="00983988" w:rsidRDefault="005C4D4D">
      <w:pPr>
        <w:rPr>
          <w:rFonts w:ascii="Geneva" w:hAnsi="Geneva"/>
          <w:color w:val="000000"/>
          <w:sz w:val="18"/>
          <w:szCs w:val="24"/>
        </w:rPr>
      </w:pPr>
      <w:r w:rsidRPr="00983988">
        <w:rPr>
          <w:rFonts w:ascii="Geneva" w:hAnsi="Geneva"/>
          <w:color w:val="000000"/>
          <w:sz w:val="18"/>
          <w:szCs w:val="24"/>
        </w:rPr>
        <w:t>Letters From an American Farmer by J. Hector St. John De Crevecoeur - Day 1</w:t>
      </w:r>
    </w:p>
    <w:p w14:paraId="2C6EADA4" w14:textId="77777777" w:rsidR="005C4D4D" w:rsidRPr="00983988" w:rsidRDefault="005C4D4D">
      <w:pPr>
        <w:rPr>
          <w:rFonts w:ascii="Geneva" w:hAnsi="Geneva"/>
          <w:color w:val="000000"/>
          <w:sz w:val="18"/>
          <w:szCs w:val="24"/>
        </w:rPr>
      </w:pPr>
      <w:r w:rsidRPr="00983988">
        <w:rPr>
          <w:rFonts w:ascii="Geneva" w:hAnsi="Geneva"/>
          <w:color w:val="000000"/>
          <w:sz w:val="18"/>
          <w:szCs w:val="24"/>
        </w:rPr>
        <w:t>Washington’s Pr</w:t>
      </w:r>
      <w:r w:rsidR="00266EFB">
        <w:rPr>
          <w:rFonts w:ascii="Geneva" w:hAnsi="Geneva"/>
          <w:color w:val="000000"/>
          <w:sz w:val="18"/>
          <w:szCs w:val="24"/>
        </w:rPr>
        <w:t>oclamation of Neutrality - Day 3</w:t>
      </w:r>
    </w:p>
    <w:p w14:paraId="2D08352F" w14:textId="77777777" w:rsidR="005C4D4D" w:rsidRPr="00983988" w:rsidRDefault="005C4D4D">
      <w:pPr>
        <w:rPr>
          <w:rFonts w:ascii="Geneva" w:hAnsi="Geneva"/>
          <w:color w:val="000000"/>
          <w:sz w:val="18"/>
          <w:szCs w:val="24"/>
        </w:rPr>
      </w:pPr>
      <w:r w:rsidRPr="00983988">
        <w:rPr>
          <w:rFonts w:ascii="Geneva" w:hAnsi="Geneva"/>
          <w:color w:val="000000"/>
          <w:sz w:val="18"/>
          <w:szCs w:val="24"/>
        </w:rPr>
        <w:t>Washington’s</w:t>
      </w:r>
      <w:r w:rsidR="00266EFB">
        <w:rPr>
          <w:rFonts w:ascii="Geneva" w:hAnsi="Geneva"/>
          <w:color w:val="000000"/>
          <w:sz w:val="18"/>
          <w:szCs w:val="24"/>
        </w:rPr>
        <w:t xml:space="preserve"> Farewell Address - Day 4</w:t>
      </w:r>
    </w:p>
    <w:p w14:paraId="2EED264A" w14:textId="77777777" w:rsidR="005C4D4D" w:rsidRPr="00983988" w:rsidRDefault="005C4D4D">
      <w:pPr>
        <w:rPr>
          <w:rFonts w:ascii="Geneva" w:hAnsi="Geneva"/>
          <w:color w:val="000000"/>
          <w:sz w:val="18"/>
          <w:szCs w:val="24"/>
        </w:rPr>
      </w:pPr>
    </w:p>
    <w:p w14:paraId="5AE2B308" w14:textId="77777777" w:rsidR="005C4D4D" w:rsidRPr="00E935AD" w:rsidRDefault="005C4D4D">
      <w:pPr>
        <w:rPr>
          <w:rFonts w:ascii="Geneva" w:hAnsi="Geneva"/>
          <w:color w:val="000000"/>
          <w:sz w:val="18"/>
          <w:szCs w:val="24"/>
          <w:u w:val="single"/>
        </w:rPr>
      </w:pPr>
      <w:r w:rsidRPr="00E935AD">
        <w:rPr>
          <w:rFonts w:ascii="Geneva" w:hAnsi="Geneva"/>
          <w:color w:val="000000"/>
          <w:sz w:val="18"/>
          <w:szCs w:val="24"/>
          <w:u w:val="single"/>
        </w:rPr>
        <w:t>Take Home Essay:</w:t>
      </w:r>
    </w:p>
    <w:p w14:paraId="45FB250E" w14:textId="77777777" w:rsidR="005C4D4D" w:rsidRPr="005C2418" w:rsidRDefault="005C4D4D">
      <w:pPr>
        <w:rPr>
          <w:rFonts w:ascii="Times" w:hAnsi="Times"/>
          <w:b/>
          <w:color w:val="000000"/>
        </w:rPr>
      </w:pPr>
      <w:r w:rsidRPr="00532A58">
        <w:rPr>
          <w:rFonts w:ascii="Geneva" w:hAnsi="Geneva"/>
          <w:color w:val="000000"/>
          <w:sz w:val="18"/>
        </w:rPr>
        <w:t>DIRECTIONS: You are to answer ONE of the following questions. Carefully choose the question that you are best prepared to answer. Cite relevant historical evidence in support of your generalizations and present your arguments clearly and logically. When you finish writing, check your work if time permits. Make certain to number your answer as the questions are numbered below. Score your essay. Write in Pen. 45 minutes. It is suggested that 5 minutes be used for planning</w:t>
      </w:r>
      <w:r w:rsidRPr="005C2418">
        <w:rPr>
          <w:rFonts w:ascii="Times" w:hAnsi="Times"/>
          <w:color w:val="000000"/>
        </w:rPr>
        <w:t>.</w:t>
      </w:r>
    </w:p>
    <w:p w14:paraId="4EC95A2F" w14:textId="77777777" w:rsidR="005C4D4D" w:rsidRPr="002D0714" w:rsidRDefault="005C4D4D" w:rsidP="005C4D4D">
      <w:pPr>
        <w:rPr>
          <w:rFonts w:ascii="Geneva" w:hAnsi="Geneva"/>
          <w:color w:val="000000"/>
          <w:sz w:val="18"/>
          <w:szCs w:val="24"/>
        </w:rPr>
      </w:pPr>
    </w:p>
    <w:p w14:paraId="1D959D96" w14:textId="77777777" w:rsidR="005C4D4D" w:rsidRPr="00532A58" w:rsidRDefault="005C4D4D" w:rsidP="005C4D4D">
      <w:pPr>
        <w:numPr>
          <w:ilvl w:val="0"/>
          <w:numId w:val="1"/>
        </w:numPr>
        <w:rPr>
          <w:rFonts w:ascii="Geneva" w:hAnsi="Geneva"/>
          <w:color w:val="000000"/>
          <w:sz w:val="18"/>
          <w:szCs w:val="24"/>
        </w:rPr>
      </w:pPr>
      <w:r w:rsidRPr="00532A58">
        <w:rPr>
          <w:rFonts w:ascii="Geneva" w:hAnsi="Geneva"/>
          <w:color w:val="000000"/>
          <w:sz w:val="18"/>
        </w:rPr>
        <w:t>Evaluate the relative importance of domestic and foreign affairs in shaping American politics in the 1790's.</w:t>
      </w:r>
      <w:r w:rsidRPr="00532A58">
        <w:rPr>
          <w:rFonts w:ascii="Geneva" w:hAnsi="Geneva"/>
          <w:color w:val="000000"/>
          <w:sz w:val="18"/>
          <w:szCs w:val="24"/>
        </w:rPr>
        <w:tab/>
      </w:r>
    </w:p>
    <w:p w14:paraId="0FCB352C" w14:textId="77777777" w:rsidR="005C4D4D" w:rsidRPr="00532A58" w:rsidRDefault="005C4D4D" w:rsidP="005C4D4D">
      <w:pPr>
        <w:rPr>
          <w:rFonts w:ascii="Geneva" w:hAnsi="Geneva"/>
          <w:color w:val="000000"/>
          <w:sz w:val="18"/>
          <w:szCs w:val="24"/>
        </w:rPr>
      </w:pPr>
      <w:r w:rsidRPr="00532A58">
        <w:rPr>
          <w:rFonts w:ascii="Geneva" w:hAnsi="Geneva"/>
          <w:color w:val="000000"/>
          <w:sz w:val="18"/>
          <w:szCs w:val="24"/>
        </w:rPr>
        <w:tab/>
        <w:t>(relative importance means to rank in importance)</w:t>
      </w:r>
    </w:p>
    <w:p w14:paraId="01C39CE0" w14:textId="77777777" w:rsidR="005C4D4D" w:rsidRPr="00532A58" w:rsidRDefault="005C4D4D" w:rsidP="005C4D4D">
      <w:pPr>
        <w:rPr>
          <w:rFonts w:ascii="Geneva" w:hAnsi="Geneva"/>
          <w:color w:val="000000"/>
          <w:sz w:val="18"/>
          <w:szCs w:val="24"/>
        </w:rPr>
      </w:pPr>
    </w:p>
    <w:p w14:paraId="4865E037" w14:textId="77777777" w:rsidR="005C4D4D" w:rsidRPr="00532A58" w:rsidRDefault="005C4D4D" w:rsidP="005C4D4D">
      <w:pPr>
        <w:numPr>
          <w:ilvl w:val="0"/>
          <w:numId w:val="1"/>
        </w:numPr>
        <w:rPr>
          <w:rFonts w:ascii="Geneva" w:hAnsi="Geneva"/>
          <w:color w:val="000000"/>
          <w:sz w:val="18"/>
        </w:rPr>
      </w:pPr>
      <w:r w:rsidRPr="00532A58">
        <w:rPr>
          <w:rFonts w:ascii="Geneva" w:hAnsi="Geneva"/>
          <w:color w:val="000000"/>
          <w:sz w:val="18"/>
        </w:rPr>
        <w:t xml:space="preserve">Which was more important during the presidencies of Washington and Adams; </w:t>
      </w:r>
    </w:p>
    <w:p w14:paraId="07578995" w14:textId="77777777" w:rsidR="005C4D4D" w:rsidRPr="00532A58" w:rsidRDefault="005C4D4D" w:rsidP="005C4D4D">
      <w:pPr>
        <w:rPr>
          <w:rFonts w:ascii="Geneva" w:hAnsi="Geneva"/>
          <w:color w:val="000000"/>
          <w:sz w:val="18"/>
        </w:rPr>
      </w:pPr>
      <w:r w:rsidRPr="00532A58">
        <w:rPr>
          <w:rFonts w:ascii="Geneva" w:hAnsi="Geneva"/>
          <w:color w:val="000000"/>
          <w:sz w:val="18"/>
        </w:rPr>
        <w:tab/>
        <w:t>establishing economic stability or maintaining peace and neutrality with foreign countries?</w:t>
      </w:r>
    </w:p>
    <w:p w14:paraId="4445DD50" w14:textId="77777777" w:rsidR="005C4D4D" w:rsidRPr="00532A58" w:rsidRDefault="005C4D4D">
      <w:pPr>
        <w:rPr>
          <w:rFonts w:ascii="Geneva" w:hAnsi="Geneva"/>
          <w:color w:val="000000"/>
          <w:sz w:val="18"/>
        </w:rPr>
      </w:pPr>
    </w:p>
    <w:p w14:paraId="47482B24" w14:textId="77777777" w:rsidR="005C4D4D" w:rsidRPr="00983988" w:rsidRDefault="005C4D4D" w:rsidP="005C4D4D">
      <w:pPr>
        <w:rPr>
          <w:rFonts w:ascii="Geneva" w:hAnsi="Geneva"/>
          <w:color w:val="000000"/>
          <w:sz w:val="18"/>
          <w:szCs w:val="24"/>
        </w:rPr>
      </w:pPr>
      <w:r w:rsidRPr="00532A58">
        <w:rPr>
          <w:rFonts w:ascii="Geneva" w:hAnsi="Geneva"/>
          <w:color w:val="000000"/>
          <w:sz w:val="18"/>
          <w:szCs w:val="24"/>
        </w:rPr>
        <w:t>Essay i</w:t>
      </w:r>
      <w:r w:rsidR="00266EFB">
        <w:rPr>
          <w:rFonts w:ascii="Geneva" w:hAnsi="Geneva"/>
          <w:color w:val="000000"/>
          <w:sz w:val="18"/>
          <w:szCs w:val="24"/>
        </w:rPr>
        <w:t>s due Monday Oct. 7, 2013 at the beginning of the period</w:t>
      </w:r>
      <w:r w:rsidRPr="00532A58">
        <w:rPr>
          <w:rFonts w:ascii="Geneva" w:hAnsi="Geneva"/>
          <w:color w:val="000000"/>
          <w:sz w:val="18"/>
          <w:szCs w:val="24"/>
        </w:rPr>
        <w:t>. All essays must be written in blue or black ink.</w:t>
      </w:r>
    </w:p>
    <w:p w14:paraId="36ABDF31" w14:textId="77777777" w:rsidR="005C4D4D" w:rsidRDefault="005C4D4D"/>
    <w:sectPr w:rsidR="005C4D4D" w:rsidSect="005C4D4D">
      <w:pgSz w:w="12240" w:h="15840"/>
      <w:pgMar w:top="720" w:right="1440"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Geneva">
    <w:panose1 w:val="020B0503030404040204"/>
    <w:charset w:val="00"/>
    <w:family w:val="auto"/>
    <w:pitch w:val="variable"/>
    <w:sig w:usb0="0000000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06DA8"/>
    <w:multiLevelType w:val="hybridMultilevel"/>
    <w:tmpl w:val="42A8783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88"/>
    <w:rsid w:val="00266EFB"/>
    <w:rsid w:val="005C4D4D"/>
    <w:rsid w:val="00983988"/>
    <w:rsid w:val="00EF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19E51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AP/IB US HISTORY - Mr</vt:lpstr>
    </vt:vector>
  </TitlesOfParts>
  <Company>rowland high school</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AP/IB US HISTORY - Mr</dc:title>
  <dc:subject/>
  <dc:creator>steve ludlam</dc:creator>
  <cp:keywords/>
  <cp:lastModifiedBy>Stephen Ludlam</cp:lastModifiedBy>
  <cp:revision>3</cp:revision>
  <cp:lastPrinted>2011-10-05T18:45:00Z</cp:lastPrinted>
  <dcterms:created xsi:type="dcterms:W3CDTF">2013-09-25T14:51:00Z</dcterms:created>
  <dcterms:modified xsi:type="dcterms:W3CDTF">2013-09-25T20:55:00Z</dcterms:modified>
</cp:coreProperties>
</file>