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top w:w="150" w:type="dxa"/>
          <w:left w:w="150" w:type="dxa"/>
          <w:bottom w:w="150" w:type="dxa"/>
          <w:right w:w="150" w:type="dxa"/>
        </w:tblCellMar>
        <w:tblLook w:val="04A0" w:firstRow="1" w:lastRow="0" w:firstColumn="1" w:lastColumn="0" w:noHBand="0" w:noVBand="1"/>
      </w:tblPr>
      <w:tblGrid>
        <w:gridCol w:w="2610"/>
        <w:gridCol w:w="7050"/>
      </w:tblGrid>
      <w:tr w:rsidR="00DE40B6" w:rsidRPr="00DE40B6" w:rsidTr="00DE40B6">
        <w:trPr>
          <w:tblCellSpacing w:w="0" w:type="dxa"/>
        </w:trPr>
        <w:tc>
          <w:tcPr>
            <w:tcW w:w="0" w:type="auto"/>
            <w:vAlign w:val="center"/>
            <w:hideMark/>
          </w:tcPr>
          <w:p w:rsidR="00DE40B6" w:rsidRPr="00DE40B6" w:rsidRDefault="00DE40B6" w:rsidP="00DE40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66850" cy="819150"/>
                  <wp:effectExtent l="0" t="0" r="0" b="0"/>
                  <wp:docPr id="1" name="Picture 1" descr="high school graduation spe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gh school graduation speec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66850" cy="819150"/>
                          </a:xfrm>
                          <a:prstGeom prst="rect">
                            <a:avLst/>
                          </a:prstGeom>
                          <a:noFill/>
                          <a:ln>
                            <a:noFill/>
                          </a:ln>
                        </pic:spPr>
                      </pic:pic>
                    </a:graphicData>
                  </a:graphic>
                </wp:inline>
              </w:drawing>
            </w:r>
          </w:p>
        </w:tc>
        <w:tc>
          <w:tcPr>
            <w:tcW w:w="0" w:type="auto"/>
            <w:vAlign w:val="center"/>
            <w:hideMark/>
          </w:tcPr>
          <w:p w:rsidR="00DE40B6" w:rsidRPr="00DE40B6" w:rsidRDefault="00DE40B6" w:rsidP="00DE40B6">
            <w:pPr>
              <w:spacing w:after="0" w:line="240" w:lineRule="auto"/>
              <w:rPr>
                <w:rFonts w:ascii="Times New Roman" w:eastAsia="Times New Roman" w:hAnsi="Times New Roman" w:cs="Times New Roman"/>
                <w:sz w:val="24"/>
                <w:szCs w:val="24"/>
              </w:rPr>
            </w:pPr>
            <w:r w:rsidRPr="00DE40B6">
              <w:rPr>
                <w:rFonts w:ascii="Times New Roman" w:eastAsia="Times New Roman" w:hAnsi="Times New Roman" w:cs="Times New Roman"/>
                <w:sz w:val="24"/>
                <w:szCs w:val="24"/>
              </w:rPr>
              <w:t>A few ideas to keep in mind about giving a high school graduation speech are to keep it short, make it personal (share a school related story), use humor, and leave your fellow students inspired.</w:t>
            </w:r>
          </w:p>
        </w:tc>
      </w:tr>
    </w:tbl>
    <w:p w:rsidR="00DE40B6" w:rsidRPr="00DE40B6" w:rsidRDefault="00DE40B6" w:rsidP="00DE40B6">
      <w:pPr>
        <w:spacing w:before="100" w:beforeAutospacing="1" w:after="100" w:afterAutospacing="1" w:line="240" w:lineRule="auto"/>
        <w:rPr>
          <w:rFonts w:ascii="Times New Roman" w:eastAsia="Times New Roman" w:hAnsi="Times New Roman" w:cs="Times New Roman"/>
          <w:sz w:val="24"/>
          <w:szCs w:val="24"/>
        </w:rPr>
      </w:pPr>
      <w:r w:rsidRPr="00DE40B6">
        <w:rPr>
          <w:rFonts w:ascii="Times New Roman" w:eastAsia="Times New Roman" w:hAnsi="Times New Roman" w:cs="Times New Roman"/>
          <w:sz w:val="24"/>
          <w:szCs w:val="24"/>
        </w:rPr>
        <w:t>Using language that is comfortable and natural to the student speaking is important but keeping it tasteful and in keeping with the formality of the occasion is just as important.</w:t>
      </w:r>
    </w:p>
    <w:p w:rsidR="00E65011" w:rsidRPr="00BB1B24" w:rsidRDefault="00DE40B6" w:rsidP="00E65011">
      <w:pPr>
        <w:rPr>
          <w:rFonts w:ascii="Times New Roman" w:eastAsia="Times New Roman" w:hAnsi="Times New Roman" w:cs="Times New Roman"/>
          <w:sz w:val="24"/>
          <w:szCs w:val="24"/>
          <w:highlight w:val="yellow"/>
        </w:rPr>
      </w:pPr>
      <w:r w:rsidRPr="00DE40B6">
        <w:rPr>
          <w:rFonts w:ascii="Times New Roman" w:eastAsia="Times New Roman" w:hAnsi="Times New Roman" w:cs="Times New Roman"/>
          <w:sz w:val="24"/>
          <w:szCs w:val="24"/>
        </w:rPr>
        <w:t xml:space="preserve">Below is </w:t>
      </w:r>
      <w:r>
        <w:rPr>
          <w:rFonts w:ascii="Times New Roman" w:eastAsia="Times New Roman" w:hAnsi="Times New Roman" w:cs="Times New Roman"/>
          <w:sz w:val="24"/>
          <w:szCs w:val="24"/>
        </w:rPr>
        <w:t>a link to</w:t>
      </w:r>
      <w:r w:rsidRPr="00DE40B6">
        <w:rPr>
          <w:rFonts w:ascii="Times New Roman" w:eastAsia="Times New Roman" w:hAnsi="Times New Roman" w:cs="Times New Roman"/>
          <w:sz w:val="24"/>
          <w:szCs w:val="24"/>
        </w:rPr>
        <w:t xml:space="preserve"> a high school graduation speech. When preparing your own, be sure to substitute the specifics of your school experience for the details given in this speech.</w:t>
      </w:r>
      <w:r w:rsidR="00E65011">
        <w:rPr>
          <w:rFonts w:ascii="Times New Roman" w:eastAsia="Times New Roman" w:hAnsi="Times New Roman" w:cs="Times New Roman"/>
          <w:sz w:val="24"/>
          <w:szCs w:val="24"/>
        </w:rPr>
        <w:t xml:space="preserve">  C</w:t>
      </w:r>
      <w:r w:rsidR="00E65011" w:rsidRPr="00E65011">
        <w:rPr>
          <w:rFonts w:ascii="Times New Roman" w:eastAsia="Times New Roman" w:hAnsi="Times New Roman" w:cs="Times New Roman"/>
          <w:sz w:val="24"/>
          <w:szCs w:val="24"/>
        </w:rPr>
        <w:t xml:space="preserve">heck out some </w:t>
      </w:r>
      <w:hyperlink r:id="rId6" w:history="1">
        <w:r w:rsidR="00E65011" w:rsidRPr="00E65011">
          <w:rPr>
            <w:rFonts w:ascii="Times New Roman" w:eastAsia="Times New Roman" w:hAnsi="Times New Roman" w:cs="Times New Roman"/>
            <w:color w:val="0000FF"/>
            <w:sz w:val="24"/>
            <w:szCs w:val="24"/>
            <w:u w:val="single"/>
          </w:rPr>
          <w:t>quotes for graduation speeches</w:t>
        </w:r>
      </w:hyperlink>
      <w:r w:rsidR="00E65011" w:rsidRPr="00E65011">
        <w:rPr>
          <w:rFonts w:ascii="Times New Roman" w:eastAsia="Times New Roman" w:hAnsi="Times New Roman" w:cs="Times New Roman"/>
          <w:sz w:val="24"/>
          <w:szCs w:val="24"/>
        </w:rPr>
        <w:t xml:space="preserve"> that may help inspire a topic you want to speak about in your speech. </w:t>
      </w:r>
      <w:bookmarkStart w:id="0" w:name="_GoBack"/>
      <w:bookmarkEnd w:id="0"/>
      <w:r w:rsidR="00E65011" w:rsidRPr="00E65011">
        <w:rPr>
          <w:rFonts w:ascii="Times New Roman" w:eastAsia="Times New Roman" w:hAnsi="Times New Roman" w:cs="Times New Roman"/>
          <w:sz w:val="24"/>
          <w:szCs w:val="24"/>
          <w:highlight w:val="yellow"/>
        </w:rPr>
        <w:t>http://www.best-speech-topics.com/high-school-graduation-speech.html#sthash.Dhc0kwW3.dpuf</w:t>
      </w:r>
    </w:p>
    <w:p w:rsidR="00BB1B24" w:rsidRPr="00BB1B24" w:rsidRDefault="00BB1B24" w:rsidP="00BB1B24">
      <w:pPr>
        <w:spacing w:before="100" w:beforeAutospacing="1" w:after="100" w:afterAutospacing="1" w:line="240" w:lineRule="auto"/>
        <w:outlineLvl w:val="2"/>
        <w:rPr>
          <w:rFonts w:ascii="Times New Roman" w:eastAsia="Times New Roman" w:hAnsi="Times New Roman" w:cs="Times New Roman"/>
          <w:b/>
          <w:bCs/>
          <w:sz w:val="27"/>
          <w:szCs w:val="27"/>
        </w:rPr>
      </w:pPr>
      <w:r w:rsidRPr="00BB1B24">
        <w:rPr>
          <w:rFonts w:ascii="Times New Roman" w:eastAsia="Times New Roman" w:hAnsi="Times New Roman" w:cs="Times New Roman"/>
          <w:b/>
          <w:bCs/>
          <w:sz w:val="27"/>
          <w:szCs w:val="27"/>
        </w:rPr>
        <w:t>Start of high school graduation speech</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r w:rsidRPr="00BB1B24">
        <w:rPr>
          <w:rFonts w:ascii="Times New Roman" w:eastAsia="Times New Roman" w:hAnsi="Times New Roman" w:cs="Times New Roman"/>
          <w:sz w:val="24"/>
          <w:szCs w:val="24"/>
        </w:rPr>
        <w:t>Principal Brown, members of the School Board, teachers, parents, friends, and fellow graduates, it is an honor to speak to all of you today.</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r w:rsidRPr="00BB1B24">
        <w:rPr>
          <w:rFonts w:ascii="Times New Roman" w:eastAsia="Times New Roman" w:hAnsi="Times New Roman" w:cs="Times New Roman"/>
          <w:sz w:val="24"/>
          <w:szCs w:val="24"/>
        </w:rPr>
        <w:t>A little over 12 years ago I was 6 and I remember my first day of school. I was excited with my new Power Rangers lunchbox. My parents were there with their camera snapping pictures and wishing me well. And I met a really cool kid named James. In some ways not much has changed in 12 years.</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r w:rsidRPr="00BB1B24">
        <w:rPr>
          <w:rFonts w:ascii="Times New Roman" w:eastAsia="Times New Roman" w:hAnsi="Times New Roman" w:cs="Times New Roman"/>
          <w:sz w:val="24"/>
          <w:szCs w:val="24"/>
        </w:rPr>
        <w:t xml:space="preserve">Here I am today. OK, so I didn’t bring my Power Rangers lunchbox but, my parents are here with their camera, snapping pictures and wishing me well. My best friend James is here and he’s still a really cool kid. And, I am excited. </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r w:rsidRPr="00BB1B24">
        <w:rPr>
          <w:rFonts w:ascii="Times New Roman" w:eastAsia="Times New Roman" w:hAnsi="Times New Roman" w:cs="Times New Roman"/>
          <w:sz w:val="24"/>
          <w:szCs w:val="24"/>
        </w:rPr>
        <w:t>But this is how things are different. 12 years ago I was excited but I had no idea about the implications of the journey I was about to begin. I had no idea that after 1st grade there would be 2nd grade and 3rd grade and so on. I was just excited to be in first grade.</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r w:rsidRPr="00BB1B24">
        <w:rPr>
          <w:rFonts w:ascii="Times New Roman" w:eastAsia="Times New Roman" w:hAnsi="Times New Roman" w:cs="Times New Roman"/>
          <w:sz w:val="24"/>
          <w:szCs w:val="24"/>
        </w:rPr>
        <w:t xml:space="preserve">Today, I know that I am standing on the brink of a future that it is the rest of my life. As a “computer geek” I am inspired by the words of one of our greatest American computer scientists, Alan Kay. He said, “The greatest way to predict the future is to invent it.” </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proofErr w:type="gramStart"/>
      <w:r w:rsidRPr="00BB1B24">
        <w:rPr>
          <w:rFonts w:ascii="Times New Roman" w:eastAsia="Times New Roman" w:hAnsi="Times New Roman" w:cs="Times New Roman"/>
          <w:sz w:val="24"/>
          <w:szCs w:val="24"/>
        </w:rPr>
        <w:t>Some of us here today, includ</w:t>
      </w:r>
      <w:r>
        <w:rPr>
          <w:rFonts w:ascii="Times New Roman" w:eastAsia="Times New Roman" w:hAnsi="Times New Roman" w:cs="Times New Roman"/>
          <w:sz w:val="24"/>
          <w:szCs w:val="24"/>
        </w:rPr>
        <w:t xml:space="preserve">ing our parents, are </w:t>
      </w:r>
      <w:r w:rsidRPr="00BB1B24">
        <w:rPr>
          <w:rFonts w:ascii="Times New Roman" w:eastAsia="Times New Roman" w:hAnsi="Times New Roman" w:cs="Times New Roman"/>
          <w:sz w:val="24"/>
          <w:szCs w:val="24"/>
        </w:rPr>
        <w:t>wondering how our lives are going to turn out.</w:t>
      </w:r>
      <w:proofErr w:type="gramEnd"/>
      <w:r w:rsidRPr="00BB1B24">
        <w:rPr>
          <w:rFonts w:ascii="Times New Roman" w:eastAsia="Times New Roman" w:hAnsi="Times New Roman" w:cs="Times New Roman"/>
          <w:sz w:val="24"/>
          <w:szCs w:val="24"/>
        </w:rPr>
        <w:t xml:space="preserve"> It is OK to wonder but, I also think it is important to realize that our future is not just something that happens to us. It is up to us to create.</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r w:rsidRPr="00BB1B24">
        <w:rPr>
          <w:rFonts w:ascii="Times New Roman" w:eastAsia="Times New Roman" w:hAnsi="Times New Roman" w:cs="Times New Roman"/>
          <w:sz w:val="24"/>
          <w:szCs w:val="24"/>
        </w:rPr>
        <w:t xml:space="preserve">So, fellow graduates, I urge you today to embrace the opportunity before you. Take what you have learned the last 12 years and put it to good use. </w:t>
      </w:r>
    </w:p>
    <w:p w:rsidR="00BB1B24" w:rsidRPr="00BB1B24" w:rsidRDefault="00BB1B24" w:rsidP="00BB1B24">
      <w:pPr>
        <w:spacing w:before="100" w:beforeAutospacing="1" w:after="100" w:afterAutospacing="1" w:line="240" w:lineRule="auto"/>
        <w:rPr>
          <w:rFonts w:ascii="Times New Roman" w:eastAsia="Times New Roman" w:hAnsi="Times New Roman" w:cs="Times New Roman"/>
          <w:sz w:val="24"/>
          <w:szCs w:val="24"/>
        </w:rPr>
      </w:pPr>
      <w:r w:rsidRPr="00BB1B24">
        <w:rPr>
          <w:rFonts w:ascii="Times New Roman" w:eastAsia="Times New Roman" w:hAnsi="Times New Roman" w:cs="Times New Roman"/>
          <w:sz w:val="24"/>
          <w:szCs w:val="24"/>
        </w:rPr>
        <w:lastRenderedPageBreak/>
        <w:t xml:space="preserve">Leave behind what isn’t helpful (I’m leaving my Power Rangers lunchbox) and bring forward with you the lessons that will be the working parts of your greatest invention ever, YOUR LIFE! Congratulations! </w:t>
      </w:r>
    </w:p>
    <w:p w:rsidR="00BB1B24" w:rsidRPr="00BB1B24" w:rsidRDefault="00BB1B24" w:rsidP="00BB1B24">
      <w:pPr>
        <w:spacing w:before="100" w:beforeAutospacing="1" w:after="100" w:afterAutospacing="1" w:line="240" w:lineRule="auto"/>
        <w:outlineLvl w:val="2"/>
        <w:rPr>
          <w:rFonts w:ascii="Times New Roman" w:eastAsia="Times New Roman" w:hAnsi="Times New Roman" w:cs="Times New Roman"/>
          <w:b/>
          <w:bCs/>
          <w:sz w:val="27"/>
          <w:szCs w:val="27"/>
        </w:rPr>
      </w:pPr>
      <w:r w:rsidRPr="00BB1B24">
        <w:rPr>
          <w:rFonts w:ascii="Times New Roman" w:eastAsia="Times New Roman" w:hAnsi="Times New Roman" w:cs="Times New Roman"/>
          <w:b/>
          <w:bCs/>
          <w:sz w:val="27"/>
          <w:szCs w:val="27"/>
        </w:rPr>
        <w:t>End of high school graduation speech</w:t>
      </w:r>
    </w:p>
    <w:p w:rsidR="00DE40B6" w:rsidRPr="00DE40B6" w:rsidRDefault="00DE40B6" w:rsidP="00DE40B6">
      <w:pPr>
        <w:spacing w:before="100" w:beforeAutospacing="1" w:after="100" w:afterAutospacing="1" w:line="240" w:lineRule="auto"/>
        <w:rPr>
          <w:rFonts w:ascii="Times New Roman" w:eastAsia="Times New Roman" w:hAnsi="Times New Roman" w:cs="Times New Roman"/>
          <w:sz w:val="24"/>
          <w:szCs w:val="24"/>
        </w:rPr>
      </w:pPr>
    </w:p>
    <w:p w:rsidR="00E1739E" w:rsidRDefault="00E1739E"/>
    <w:sectPr w:rsidR="00E173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0B6"/>
    <w:rsid w:val="00BB1B24"/>
    <w:rsid w:val="00DE40B6"/>
    <w:rsid w:val="00E1739E"/>
    <w:rsid w:val="00E65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BB1B2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E40B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E40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40B6"/>
    <w:rPr>
      <w:rFonts w:ascii="Tahoma" w:hAnsi="Tahoma" w:cs="Tahoma"/>
      <w:sz w:val="16"/>
      <w:szCs w:val="16"/>
    </w:rPr>
  </w:style>
  <w:style w:type="character" w:customStyle="1" w:styleId="Heading3Char">
    <w:name w:val="Heading 3 Char"/>
    <w:basedOn w:val="DefaultParagraphFont"/>
    <w:link w:val="Heading3"/>
    <w:uiPriority w:val="9"/>
    <w:rsid w:val="00BB1B24"/>
    <w:rPr>
      <w:rFonts w:ascii="Times New Roman" w:eastAsia="Times New Roman" w:hAnsi="Times New Roman" w:cs="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BB1B2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E40B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E40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40B6"/>
    <w:rPr>
      <w:rFonts w:ascii="Tahoma" w:hAnsi="Tahoma" w:cs="Tahoma"/>
      <w:sz w:val="16"/>
      <w:szCs w:val="16"/>
    </w:rPr>
  </w:style>
  <w:style w:type="character" w:customStyle="1" w:styleId="Heading3Char">
    <w:name w:val="Heading 3 Char"/>
    <w:basedOn w:val="DefaultParagraphFont"/>
    <w:link w:val="Heading3"/>
    <w:uiPriority w:val="9"/>
    <w:rsid w:val="00BB1B24"/>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2917628">
      <w:bodyDiv w:val="1"/>
      <w:marLeft w:val="0"/>
      <w:marRight w:val="0"/>
      <w:marTop w:val="0"/>
      <w:marBottom w:val="0"/>
      <w:divBdr>
        <w:top w:val="none" w:sz="0" w:space="0" w:color="auto"/>
        <w:left w:val="none" w:sz="0" w:space="0" w:color="auto"/>
        <w:bottom w:val="none" w:sz="0" w:space="0" w:color="auto"/>
        <w:right w:val="none" w:sz="0" w:space="0" w:color="auto"/>
      </w:divBdr>
      <w:divsChild>
        <w:div w:id="747001834">
          <w:marLeft w:val="0"/>
          <w:marRight w:val="0"/>
          <w:marTop w:val="0"/>
          <w:marBottom w:val="0"/>
          <w:divBdr>
            <w:top w:val="none" w:sz="0" w:space="0" w:color="auto"/>
            <w:left w:val="none" w:sz="0" w:space="0" w:color="auto"/>
            <w:bottom w:val="none" w:sz="0" w:space="0" w:color="auto"/>
            <w:right w:val="none" w:sz="0" w:space="0" w:color="auto"/>
          </w:divBdr>
        </w:div>
      </w:divsChild>
    </w:div>
    <w:div w:id="1616984886">
      <w:bodyDiv w:val="1"/>
      <w:marLeft w:val="0"/>
      <w:marRight w:val="0"/>
      <w:marTop w:val="0"/>
      <w:marBottom w:val="0"/>
      <w:divBdr>
        <w:top w:val="none" w:sz="0" w:space="0" w:color="auto"/>
        <w:left w:val="none" w:sz="0" w:space="0" w:color="auto"/>
        <w:bottom w:val="none" w:sz="0" w:space="0" w:color="auto"/>
        <w:right w:val="none" w:sz="0" w:space="0" w:color="auto"/>
      </w:divBdr>
      <w:divsChild>
        <w:div w:id="23021685">
          <w:marLeft w:val="0"/>
          <w:marRight w:val="0"/>
          <w:marTop w:val="0"/>
          <w:marBottom w:val="0"/>
          <w:divBdr>
            <w:top w:val="none" w:sz="0" w:space="0" w:color="auto"/>
            <w:left w:val="none" w:sz="0" w:space="0" w:color="auto"/>
            <w:bottom w:val="none" w:sz="0" w:space="0" w:color="auto"/>
            <w:right w:val="none" w:sz="0" w:space="0" w:color="auto"/>
          </w:divBdr>
        </w:div>
      </w:divsChild>
    </w:div>
    <w:div w:id="1840654582">
      <w:bodyDiv w:val="1"/>
      <w:marLeft w:val="0"/>
      <w:marRight w:val="0"/>
      <w:marTop w:val="0"/>
      <w:marBottom w:val="0"/>
      <w:divBdr>
        <w:top w:val="none" w:sz="0" w:space="0" w:color="auto"/>
        <w:left w:val="none" w:sz="0" w:space="0" w:color="auto"/>
        <w:bottom w:val="none" w:sz="0" w:space="0" w:color="auto"/>
        <w:right w:val="none" w:sz="0" w:space="0" w:color="auto"/>
      </w:divBdr>
      <w:divsChild>
        <w:div w:id="1898748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best-speech-topics.com/quotes-for-graduation-speeches.htm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406</Words>
  <Characters>2319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2720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2</cp:revision>
  <dcterms:created xsi:type="dcterms:W3CDTF">2014-05-05T18:03:00Z</dcterms:created>
  <dcterms:modified xsi:type="dcterms:W3CDTF">2014-05-05T18:03:00Z</dcterms:modified>
</cp:coreProperties>
</file>